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2C4C" w:rsidRPr="00E74860">
      <w:pPr>
        <w:pStyle w:val="1"/>
        <w:shd w:val="clear" w:color="auto" w:fill="auto"/>
        <w:ind w:left="5460" w:firstLine="0"/>
        <w:jc w:val="right"/>
      </w:pPr>
      <w:r w:rsidRPr="00E74860">
        <w:t>Дело № 5-4</w:t>
      </w:r>
      <w:r w:rsidR="00BB3F5B">
        <w:t>8</w:t>
      </w:r>
      <w:r w:rsidRPr="00E74860">
        <w:t>-</w:t>
      </w:r>
      <w:r w:rsidR="00D11730">
        <w:t>165</w:t>
      </w:r>
      <w:r w:rsidR="00882BB9">
        <w:t>/2023</w:t>
      </w:r>
    </w:p>
    <w:p w:rsidR="000A48A1" w:rsidRPr="00E74860">
      <w:pPr>
        <w:pStyle w:val="1"/>
        <w:shd w:val="clear" w:color="auto" w:fill="auto"/>
        <w:ind w:left="5460" w:firstLine="0"/>
        <w:jc w:val="right"/>
      </w:pPr>
      <w:r w:rsidRPr="00E74860">
        <w:t>91</w:t>
      </w:r>
      <w:r w:rsidRPr="00E74860">
        <w:rPr>
          <w:lang w:val="en-US"/>
        </w:rPr>
        <w:t>MS</w:t>
      </w:r>
      <w:r w:rsidRPr="00E74860">
        <w:t>004</w:t>
      </w:r>
      <w:r w:rsidR="00882BB9">
        <w:t>8</w:t>
      </w:r>
      <w:r w:rsidRPr="00E74860">
        <w:t>-01-202</w:t>
      </w:r>
      <w:r w:rsidR="00882BB9">
        <w:t>3</w:t>
      </w:r>
      <w:r w:rsidRPr="00E74860">
        <w:t>-</w:t>
      </w:r>
      <w:r w:rsidR="00882BB9">
        <w:t>00</w:t>
      </w:r>
      <w:r w:rsidR="00D11730">
        <w:t>1388</w:t>
      </w:r>
      <w:r w:rsidR="00882BB9">
        <w:t>-</w:t>
      </w:r>
      <w:r w:rsidR="00D11730">
        <w:t>32</w:t>
      </w:r>
    </w:p>
    <w:p w:rsidR="00FB6BC6" w:rsidRPr="00E74860">
      <w:pPr>
        <w:pStyle w:val="1"/>
        <w:shd w:val="clear" w:color="auto" w:fill="auto"/>
        <w:ind w:left="5460" w:firstLine="0"/>
        <w:jc w:val="right"/>
      </w:pPr>
    </w:p>
    <w:p w:rsidR="00FB6BC6" w:rsidRPr="00E74860">
      <w:pPr>
        <w:pStyle w:val="1"/>
        <w:shd w:val="clear" w:color="auto" w:fill="auto"/>
        <w:spacing w:after="300"/>
        <w:ind w:firstLine="0"/>
        <w:jc w:val="center"/>
      </w:pPr>
      <w:r w:rsidRPr="00E74860">
        <w:t>ПОСТАНОВЛЕНИЕ</w:t>
      </w:r>
      <w:r w:rsidRPr="00E74860">
        <w:br/>
        <w:t>по делу об административном правонарушении</w:t>
      </w:r>
    </w:p>
    <w:p w:rsidR="00FB6BC6" w:rsidRPr="00E74860">
      <w:pPr>
        <w:pStyle w:val="1"/>
        <w:shd w:val="clear" w:color="auto" w:fill="auto"/>
        <w:tabs>
          <w:tab w:val="left" w:pos="8270"/>
        </w:tabs>
        <w:spacing w:after="300"/>
        <w:ind w:firstLine="0"/>
      </w:pPr>
      <w:r>
        <w:t>29 сентября</w:t>
      </w:r>
      <w:r w:rsidRPr="00E74860" w:rsidR="0019400B">
        <w:t xml:space="preserve"> </w:t>
      </w:r>
      <w:r w:rsidRPr="00E74860" w:rsidR="00BB4C38">
        <w:t>202</w:t>
      </w:r>
      <w:r w:rsidR="00AD66B7">
        <w:t>3</w:t>
      </w:r>
      <w:r w:rsidRPr="00E74860" w:rsidR="009F5861">
        <w:t xml:space="preserve"> года</w:t>
      </w:r>
      <w:r w:rsidRPr="00E74860" w:rsidR="009F5861">
        <w:tab/>
        <w:t>г. Керчь</w:t>
      </w:r>
    </w:p>
    <w:p w:rsidR="00727B82">
      <w:pPr>
        <w:pStyle w:val="1"/>
        <w:shd w:val="clear" w:color="auto" w:fill="auto"/>
        <w:ind w:firstLine="720"/>
      </w:pPr>
      <w:r w:rsidRPr="00E74860">
        <w:t>Мировой судья судебного участка №</w:t>
      </w:r>
      <w:r w:rsidR="00D11730">
        <w:t>51</w:t>
      </w:r>
      <w:r w:rsidRPr="00E74860">
        <w:t xml:space="preserve"> Керченского судебного района (городской округ Керчь) Республики Крым </w:t>
      </w:r>
      <w:r w:rsidR="00D11730">
        <w:t>Урюпина С.С</w:t>
      </w:r>
      <w:r w:rsidRPr="00E74860">
        <w:t>.,</w:t>
      </w:r>
      <w:r w:rsidR="00882BB9">
        <w:t xml:space="preserve"> исполняя обязанности мирового судьи судебного участка № 48 </w:t>
      </w:r>
      <w:r w:rsidRPr="00882BB9" w:rsidR="00882BB9">
        <w:t>Керченского судебного района (городской округ Керчь) Республики Крым</w:t>
      </w:r>
      <w:r w:rsidR="00882BB9">
        <w:t>,</w:t>
      </w:r>
      <w:r w:rsidR="00AD66B7">
        <w:t xml:space="preserve"> с участием </w:t>
      </w:r>
      <w:r w:rsidR="00AD66B7">
        <w:t>Крайнова</w:t>
      </w:r>
      <w:r w:rsidR="00AD66B7">
        <w:t xml:space="preserve"> А.И.,</w:t>
      </w:r>
      <w:r w:rsidRPr="00E74860">
        <w:t xml:space="preserve"> рассмотрев дело об административном правонарушении по ч. 3 ст. 19.24 Кодекса Российской Федерации об административных правонарушениях в отношении</w:t>
      </w:r>
      <w:r>
        <w:t>:</w:t>
      </w:r>
      <w:r w:rsidRPr="00E74860">
        <w:t xml:space="preserve"> </w:t>
      </w:r>
    </w:p>
    <w:p w:rsidR="00727B82" w:rsidRPr="00E74860">
      <w:pPr>
        <w:pStyle w:val="1"/>
        <w:shd w:val="clear" w:color="auto" w:fill="auto"/>
        <w:ind w:firstLine="720"/>
      </w:pPr>
      <w:r>
        <w:t>Крайнова</w:t>
      </w:r>
      <w:r>
        <w:t xml:space="preserve"> </w:t>
      </w:r>
      <w:r w:rsidR="00146465">
        <w:t>А.И.</w:t>
      </w:r>
      <w:r w:rsidRPr="00E74860" w:rsidR="009F5861">
        <w:t xml:space="preserve">, </w:t>
      </w:r>
      <w:r w:rsidR="00146465">
        <w:rPr>
          <w:b/>
          <w:sz w:val="26"/>
          <w:szCs w:val="26"/>
        </w:rPr>
        <w:t>/изъято/</w:t>
      </w:r>
      <w:r w:rsidR="00146465">
        <w:rPr>
          <w:sz w:val="26"/>
          <w:szCs w:val="26"/>
        </w:rPr>
        <w:t xml:space="preserve">      </w:t>
      </w:r>
    </w:p>
    <w:p w:rsidR="00FB6BC6" w:rsidRPr="00E74860">
      <w:pPr>
        <w:pStyle w:val="1"/>
        <w:shd w:val="clear" w:color="auto" w:fill="auto"/>
        <w:spacing w:after="300"/>
        <w:ind w:firstLine="0"/>
        <w:jc w:val="center"/>
      </w:pPr>
      <w:r w:rsidRPr="00E74860">
        <w:t>УСТАНОВИЛ:</w:t>
      </w:r>
    </w:p>
    <w:p w:rsidR="004B7235" w:rsidRPr="004B7235" w:rsidP="004B7235">
      <w:pPr>
        <w:pStyle w:val="1"/>
        <w:shd w:val="clear" w:color="auto" w:fill="auto"/>
        <w:ind w:firstLine="720"/>
      </w:pPr>
      <w:r>
        <w:t>0</w:t>
      </w:r>
      <w:r w:rsidR="00D11730">
        <w:t>2</w:t>
      </w:r>
      <w:r>
        <w:t xml:space="preserve">.06.2023 г. в 22 часа 30 минут в г. Керчь </w:t>
      </w:r>
      <w:r w:rsidR="00AD66B7">
        <w:t xml:space="preserve">на </w:t>
      </w:r>
      <w:r>
        <w:t xml:space="preserve">ул. </w:t>
      </w:r>
      <w:r w:rsidR="00D11730">
        <w:t>23 Мая</w:t>
      </w:r>
      <w:r w:rsidR="00D11730">
        <w:t xml:space="preserve"> </w:t>
      </w:r>
      <w:r>
        <w:t>,</w:t>
      </w:r>
      <w:r>
        <w:t xml:space="preserve"> д. </w:t>
      </w:r>
      <w:r w:rsidR="00146465">
        <w:rPr>
          <w:b/>
          <w:sz w:val="26"/>
          <w:szCs w:val="26"/>
        </w:rPr>
        <w:t>/изъято/</w:t>
      </w:r>
      <w:r w:rsidR="00146465">
        <w:rPr>
          <w:sz w:val="26"/>
          <w:szCs w:val="26"/>
        </w:rPr>
        <w:t xml:space="preserve">      </w:t>
      </w:r>
      <w:r w:rsidR="00D11730">
        <w:t xml:space="preserve">, кв. </w:t>
      </w:r>
      <w:r w:rsidR="00146465">
        <w:rPr>
          <w:b/>
          <w:sz w:val="26"/>
          <w:szCs w:val="26"/>
        </w:rPr>
        <w:t>/изъято/</w:t>
      </w:r>
      <w:r w:rsidR="00146465">
        <w:rPr>
          <w:sz w:val="26"/>
          <w:szCs w:val="26"/>
        </w:rPr>
        <w:t xml:space="preserve">      </w:t>
      </w:r>
      <w:r>
        <w:t>Крайнов</w:t>
      </w:r>
      <w:r>
        <w:t xml:space="preserve"> А.И. </w:t>
      </w:r>
      <w:r w:rsidR="00D11730">
        <w:t>отсутствовал</w:t>
      </w:r>
      <w:r>
        <w:t xml:space="preserve"> по месту своего проживания</w:t>
      </w:r>
      <w:r w:rsidR="00D11730">
        <w:t>, тем самым допустил нарушение ограничений , предусмотренного  п.3 ч.</w:t>
      </w:r>
      <w:r w:rsidR="001136C8">
        <w:t>1 ст. 4 Федерального Закона № 64- ФЗ от 06.04.2011 г. «Об административном надзоре за лицами, освобожденными из мест лишения  свободы»</w:t>
      </w:r>
      <w:r>
        <w:t xml:space="preserve">, </w:t>
      </w:r>
      <w:r w:rsidRPr="004B7235">
        <w:t xml:space="preserve">тем самым </w:t>
      </w:r>
      <w:r w:rsidRPr="004B7235">
        <w:t>Крайнов</w:t>
      </w:r>
      <w:r w:rsidRPr="004B7235">
        <w:t xml:space="preserve"> А.И. нарушил решение Железнодорожного районного суда г. Симферополя от 09.03.2023 г., чем совершил административное правонарушение, предусмотренное ч.3 ст. 19.24 КоАП РФ.</w:t>
      </w:r>
    </w:p>
    <w:p w:rsidR="001136C8" w:rsidRPr="00E74860" w:rsidP="000A48A1">
      <w:pPr>
        <w:pStyle w:val="1"/>
        <w:shd w:val="clear" w:color="auto" w:fill="auto"/>
        <w:ind w:firstLine="720"/>
      </w:pPr>
      <w:r>
        <w:t>Крайнов</w:t>
      </w:r>
      <w:r>
        <w:t xml:space="preserve"> А.И</w:t>
      </w:r>
      <w:r w:rsidRPr="00E74860" w:rsidR="009F5861">
        <w:t>. в судебном заседании свою вину в сов</w:t>
      </w:r>
      <w:r>
        <w:t>ершенном правонарушении признал</w:t>
      </w:r>
      <w:r w:rsidRPr="00E74860" w:rsidR="009F5861">
        <w:t xml:space="preserve"> в полном объ</w:t>
      </w:r>
      <w:r w:rsidR="007D1A14">
        <w:t>ё</w:t>
      </w:r>
      <w:r w:rsidRPr="00E74860" w:rsidR="009F5861">
        <w:t xml:space="preserve">ме и пояснил, что </w:t>
      </w:r>
      <w:r w:rsidR="004B7235">
        <w:t>не имел постоянного места жительства, ввиду чего просил назначить минимальное наказание.</w:t>
      </w:r>
    </w:p>
    <w:p w:rsidR="007D1A14" w:rsidP="00B460E0">
      <w:pPr>
        <w:pStyle w:val="1"/>
        <w:shd w:val="clear" w:color="auto" w:fill="auto"/>
        <w:ind w:firstLine="720"/>
      </w:pPr>
      <w:r>
        <w:t xml:space="preserve">Кроме признания </w:t>
      </w:r>
      <w:r w:rsidR="00A31BF1">
        <w:t xml:space="preserve">своей вины в совершении административного правонарушения, вина </w:t>
      </w:r>
      <w:r w:rsidR="00882BB9">
        <w:t>Крайнова</w:t>
      </w:r>
      <w:r w:rsidR="00882BB9">
        <w:t xml:space="preserve"> А.И.</w:t>
      </w:r>
      <w:r w:rsidRPr="00E74860" w:rsidR="009F5861">
        <w:t xml:space="preserve"> подтверждается исследованными судом в совокупности </w:t>
      </w:r>
      <w:r w:rsidR="00A31BF1">
        <w:t>доказательствами</w:t>
      </w:r>
      <w:r w:rsidRPr="00E74860" w:rsidR="009F5861">
        <w:t>, а именно: протоколом об администра</w:t>
      </w:r>
      <w:r w:rsidRPr="00E74860" w:rsidR="00BB4C38">
        <w:t>тивном правонарушении №</w:t>
      </w:r>
      <w:r w:rsidR="00146465">
        <w:rPr>
          <w:b/>
          <w:sz w:val="26"/>
          <w:szCs w:val="26"/>
        </w:rPr>
        <w:t>/изъято/</w:t>
      </w:r>
      <w:r w:rsidR="00146465">
        <w:rPr>
          <w:sz w:val="26"/>
          <w:szCs w:val="26"/>
        </w:rPr>
        <w:t xml:space="preserve">      </w:t>
      </w:r>
      <w:r w:rsidRPr="00E74860" w:rsidR="00BB4C38">
        <w:t xml:space="preserve">от </w:t>
      </w:r>
      <w:r w:rsidR="001136C8">
        <w:t>20</w:t>
      </w:r>
      <w:r>
        <w:t>.06.2023</w:t>
      </w:r>
      <w:r w:rsidRPr="00E74860" w:rsidR="004770CE">
        <w:t xml:space="preserve"> </w:t>
      </w:r>
      <w:r w:rsidRPr="00E74860" w:rsidR="00BB4C38">
        <w:t>г. (</w:t>
      </w:r>
      <w:r w:rsidRPr="00E74860" w:rsidR="00BB4C38">
        <w:t>л.д</w:t>
      </w:r>
      <w:r w:rsidRPr="00E74860" w:rsidR="00BB4C38">
        <w:t xml:space="preserve">. </w:t>
      </w:r>
      <w:r w:rsidRPr="00E74860" w:rsidR="004770CE">
        <w:t>2</w:t>
      </w:r>
      <w:r w:rsidRPr="00E74860" w:rsidR="009F5861">
        <w:t xml:space="preserve">); </w:t>
      </w:r>
      <w:r w:rsidR="001136C8">
        <w:t>регистрационным листом поднадзорного лиц</w:t>
      </w:r>
      <w:r w:rsidR="001136C8">
        <w:t>а(</w:t>
      </w:r>
      <w:r w:rsidR="001136C8">
        <w:t xml:space="preserve">л.д.4), решением  Железнодорожного районного суда  г. Симферополя от 09.03.2023 г. (л.д.5-7),объяснением </w:t>
      </w:r>
      <w:r w:rsidR="001136C8">
        <w:t>Крайнова</w:t>
      </w:r>
      <w:r w:rsidR="001136C8">
        <w:t xml:space="preserve"> А.И. (л.д.8), справкой на физическое лицо (л.д.9-12), копией протокола  от 02.06.2023 г. №</w:t>
      </w:r>
      <w:r w:rsidR="00146465">
        <w:rPr>
          <w:b/>
          <w:sz w:val="26"/>
          <w:szCs w:val="26"/>
        </w:rPr>
        <w:t>/изъято/</w:t>
      </w:r>
      <w:r w:rsidR="00146465">
        <w:rPr>
          <w:sz w:val="26"/>
          <w:szCs w:val="26"/>
        </w:rPr>
        <w:t xml:space="preserve">      </w:t>
      </w:r>
      <w:r w:rsidR="001136C8">
        <w:t>(</w:t>
      </w:r>
      <w:r w:rsidR="001136C8">
        <w:t>л.д</w:t>
      </w:r>
      <w:r w:rsidR="001136C8">
        <w:t xml:space="preserve">. 13), копией постановления </w:t>
      </w:r>
      <w:r w:rsidR="00146465">
        <w:rPr>
          <w:b/>
          <w:sz w:val="26"/>
          <w:szCs w:val="26"/>
        </w:rPr>
        <w:t>/изъято/</w:t>
      </w:r>
      <w:r w:rsidR="00146465">
        <w:rPr>
          <w:sz w:val="26"/>
          <w:szCs w:val="26"/>
        </w:rPr>
        <w:t xml:space="preserve">      </w:t>
      </w:r>
      <w:r w:rsidR="001136C8">
        <w:t>от 08.06.2023 г. (л.д.14)</w:t>
      </w:r>
      <w:r w:rsidR="00963EC6">
        <w:t xml:space="preserve">, копией протокола  </w:t>
      </w:r>
      <w:r w:rsidR="00146465">
        <w:rPr>
          <w:b/>
          <w:sz w:val="26"/>
          <w:szCs w:val="26"/>
        </w:rPr>
        <w:t>/изъято/</w:t>
      </w:r>
      <w:r w:rsidR="00146465">
        <w:rPr>
          <w:sz w:val="26"/>
          <w:szCs w:val="26"/>
        </w:rPr>
        <w:t xml:space="preserve">      </w:t>
      </w:r>
      <w:r w:rsidR="00963EC6">
        <w:t>от 15.05.2023 г. (л.д.15), копией постановления  от 15.05.2023 (</w:t>
      </w:r>
      <w:r w:rsidR="00963EC6">
        <w:t>л.д</w:t>
      </w:r>
      <w:r w:rsidR="00963EC6">
        <w:t>. 16),  предупреждения (л.д.20-24)</w:t>
      </w:r>
      <w:r>
        <w:t>;</w:t>
      </w:r>
    </w:p>
    <w:p w:rsidR="004B7235" w:rsidRPr="004B7235" w:rsidP="004B7235">
      <w:pPr>
        <w:pStyle w:val="1"/>
        <w:shd w:val="clear" w:color="auto" w:fill="auto"/>
        <w:ind w:firstLine="720"/>
      </w:pPr>
      <w:r w:rsidRPr="00E74860">
        <w:t xml:space="preserve">При таких обстоятельствах, в действиях </w:t>
      </w:r>
      <w:r w:rsidR="007D1A14">
        <w:t>Крайнова</w:t>
      </w:r>
      <w:r w:rsidR="007D1A14">
        <w:t xml:space="preserve"> А.И.</w:t>
      </w:r>
      <w:r w:rsidRPr="00E74860">
        <w:t xml:space="preserve"> усматривается состав административного правонарушения, предусмотренного ст. 19.24 ч.</w:t>
      </w:r>
      <w:r w:rsidRPr="00E74860" w:rsidR="001C74E5">
        <w:t>3</w:t>
      </w:r>
      <w:r w:rsidRPr="00E74860">
        <w:t xml:space="preserve"> Кодекса Российской Федерации об административных правонарушениях, а именно: повторное в течение одного года совершение административного </w:t>
      </w:r>
      <w:r w:rsidRPr="00E74860">
        <w:rPr>
          <w:lang w:val="uk-UA" w:eastAsia="uk-UA" w:bidi="uk-UA"/>
        </w:rPr>
        <w:t>правонаруше</w:t>
      </w:r>
      <w:r w:rsidRPr="00E74860" w:rsidR="00062C4C">
        <w:rPr>
          <w:lang w:val="uk-UA" w:eastAsia="uk-UA" w:bidi="uk-UA"/>
        </w:rPr>
        <w:t>ния</w:t>
      </w:r>
      <w:r w:rsidRPr="00E74860" w:rsidR="001C74E5">
        <w:rPr>
          <w:lang w:val="uk-UA" w:eastAsia="uk-UA" w:bidi="uk-UA"/>
        </w:rPr>
        <w:t xml:space="preserve">, </w:t>
      </w:r>
      <w:r w:rsidRPr="00E74860">
        <w:t>предусмотренного частью 1 настоящей статьи, если эти действие (бездействие) не содер</w:t>
      </w:r>
      <w:r>
        <w:t>жат уголовно наказуемого деяния, у</w:t>
      </w:r>
      <w:r w:rsidRPr="004B7235">
        <w:t xml:space="preserve">становлено, что поднадзорный </w:t>
      </w:r>
      <w:r w:rsidRPr="004B7235">
        <w:t>Крайнов</w:t>
      </w:r>
      <w:r w:rsidRPr="004B7235">
        <w:t xml:space="preserve"> А.И. 02.06.2023 г. в 22-30 находится в общественном</w:t>
      </w:r>
      <w:r w:rsidRPr="004B7235">
        <w:t xml:space="preserve"> месте по адресу: г. Керчь, ул. Еременко возле дома </w:t>
      </w:r>
      <w:r w:rsidR="00146465">
        <w:rPr>
          <w:b/>
          <w:sz w:val="26"/>
          <w:szCs w:val="26"/>
        </w:rPr>
        <w:t>/изъято/</w:t>
      </w:r>
      <w:r w:rsidR="00146465">
        <w:rPr>
          <w:sz w:val="26"/>
          <w:szCs w:val="26"/>
        </w:rPr>
        <w:t xml:space="preserve">      </w:t>
      </w:r>
      <w:r w:rsidRPr="004B7235">
        <w:t>,</w:t>
      </w:r>
      <w:r w:rsidRPr="004B7235">
        <w:t xml:space="preserve"> где распивал алкогольную продукцию, за что был привлечен в административной ответствен</w:t>
      </w:r>
      <w:r>
        <w:t>ности по ч. 1 ст. 20.20 КоАП РФ.</w:t>
      </w:r>
      <w:r w:rsidRPr="004B7235">
        <w:t xml:space="preserve"> </w:t>
      </w:r>
    </w:p>
    <w:p w:rsidR="00FB6BC6" w:rsidRPr="00E74860">
      <w:pPr>
        <w:pStyle w:val="1"/>
        <w:shd w:val="clear" w:color="auto" w:fill="auto"/>
        <w:ind w:firstLine="720"/>
      </w:pPr>
      <w:r w:rsidRPr="00E74860">
        <w:t>Санкция статьи 19.24 ч.</w:t>
      </w:r>
      <w:r w:rsidRPr="00E74860" w:rsidR="001C74E5">
        <w:t xml:space="preserve"> </w:t>
      </w:r>
      <w:r w:rsidRPr="00E74860" w:rsidR="00B460E0">
        <w:t>3</w:t>
      </w:r>
      <w:r w:rsidRPr="00E74860">
        <w:t xml:space="preserve"> Кодекса Российской Федерации об административных правонарушениях предусматривает административное наказание в виде 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</w:t>
      </w:r>
      <w:r w:rsidRPr="00E74860" w:rsidR="00062C4C">
        <w:t xml:space="preserve">настоящим </w:t>
      </w:r>
      <w:r w:rsidRPr="00E74860">
        <w:t>Кодексом не могут применяться обязательные работы либо ад</w:t>
      </w:r>
      <w:r w:rsidRPr="00E74860" w:rsidR="00062C4C">
        <w:t>мин</w:t>
      </w:r>
      <w:r w:rsidRPr="00E74860">
        <w:t>истративный арест, в размере от двух тысяч</w:t>
      </w:r>
      <w:r w:rsidRPr="00E74860">
        <w:t xml:space="preserve"> до двух тысяч пятисот рублей</w:t>
      </w:r>
      <w:r w:rsidRPr="00E74860" w:rsidR="00062C4C">
        <w:t>.</w:t>
      </w:r>
    </w:p>
    <w:p w:rsidR="00FB6BC6" w:rsidRPr="00E74860">
      <w:pPr>
        <w:pStyle w:val="1"/>
        <w:shd w:val="clear" w:color="auto" w:fill="auto"/>
        <w:ind w:firstLine="540"/>
      </w:pPr>
      <w:r w:rsidRPr="00E74860">
        <w:t xml:space="preserve">Обстоятельством, смягчающим административную ответственность </w:t>
      </w:r>
      <w:r w:rsidR="007D1A14">
        <w:t>Крайнова</w:t>
      </w:r>
      <w:r w:rsidR="007D1A14">
        <w:t xml:space="preserve"> А.И.</w:t>
      </w:r>
      <w:r w:rsidRPr="00E74860">
        <w:t xml:space="preserve"> в соответствии со ст. 4.2 КоАП РФ являе</w:t>
      </w:r>
      <w:r w:rsidR="007D1A14">
        <w:t xml:space="preserve">тся </w:t>
      </w:r>
      <w:r w:rsidR="00A31BF1">
        <w:t xml:space="preserve">полное </w:t>
      </w:r>
      <w:r w:rsidR="007D1A14">
        <w:t>признание вины</w:t>
      </w:r>
      <w:r w:rsidRPr="00E74860">
        <w:t>, раскаяние</w:t>
      </w:r>
      <w:r w:rsidR="00A31BF1">
        <w:t xml:space="preserve"> </w:t>
      </w:r>
      <w:r w:rsidR="00A31BF1">
        <w:t>в</w:t>
      </w:r>
      <w:r w:rsidR="00A31BF1">
        <w:t xml:space="preserve"> содеянном</w:t>
      </w:r>
      <w:r w:rsidRPr="00E74860">
        <w:t>.</w:t>
      </w:r>
    </w:p>
    <w:p w:rsidR="00FB6BC6" w:rsidRPr="00E74860">
      <w:pPr>
        <w:pStyle w:val="1"/>
        <w:shd w:val="clear" w:color="auto" w:fill="auto"/>
        <w:ind w:firstLine="720"/>
      </w:pPr>
      <w:r w:rsidRPr="00E74860">
        <w:t>В соответствии с</w:t>
      </w:r>
      <w:r w:rsidRPr="00E74860" w:rsidR="001C74E5">
        <w:t xml:space="preserve">о </w:t>
      </w:r>
      <w:r w:rsidRPr="00E74860">
        <w:t xml:space="preserve">ст. 4.3 КоАП </w:t>
      </w:r>
      <w:r w:rsidRPr="00E74860">
        <w:t xml:space="preserve">РФ обстоятельств, отягчающих ответственность </w:t>
      </w:r>
      <w:r w:rsidR="007D1A14">
        <w:t>Крайнова</w:t>
      </w:r>
      <w:r w:rsidR="007D1A14">
        <w:t xml:space="preserve"> А.И.</w:t>
      </w:r>
      <w:r w:rsidRPr="00E74860">
        <w:t xml:space="preserve"> не установлено</w:t>
      </w:r>
      <w:r w:rsidRPr="00E74860">
        <w:t>.</w:t>
      </w:r>
    </w:p>
    <w:p w:rsidR="00FB6BC6" w:rsidRPr="00E74860">
      <w:pPr>
        <w:pStyle w:val="1"/>
        <w:shd w:val="clear" w:color="auto" w:fill="auto"/>
        <w:ind w:firstLine="720"/>
      </w:pPr>
      <w:r w:rsidRPr="00E74860">
        <w:t xml:space="preserve">Таким образом, установив вину </w:t>
      </w:r>
      <w:r w:rsidR="007D1A14">
        <w:t>Крайнова</w:t>
      </w:r>
      <w:r w:rsidR="007D1A14">
        <w:t xml:space="preserve"> А.И</w:t>
      </w:r>
      <w:r w:rsidRPr="00E74860">
        <w:t>. в совершенном правонарушении</w:t>
      </w:r>
      <w:r w:rsidRPr="00E74860" w:rsidR="00062C4C">
        <w:t xml:space="preserve">, </w:t>
      </w:r>
      <w:r w:rsidRPr="00E74860">
        <w:t xml:space="preserve"> суд считает необходимым подвергнуть </w:t>
      </w:r>
      <w:r w:rsidR="00A31BF1">
        <w:t>его</w:t>
      </w:r>
      <w:r w:rsidRPr="00E74860">
        <w:t xml:space="preserve"> к административной ответственности.</w:t>
      </w:r>
    </w:p>
    <w:p w:rsidR="00FB6BC6" w:rsidRPr="00E74860">
      <w:pPr>
        <w:pStyle w:val="1"/>
        <w:shd w:val="clear" w:color="auto" w:fill="auto"/>
        <w:ind w:firstLine="720"/>
      </w:pPr>
      <w:r w:rsidRPr="00E74860">
        <w:t xml:space="preserve">Срок давности привлечения лица к административной ответственности, установленный статьей 4.5 </w:t>
      </w:r>
      <w:r w:rsidRPr="00E74860" w:rsidR="00157AC5">
        <w:t xml:space="preserve">КоАП РФ </w:t>
      </w:r>
      <w:r w:rsidRPr="00E74860">
        <w:t xml:space="preserve"> не истек, обстоятельств, исключающих производ</w:t>
      </w:r>
      <w:r w:rsidRPr="00E74860" w:rsidR="00062C4C">
        <w:t>ство п</w:t>
      </w:r>
      <w:r w:rsidRPr="00E74860">
        <w:t>о делу об административном правонарушении, не имеется.</w:t>
      </w:r>
    </w:p>
    <w:p w:rsidR="00FB6BC6" w:rsidRPr="00E74860" w:rsidP="00062C4C">
      <w:pPr>
        <w:pStyle w:val="1"/>
        <w:shd w:val="clear" w:color="auto" w:fill="auto"/>
        <w:ind w:firstLine="0"/>
      </w:pPr>
      <w:r w:rsidRPr="00E74860">
        <w:t xml:space="preserve">          При </w:t>
      </w:r>
      <w:r w:rsidRPr="00E74860" w:rsidR="009F5861">
        <w:t>назначении наказания суд учитывает характер совершенного адми</w:t>
      </w:r>
      <w:r w:rsidRPr="00E74860">
        <w:t xml:space="preserve">нистративного </w:t>
      </w:r>
      <w:r w:rsidRPr="00E74860" w:rsidR="009F5861">
        <w:t>правонарушения, данные о личности лица, в отношении которого ведется производство по настоящему делу, его имущественное положение</w:t>
      </w:r>
      <w:r w:rsidRPr="00E74860">
        <w:t>.</w:t>
      </w:r>
    </w:p>
    <w:p w:rsidR="00FB6BC6" w:rsidRPr="00E74860" w:rsidP="00157AC5">
      <w:pPr>
        <w:pStyle w:val="1"/>
        <w:shd w:val="clear" w:color="auto" w:fill="auto"/>
        <w:ind w:firstLine="540"/>
      </w:pPr>
      <w:r w:rsidRPr="00E74860">
        <w:t xml:space="preserve">Учитывая вышеизложенное, характер совершенного </w:t>
      </w:r>
      <w:r w:rsidR="007D1A14">
        <w:t>Крайновым</w:t>
      </w:r>
      <w:r w:rsidR="007D1A14">
        <w:t xml:space="preserve"> А.И.</w:t>
      </w:r>
      <w:r w:rsidRPr="00E74860">
        <w:t xml:space="preserve"> </w:t>
      </w:r>
      <w:r w:rsidRPr="00E74860">
        <w:rPr>
          <w:lang w:val="uk-UA" w:eastAsia="uk-UA" w:bidi="uk-UA"/>
        </w:rPr>
        <w:t>адм</w:t>
      </w:r>
      <w:r w:rsidRPr="00E74860" w:rsidR="00062C4C">
        <w:rPr>
          <w:lang w:val="uk-UA" w:eastAsia="uk-UA" w:bidi="uk-UA"/>
        </w:rPr>
        <w:t>инистративного</w:t>
      </w:r>
      <w:r w:rsidRPr="00E74860" w:rsidR="00062C4C">
        <w:rPr>
          <w:lang w:val="uk-UA" w:eastAsia="uk-UA" w:bidi="uk-UA"/>
        </w:rPr>
        <w:t xml:space="preserve"> п</w:t>
      </w:r>
      <w:r w:rsidRPr="00E74860">
        <w:t>равонарушения</w:t>
      </w:r>
      <w:r w:rsidRPr="00E74860">
        <w:t>, степень е</w:t>
      </w:r>
      <w:r w:rsidR="007D1A14">
        <w:t>го</w:t>
      </w:r>
      <w:r w:rsidRPr="00E74860">
        <w:t xml:space="preserve"> вины, личность </w:t>
      </w:r>
      <w:r w:rsidR="007D1A14">
        <w:t>Крайнова</w:t>
      </w:r>
      <w:r w:rsidR="007D1A14">
        <w:t xml:space="preserve"> </w:t>
      </w:r>
      <w:r w:rsidRPr="00E74860">
        <w:t>А.И., котор</w:t>
      </w:r>
      <w:r w:rsidR="007D1A14">
        <w:t xml:space="preserve">ый </w:t>
      </w:r>
      <w:r w:rsidRPr="00E74860">
        <w:t>ранее привлекал</w:t>
      </w:r>
      <w:r w:rsidR="00A31BF1">
        <w:t>ся</w:t>
      </w:r>
      <w:r w:rsidRPr="00E74860">
        <w:t xml:space="preserve"> к административной ответственности за ана</w:t>
      </w:r>
      <w:r w:rsidRPr="00E74860" w:rsidR="00062C4C">
        <w:t>логич</w:t>
      </w:r>
      <w:r w:rsidRPr="00E74860">
        <w:t xml:space="preserve">ное правонарушение, </w:t>
      </w:r>
      <w:r w:rsidRPr="00E74860" w:rsidR="00157AC5">
        <w:t xml:space="preserve">является </w:t>
      </w:r>
      <w:r w:rsidR="00A31BF1">
        <w:t xml:space="preserve">трудоспособным </w:t>
      </w:r>
      <w:r w:rsidRPr="00E74860" w:rsidR="00157AC5">
        <w:t>лицом, достигшим возраста восемнадцати лет,</w:t>
      </w:r>
      <w:r w:rsidR="00A31BF1">
        <w:t xml:space="preserve"> не является инвалидом,</w:t>
      </w:r>
      <w:r w:rsidRPr="00E74860" w:rsidR="00157AC5">
        <w:t xml:space="preserve">  </w:t>
      </w:r>
      <w:r w:rsidRPr="00E74860">
        <w:t xml:space="preserve">исходя из принципа разумности и справедливости, обстоятельств правонарушения, считаю необходимым признать </w:t>
      </w:r>
      <w:r w:rsidR="007D1A14">
        <w:t>Крайнова</w:t>
      </w:r>
      <w:r w:rsidR="007D1A14">
        <w:t xml:space="preserve"> А.И. виновным</w:t>
      </w:r>
      <w:r w:rsidRPr="00E74860">
        <w:t xml:space="preserve"> в совершении административного правонарушения, предусмотренного ч. 3 ст. 19.24 Кодекса</w:t>
      </w:r>
      <w:r w:rsidRPr="00E74860">
        <w:t xml:space="preserve"> Российской Федерации об административных правонарушениях и назначить е</w:t>
      </w:r>
      <w:r w:rsidR="007D1A14">
        <w:t>му</w:t>
      </w:r>
      <w:r w:rsidRPr="00E74860">
        <w:t xml:space="preserve"> административное </w:t>
      </w:r>
      <w:r w:rsidRPr="00E74860">
        <w:t>наказание</w:t>
      </w:r>
      <w:r w:rsidRPr="00E74860">
        <w:t xml:space="preserve"> в виде </w:t>
      </w:r>
      <w:r w:rsidR="004B7235">
        <w:t>ареста исходя из минимальной санкции ч. 3 ст. 19.24 КоАП РФ</w:t>
      </w:r>
      <w:r w:rsidRPr="00E74860">
        <w:t>.</w:t>
      </w:r>
    </w:p>
    <w:p w:rsidR="00062C4C" w:rsidRPr="00E74860" w:rsidP="0048457F">
      <w:pPr>
        <w:pStyle w:val="1"/>
        <w:shd w:val="clear" w:color="auto" w:fill="auto"/>
        <w:ind w:firstLine="720"/>
      </w:pPr>
      <w:r w:rsidRPr="00E74860">
        <w:t>На основании ч.</w:t>
      </w:r>
      <w:r w:rsidRPr="00E74860">
        <w:t xml:space="preserve">3 </w:t>
      </w:r>
      <w:r w:rsidRPr="00E74860">
        <w:t xml:space="preserve"> ст. 19.24 Кодекса Российской Федерации об административных правонарушениях, руководствуясь </w:t>
      </w:r>
      <w:r w:rsidRPr="00E74860">
        <w:t>ст.ст</w:t>
      </w:r>
      <w:r w:rsidRPr="00E74860">
        <w:t>. 29.9-29.10, 30.3 Кодекса Российской Федерации об административных правонарушениях,</w:t>
      </w:r>
    </w:p>
    <w:p w:rsidR="00062C4C" w:rsidRPr="00E74860">
      <w:pPr>
        <w:pStyle w:val="1"/>
        <w:shd w:val="clear" w:color="auto" w:fill="auto"/>
        <w:ind w:firstLine="720"/>
      </w:pPr>
    </w:p>
    <w:p w:rsidR="00FB6BC6" w:rsidRPr="00E74860">
      <w:pPr>
        <w:pStyle w:val="1"/>
        <w:shd w:val="clear" w:color="auto" w:fill="auto"/>
        <w:spacing w:after="300"/>
        <w:ind w:firstLine="0"/>
        <w:jc w:val="center"/>
      </w:pPr>
      <w:r w:rsidRPr="00E74860">
        <w:t>ПОСТАНОВИЛ:</w:t>
      </w:r>
    </w:p>
    <w:p w:rsidR="00963EC6" w:rsidP="007D1A14">
      <w:pPr>
        <w:pStyle w:val="1"/>
        <w:ind w:firstLine="7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2.3pt;height:37.45pt;margin-top:-4.1pt;margin-left:494.15pt;mso-position-horizontal-relative:margin;mso-position-vertical-relative:margin;mso-wrap-distance-left:0;mso-wrap-distance-right:0;position:absolute;z-index:-251657216" filled="f" stroked="f">
            <v:textbox style="mso-fit-shape-to-text:t" inset="0,0,0,0">
              <w:txbxContent>
                <w:p w:rsidR="00157AC5" w:rsidRPr="00F471ED" w:rsidP="00157AC5">
                  <w:pPr>
                    <w:pStyle w:val="30"/>
                    <w:shd w:val="clear" w:color="auto" w:fill="auto"/>
                    <w:rPr>
                      <w:lang w:val="ru-RU"/>
                    </w:rPr>
                  </w:pPr>
                </w:p>
              </w:txbxContent>
            </v:textbox>
            <w10:wrap type="square"/>
          </v:shape>
        </w:pict>
      </w:r>
      <w:r w:rsidRPr="00E74860">
        <w:rPr>
          <w:lang w:val="uk-UA" w:eastAsia="uk-UA" w:bidi="uk-UA"/>
        </w:rPr>
        <w:t>Признать</w:t>
      </w:r>
      <w:r w:rsidRPr="00E74860">
        <w:rPr>
          <w:lang w:val="uk-UA" w:eastAsia="uk-UA" w:bidi="uk-UA"/>
        </w:rPr>
        <w:t xml:space="preserve"> </w:t>
      </w:r>
      <w:r w:rsidR="007D1A14">
        <w:rPr>
          <w:lang w:val="uk-UA" w:eastAsia="uk-UA" w:bidi="uk-UA"/>
        </w:rPr>
        <w:t>Крайнова</w:t>
      </w:r>
      <w:r w:rsidR="007D1A14">
        <w:rPr>
          <w:lang w:val="uk-UA" w:eastAsia="uk-UA" w:bidi="uk-UA"/>
        </w:rPr>
        <w:t xml:space="preserve"> </w:t>
      </w:r>
      <w:r w:rsidR="00146465">
        <w:rPr>
          <w:lang w:val="uk-UA" w:eastAsia="uk-UA" w:bidi="uk-UA"/>
        </w:rPr>
        <w:t>А.И.</w:t>
      </w:r>
      <w:r w:rsidRPr="00E74860">
        <w:t xml:space="preserve"> виновн</w:t>
      </w:r>
      <w:r w:rsidR="007D1A14">
        <w:t>ым</w:t>
      </w:r>
      <w:r w:rsidRPr="00E74860">
        <w:t xml:space="preserve"> в совершении административного правонарушения, предусмотренного частью 3 статьи 19.24 Кодекса РФ об административных правонарушениях, </w:t>
      </w:r>
      <w:r w:rsidRPr="007D1A14" w:rsidR="007D1A14">
        <w:t xml:space="preserve">и назначить ему наказание </w:t>
      </w:r>
      <w:r w:rsidRPr="00963EC6" w:rsidR="00963EC6">
        <w:t>в виде административного ареста сроком на 10 (десять) суток.</w:t>
      </w:r>
    </w:p>
    <w:p w:rsidR="00963EC6" w:rsidRPr="00963EC6" w:rsidP="00963EC6">
      <w:pPr>
        <w:pStyle w:val="1"/>
        <w:ind w:firstLine="720"/>
      </w:pPr>
      <w:r w:rsidRPr="007D1A14">
        <w:t xml:space="preserve"> </w:t>
      </w:r>
      <w:r w:rsidRPr="00963EC6">
        <w:t xml:space="preserve">Срок административного ареста  исчислять </w:t>
      </w:r>
      <w:r>
        <w:t>с 29 сентября</w:t>
      </w:r>
      <w:r w:rsidRPr="00963EC6">
        <w:t xml:space="preserve"> 2023 года с 1</w:t>
      </w:r>
      <w:r>
        <w:t>1</w:t>
      </w:r>
      <w:r w:rsidRPr="00963EC6">
        <w:t> часов 30 минут.</w:t>
      </w:r>
    </w:p>
    <w:p w:rsidR="00963EC6" w:rsidRPr="00963EC6" w:rsidP="00963EC6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963EC6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Керченский  городской суд через мирового судью судебного участка № 48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7D1A14" w:rsidRPr="007D1A14" w:rsidP="00963EC6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1A14" w:rsidRPr="007D1A14" w:rsidP="00963EC6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457F" w:rsidRPr="00E74860" w:rsidP="007D1A14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 w:rsidRPr="00E748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FB6BC6" w:rsidRPr="00E74860" w:rsidP="0048457F">
      <w:pPr>
        <w:pStyle w:val="1"/>
        <w:shd w:val="clear" w:color="auto" w:fill="auto"/>
        <w:ind w:firstLine="700"/>
      </w:pPr>
      <w:r>
        <w:rPr>
          <w:noProof/>
          <w:lang w:bidi="ar-SA"/>
        </w:rPr>
        <w:pict>
          <v:shape id="Text Box 3" o:spid="_x0000_s1026" type="#_x0000_t202" style="width:84.7pt;height:16.1pt;margin-top:1pt;margin-left:359.65pt;mso-position-horizontal-relative:margin;position:absolute;visibility:visible;z-index:-251658240" filled="f" stroked="f">
            <v:textbox style="mso-fit-shape-to-text:t" inset="0,0,0,0">
              <w:txbxContent>
                <w:p w:rsidR="00FB6BC6">
                  <w:pPr>
                    <w:pStyle w:val="1"/>
                    <w:shd w:val="clear" w:color="auto" w:fill="auto"/>
                    <w:ind w:firstLine="0"/>
                    <w:jc w:val="left"/>
                  </w:pPr>
                  <w:r>
                    <w:t>Урюпина С.С.</w:t>
                  </w:r>
                </w:p>
              </w:txbxContent>
            </v:textbox>
            <w10:wrap type="square" side="left"/>
          </v:shape>
        </w:pict>
      </w:r>
      <w:r w:rsidRPr="00E74860" w:rsidR="009F5861">
        <w:t>Мировой судья</w:t>
      </w:r>
    </w:p>
    <w:sectPr w:rsidSect="00B460E0">
      <w:pgSz w:w="11900" w:h="16840"/>
      <w:pgMar w:top="371" w:right="952" w:bottom="851" w:left="1166" w:header="0" w:footer="3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BC6"/>
    <w:rsid w:val="0000144B"/>
    <w:rsid w:val="00014577"/>
    <w:rsid w:val="00055DB9"/>
    <w:rsid w:val="00062C4C"/>
    <w:rsid w:val="000A48A1"/>
    <w:rsid w:val="001136C8"/>
    <w:rsid w:val="00146465"/>
    <w:rsid w:val="00157AC5"/>
    <w:rsid w:val="0019400B"/>
    <w:rsid w:val="001C74E5"/>
    <w:rsid w:val="002204F7"/>
    <w:rsid w:val="002248F0"/>
    <w:rsid w:val="004770CE"/>
    <w:rsid w:val="0048457F"/>
    <w:rsid w:val="00495E97"/>
    <w:rsid w:val="004B7235"/>
    <w:rsid w:val="00565F47"/>
    <w:rsid w:val="00727B82"/>
    <w:rsid w:val="007D1A14"/>
    <w:rsid w:val="00882BB9"/>
    <w:rsid w:val="008B0840"/>
    <w:rsid w:val="00950380"/>
    <w:rsid w:val="00963EC6"/>
    <w:rsid w:val="00971C07"/>
    <w:rsid w:val="009F5861"/>
    <w:rsid w:val="00A31BF1"/>
    <w:rsid w:val="00AA4BA4"/>
    <w:rsid w:val="00AD66B7"/>
    <w:rsid w:val="00B21A0B"/>
    <w:rsid w:val="00B460E0"/>
    <w:rsid w:val="00B94A99"/>
    <w:rsid w:val="00BB3F5B"/>
    <w:rsid w:val="00BB4C38"/>
    <w:rsid w:val="00C001AB"/>
    <w:rsid w:val="00D11730"/>
    <w:rsid w:val="00D25AD9"/>
    <w:rsid w:val="00E26B3C"/>
    <w:rsid w:val="00E74860"/>
    <w:rsid w:val="00EA3DE2"/>
    <w:rsid w:val="00F0485A"/>
    <w:rsid w:val="00F471ED"/>
    <w:rsid w:val="00F75121"/>
    <w:rsid w:val="00FB6B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B6BC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B6B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sid w:val="00FB6BC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Normal"/>
    <w:link w:val="a"/>
    <w:rsid w:val="00FB6BC6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Normal"/>
    <w:link w:val="2"/>
    <w:rsid w:val="00FB6BC6"/>
    <w:pPr>
      <w:shd w:val="clear" w:color="auto" w:fill="FFFFFF"/>
      <w:jc w:val="center"/>
    </w:pPr>
    <w:rPr>
      <w:rFonts w:ascii="Arial" w:eastAsia="Arial" w:hAnsi="Arial" w:cs="Arial"/>
      <w:sz w:val="19"/>
      <w:szCs w:val="19"/>
    </w:rPr>
  </w:style>
  <w:style w:type="paragraph" w:styleId="NoSpacing">
    <w:name w:val="No Spacing"/>
    <w:uiPriority w:val="1"/>
    <w:qFormat/>
    <w:rsid w:val="0048457F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BodyTextIndent">
    <w:name w:val="Body Text Indent"/>
    <w:basedOn w:val="Normal"/>
    <w:link w:val="a0"/>
    <w:rsid w:val="001C74E5"/>
    <w:pPr>
      <w:widowControl/>
      <w:ind w:firstLine="851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1C74E5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unhideWhenUsed/>
    <w:rsid w:val="001C74E5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1C74E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C74E5"/>
    <w:rPr>
      <w:rFonts w:ascii="Tahoma" w:hAnsi="Tahoma" w:cs="Tahoma"/>
      <w:color w:val="000000"/>
      <w:sz w:val="16"/>
      <w:szCs w:val="16"/>
    </w:rPr>
  </w:style>
  <w:style w:type="character" w:customStyle="1" w:styleId="3">
    <w:name w:val="Основной текст (3)_"/>
    <w:basedOn w:val="DefaultParagraphFont"/>
    <w:link w:val="30"/>
    <w:rsid w:val="00157AC5"/>
    <w:rPr>
      <w:rFonts w:ascii="Arial" w:eastAsia="Arial" w:hAnsi="Arial" w:cs="Arial"/>
      <w:sz w:val="62"/>
      <w:szCs w:val="62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Normal"/>
    <w:link w:val="3"/>
    <w:rsid w:val="00157AC5"/>
    <w:pPr>
      <w:shd w:val="clear" w:color="auto" w:fill="FFFFFF"/>
    </w:pPr>
    <w:rPr>
      <w:rFonts w:ascii="Arial" w:eastAsia="Arial" w:hAnsi="Arial" w:cs="Arial"/>
      <w:color w:val="auto"/>
      <w:sz w:val="62"/>
      <w:szCs w:val="62"/>
      <w:lang w:val="uk-UA" w:eastAsia="uk-UA" w:bidi="uk-UA"/>
    </w:rPr>
  </w:style>
  <w:style w:type="paragraph" w:styleId="BodyText">
    <w:name w:val="Body Text"/>
    <w:basedOn w:val="Normal"/>
    <w:link w:val="a2"/>
    <w:uiPriority w:val="99"/>
    <w:unhideWhenUsed/>
    <w:rsid w:val="00963EC6"/>
    <w:pPr>
      <w:widowControl/>
      <w:spacing w:after="12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963EC6"/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