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4D79" w:rsidRPr="00DB0400" w:rsidP="004E4D79">
      <w:pPr>
        <w:pStyle w:val="NoSpacing"/>
        <w:ind w:left="6372"/>
        <w:contextualSpacing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       </w:t>
      </w:r>
      <w:r w:rsidRPr="00DB0400">
        <w:rPr>
          <w:rFonts w:ascii="Times New Roman" w:hAnsi="Times New Roman"/>
          <w:b/>
          <w:sz w:val="26"/>
          <w:szCs w:val="26"/>
          <w:lang w:val="uk-UA"/>
        </w:rPr>
        <w:t>Дело</w:t>
      </w:r>
      <w:r w:rsidRPr="00DB0400">
        <w:rPr>
          <w:rFonts w:ascii="Times New Roman" w:hAnsi="Times New Roman"/>
          <w:b/>
          <w:sz w:val="26"/>
          <w:szCs w:val="26"/>
          <w:lang w:val="uk-UA"/>
        </w:rPr>
        <w:t xml:space="preserve"> № 5-</w:t>
      </w:r>
      <w:r w:rsidR="006D0744">
        <w:rPr>
          <w:rFonts w:ascii="Times New Roman" w:hAnsi="Times New Roman"/>
          <w:b/>
          <w:sz w:val="26"/>
          <w:szCs w:val="26"/>
          <w:lang w:val="uk-UA"/>
        </w:rPr>
        <w:t>48</w:t>
      </w:r>
      <w:r w:rsidRPr="00DB0400">
        <w:rPr>
          <w:rFonts w:ascii="Times New Roman" w:hAnsi="Times New Roman"/>
          <w:b/>
          <w:sz w:val="26"/>
          <w:szCs w:val="26"/>
          <w:lang w:val="uk-UA"/>
        </w:rPr>
        <w:t>-</w:t>
      </w:r>
      <w:r w:rsidR="006D0744">
        <w:rPr>
          <w:rFonts w:ascii="Times New Roman" w:hAnsi="Times New Roman"/>
          <w:b/>
          <w:sz w:val="26"/>
          <w:szCs w:val="26"/>
          <w:lang w:val="uk-UA"/>
        </w:rPr>
        <w:t>184</w:t>
      </w:r>
      <w:r w:rsidRPr="00DB0400">
        <w:rPr>
          <w:rFonts w:ascii="Times New Roman" w:hAnsi="Times New Roman"/>
          <w:b/>
          <w:sz w:val="26"/>
          <w:szCs w:val="26"/>
          <w:lang w:val="uk-UA"/>
        </w:rPr>
        <w:t>/202</w:t>
      </w:r>
      <w:r>
        <w:rPr>
          <w:rFonts w:ascii="Times New Roman" w:hAnsi="Times New Roman"/>
          <w:b/>
          <w:sz w:val="26"/>
          <w:szCs w:val="26"/>
          <w:lang w:val="uk-UA"/>
        </w:rPr>
        <w:t>3</w:t>
      </w:r>
    </w:p>
    <w:p w:rsidR="004E4D79" w:rsidRPr="004E4D79" w:rsidP="004E4D79">
      <w:pPr>
        <w:pStyle w:val="NoSpacing"/>
        <w:ind w:left="4248" w:firstLine="708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УИД</w:t>
      </w:r>
      <w:r w:rsidRPr="004E4D79">
        <w:rPr>
          <w:rFonts w:ascii="Times New Roman" w:hAnsi="Times New Roman"/>
          <w:b/>
          <w:bCs/>
          <w:sz w:val="26"/>
          <w:szCs w:val="26"/>
        </w:rPr>
        <w:t xml:space="preserve"> 91MS00</w:t>
      </w:r>
      <w:r>
        <w:rPr>
          <w:rFonts w:ascii="Times New Roman" w:hAnsi="Times New Roman"/>
          <w:b/>
          <w:bCs/>
          <w:sz w:val="26"/>
          <w:szCs w:val="26"/>
        </w:rPr>
        <w:t>48</w:t>
      </w:r>
      <w:r w:rsidRPr="004E4D79">
        <w:rPr>
          <w:rFonts w:ascii="Times New Roman" w:hAnsi="Times New Roman"/>
          <w:b/>
          <w:bCs/>
          <w:sz w:val="26"/>
          <w:szCs w:val="26"/>
        </w:rPr>
        <w:t>-01-202</w:t>
      </w:r>
      <w:r>
        <w:rPr>
          <w:rFonts w:ascii="Times New Roman" w:hAnsi="Times New Roman"/>
          <w:b/>
          <w:bCs/>
          <w:sz w:val="26"/>
          <w:szCs w:val="26"/>
        </w:rPr>
        <w:t>3</w:t>
      </w:r>
      <w:r w:rsidRPr="004E4D79">
        <w:rPr>
          <w:rFonts w:ascii="Times New Roman" w:hAnsi="Times New Roman"/>
          <w:b/>
          <w:bCs/>
          <w:sz w:val="26"/>
          <w:szCs w:val="26"/>
        </w:rPr>
        <w:t>-00</w:t>
      </w:r>
      <w:r>
        <w:rPr>
          <w:rFonts w:ascii="Times New Roman" w:hAnsi="Times New Roman"/>
          <w:b/>
          <w:bCs/>
          <w:sz w:val="26"/>
          <w:szCs w:val="26"/>
        </w:rPr>
        <w:t>1644</w:t>
      </w:r>
      <w:r>
        <w:rPr>
          <w:rFonts w:ascii="Times New Roman" w:hAnsi="Times New Roman"/>
          <w:b/>
          <w:bCs/>
          <w:sz w:val="26"/>
          <w:szCs w:val="26"/>
        </w:rPr>
        <w:t>-</w:t>
      </w:r>
      <w:r>
        <w:rPr>
          <w:rFonts w:ascii="Times New Roman" w:hAnsi="Times New Roman"/>
          <w:b/>
          <w:bCs/>
          <w:sz w:val="26"/>
          <w:szCs w:val="26"/>
        </w:rPr>
        <w:t>40</w:t>
      </w:r>
    </w:p>
    <w:p w:rsidR="004E4D79" w:rsidRPr="00DB0400" w:rsidP="004E4D79">
      <w:pPr>
        <w:pStyle w:val="NoSpacing"/>
        <w:ind w:left="4248" w:firstLine="708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4E4D79" w:rsidRPr="00DB0400" w:rsidP="004E4D79">
      <w:pPr>
        <w:pStyle w:val="NoSpacing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DB0400">
        <w:rPr>
          <w:rFonts w:ascii="Times New Roman" w:hAnsi="Times New Roman"/>
          <w:b/>
          <w:sz w:val="26"/>
          <w:szCs w:val="26"/>
        </w:rPr>
        <w:t>ПОСТАНОВЛЕНИЕ</w:t>
      </w:r>
    </w:p>
    <w:p w:rsidR="004E4D79" w:rsidRPr="00DB0400" w:rsidP="004E4D79">
      <w:pPr>
        <w:pStyle w:val="NoSpacing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DB0400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4E4D79" w:rsidRPr="00DB0400" w:rsidP="004E4D79">
      <w:pPr>
        <w:pStyle w:val="NoSpacing"/>
        <w:contextualSpacing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DB0400">
        <w:rPr>
          <w:rFonts w:ascii="Times New Roman" w:hAnsi="Times New Roman"/>
          <w:sz w:val="26"/>
          <w:szCs w:val="26"/>
          <w:lang w:val="uk-UA"/>
        </w:rPr>
        <w:tab/>
      </w:r>
      <w:r w:rsidRPr="00DB0400">
        <w:rPr>
          <w:rFonts w:ascii="Times New Roman" w:hAnsi="Times New Roman"/>
          <w:sz w:val="26"/>
          <w:szCs w:val="26"/>
          <w:lang w:val="uk-UA"/>
        </w:rPr>
        <w:tab/>
      </w:r>
      <w:r w:rsidRPr="00DB0400">
        <w:rPr>
          <w:rFonts w:ascii="Times New Roman" w:hAnsi="Times New Roman"/>
          <w:sz w:val="26"/>
          <w:szCs w:val="26"/>
          <w:lang w:val="uk-UA"/>
        </w:rPr>
        <w:tab/>
      </w:r>
      <w:r w:rsidRPr="00DB0400">
        <w:rPr>
          <w:rFonts w:ascii="Times New Roman" w:hAnsi="Times New Roman"/>
          <w:sz w:val="26"/>
          <w:szCs w:val="26"/>
          <w:lang w:val="uk-UA"/>
        </w:rPr>
        <w:tab/>
      </w:r>
      <w:r w:rsidRPr="00DB0400">
        <w:rPr>
          <w:rFonts w:ascii="Times New Roman" w:hAnsi="Times New Roman"/>
          <w:sz w:val="26"/>
          <w:szCs w:val="26"/>
          <w:lang w:val="uk-UA"/>
        </w:rPr>
        <w:tab/>
      </w:r>
      <w:r w:rsidRPr="00DB0400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4E4D79" w:rsidRPr="00DB0400" w:rsidP="004E4D79">
      <w:pPr>
        <w:pStyle w:val="NoSpacing"/>
        <w:ind w:left="-567"/>
        <w:contextualSpacing/>
        <w:jc w:val="both"/>
        <w:rPr>
          <w:rFonts w:ascii="Times New Roman" w:hAnsi="Times New Roman"/>
          <w:sz w:val="26"/>
          <w:szCs w:val="26"/>
        </w:rPr>
      </w:pPr>
      <w:r w:rsidRPr="00DB040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B0400">
        <w:rPr>
          <w:rFonts w:ascii="Times New Roman" w:hAnsi="Times New Roman"/>
          <w:sz w:val="26"/>
          <w:szCs w:val="26"/>
          <w:lang w:val="uk-UA"/>
        </w:rPr>
        <w:tab/>
      </w:r>
      <w:r w:rsidRPr="00DB0400">
        <w:rPr>
          <w:rFonts w:ascii="Times New Roman" w:hAnsi="Times New Roman"/>
          <w:sz w:val="26"/>
          <w:szCs w:val="26"/>
          <w:lang w:val="uk-UA"/>
        </w:rPr>
        <w:tab/>
      </w:r>
      <w:r w:rsidR="006D0744">
        <w:rPr>
          <w:rFonts w:ascii="Times New Roman" w:hAnsi="Times New Roman"/>
          <w:sz w:val="26"/>
          <w:szCs w:val="26"/>
          <w:lang w:val="uk-UA"/>
        </w:rPr>
        <w:t>19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D0744">
        <w:rPr>
          <w:rFonts w:ascii="Times New Roman" w:hAnsi="Times New Roman"/>
          <w:sz w:val="26"/>
          <w:szCs w:val="26"/>
          <w:lang w:val="uk-UA"/>
        </w:rPr>
        <w:t>октября</w:t>
      </w:r>
      <w:r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DB0400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23</w:t>
      </w:r>
      <w:r w:rsidRPr="00DB0400">
        <w:rPr>
          <w:rFonts w:ascii="Times New Roman" w:hAnsi="Times New Roman"/>
          <w:sz w:val="26"/>
          <w:szCs w:val="26"/>
        </w:rPr>
        <w:t xml:space="preserve"> года                             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DB0400">
        <w:rPr>
          <w:rFonts w:ascii="Times New Roman" w:hAnsi="Times New Roman"/>
          <w:sz w:val="26"/>
          <w:szCs w:val="26"/>
        </w:rPr>
        <w:t xml:space="preserve"> гор. Керчь</w:t>
      </w:r>
    </w:p>
    <w:p w:rsidR="004E4D79" w:rsidRPr="00DB0400" w:rsidP="004E4D79">
      <w:pPr>
        <w:pStyle w:val="NoSpacing"/>
        <w:contextualSpacing/>
        <w:jc w:val="both"/>
        <w:rPr>
          <w:rFonts w:ascii="Times New Roman" w:hAnsi="Times New Roman"/>
          <w:sz w:val="26"/>
          <w:szCs w:val="26"/>
        </w:rPr>
      </w:pPr>
    </w:p>
    <w:p w:rsidR="004E4D79" w:rsidP="006D0744">
      <w:pPr>
        <w:pStyle w:val="NoSpacing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DB0400">
        <w:rPr>
          <w:rFonts w:ascii="Times New Roman" w:hAnsi="Times New Roman"/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 (по адресу: г</w:t>
      </w:r>
      <w:r>
        <w:rPr>
          <w:rFonts w:ascii="Times New Roman" w:hAnsi="Times New Roman"/>
          <w:sz w:val="26"/>
          <w:szCs w:val="26"/>
        </w:rPr>
        <w:t>ор</w:t>
      </w:r>
      <w:r w:rsidRPr="00DB0400">
        <w:rPr>
          <w:rFonts w:ascii="Times New Roman" w:hAnsi="Times New Roman"/>
          <w:sz w:val="26"/>
          <w:szCs w:val="26"/>
        </w:rPr>
        <w:t>.</w:t>
      </w:r>
      <w:r w:rsidRPr="00DB0400">
        <w:rPr>
          <w:rFonts w:ascii="Times New Roman" w:hAnsi="Times New Roman"/>
          <w:sz w:val="26"/>
          <w:szCs w:val="26"/>
        </w:rPr>
        <w:t xml:space="preserve"> Керчь, ул. Фурманова, 9) - Урюпина С.С., </w:t>
      </w:r>
      <w:r>
        <w:rPr>
          <w:rFonts w:ascii="Times New Roman" w:hAnsi="Times New Roman"/>
          <w:sz w:val="26"/>
          <w:szCs w:val="26"/>
        </w:rPr>
        <w:t>исполняя обязанности мирового судьи судебного участка № 48</w:t>
      </w:r>
      <w:r w:rsidRPr="006D0744">
        <w:rPr>
          <w:rFonts w:ascii="Times New Roman" w:hAnsi="Times New Roman"/>
          <w:sz w:val="26"/>
          <w:szCs w:val="26"/>
        </w:rPr>
        <w:t xml:space="preserve"> </w:t>
      </w:r>
      <w:r w:rsidRPr="00DB0400">
        <w:rPr>
          <w:rFonts w:ascii="Times New Roman" w:hAnsi="Times New Roman"/>
          <w:sz w:val="26"/>
          <w:szCs w:val="26"/>
        </w:rPr>
        <w:t>Керченского судебного района (городской округ Керчь) Республики Крым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DB0400">
        <w:rPr>
          <w:rFonts w:ascii="Times New Roman" w:hAnsi="Times New Roman"/>
          <w:sz w:val="26"/>
          <w:szCs w:val="26"/>
        </w:rPr>
        <w:t>с участием</w:t>
      </w:r>
      <w:r>
        <w:rPr>
          <w:rFonts w:ascii="Times New Roman" w:hAnsi="Times New Roman"/>
          <w:sz w:val="26"/>
          <w:szCs w:val="26"/>
        </w:rPr>
        <w:t>;</w:t>
      </w:r>
    </w:p>
    <w:p w:rsidR="004E4D79" w:rsidRPr="0081357D" w:rsidP="004E4D79">
      <w:pPr>
        <w:pStyle w:val="NoSpacing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заместителя</w:t>
      </w:r>
      <w:r>
        <w:rPr>
          <w:rFonts w:ascii="Times New Roman" w:hAnsi="Times New Roman"/>
          <w:sz w:val="26"/>
          <w:szCs w:val="26"/>
        </w:rPr>
        <w:t xml:space="preserve"> прокурора города Керчи</w:t>
      </w:r>
      <w:r>
        <w:rPr>
          <w:rFonts w:ascii="Times New Roman" w:hAnsi="Times New Roman"/>
          <w:sz w:val="26"/>
          <w:szCs w:val="26"/>
        </w:rPr>
        <w:t xml:space="preserve"> Республики Крым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- </w:t>
      </w:r>
      <w:r w:rsidRPr="0081357D" w:rsidR="0081357D">
        <w:rPr>
          <w:rFonts w:ascii="Times New Roman" w:hAnsi="Times New Roman"/>
          <w:b/>
          <w:sz w:val="26"/>
          <w:szCs w:val="26"/>
        </w:rPr>
        <w:t>/изъято/</w:t>
      </w:r>
    </w:p>
    <w:p w:rsidR="004E4D79" w:rsidRPr="00DB0400" w:rsidP="004E4D79">
      <w:pPr>
        <w:pStyle w:val="NoSpacing"/>
        <w:contextualSpacing/>
        <w:jc w:val="both"/>
        <w:rPr>
          <w:rFonts w:ascii="Times New Roman" w:hAnsi="Times New Roman"/>
          <w:sz w:val="26"/>
          <w:szCs w:val="26"/>
        </w:rPr>
      </w:pPr>
      <w:r w:rsidRPr="00DB0400">
        <w:rPr>
          <w:rFonts w:ascii="Times New Roman" w:hAnsi="Times New Roman"/>
          <w:sz w:val="26"/>
          <w:szCs w:val="26"/>
        </w:rPr>
        <w:t>рассмотрев в судебном заседании дело об административном правонарушении в отношении:</w:t>
      </w:r>
    </w:p>
    <w:p w:rsidR="004E4D79" w:rsidP="004E4D79">
      <w:pPr>
        <w:pStyle w:val="NoSpacing"/>
        <w:ind w:left="2124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Хадисова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1357D">
        <w:rPr>
          <w:rFonts w:ascii="Times New Roman" w:hAnsi="Times New Roman"/>
          <w:b/>
          <w:sz w:val="26"/>
          <w:szCs w:val="26"/>
        </w:rPr>
        <w:t>Г.Г.</w:t>
      </w:r>
      <w:r w:rsidRPr="00DB0400">
        <w:rPr>
          <w:rFonts w:ascii="Times New Roman" w:hAnsi="Times New Roman"/>
          <w:sz w:val="26"/>
          <w:szCs w:val="26"/>
        </w:rPr>
        <w:t xml:space="preserve">, </w:t>
      </w:r>
      <w:r w:rsidRPr="0081357D" w:rsidR="0081357D">
        <w:rPr>
          <w:rFonts w:ascii="Times New Roman" w:hAnsi="Times New Roman"/>
          <w:b/>
          <w:sz w:val="26"/>
          <w:szCs w:val="26"/>
        </w:rPr>
        <w:t>/изъято/</w:t>
      </w:r>
    </w:p>
    <w:p w:rsidR="004E4D79" w:rsidRPr="00DB0400" w:rsidP="004E4D79">
      <w:pPr>
        <w:pStyle w:val="NoSpacing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DB0400">
        <w:rPr>
          <w:rFonts w:ascii="Times New Roman" w:hAnsi="Times New Roman"/>
          <w:sz w:val="26"/>
          <w:szCs w:val="26"/>
        </w:rPr>
        <w:t>привлекаемого</w:t>
      </w:r>
      <w:r w:rsidRPr="00DB0400">
        <w:rPr>
          <w:rFonts w:ascii="Times New Roman" w:hAnsi="Times New Roman"/>
          <w:sz w:val="26"/>
          <w:szCs w:val="26"/>
        </w:rPr>
        <w:t xml:space="preserve"> к админис</w:t>
      </w:r>
      <w:r>
        <w:rPr>
          <w:rFonts w:ascii="Times New Roman" w:hAnsi="Times New Roman"/>
          <w:sz w:val="26"/>
          <w:szCs w:val="26"/>
        </w:rPr>
        <w:t>тративной ответственности по части 7</w:t>
      </w:r>
      <w:r w:rsidRPr="00DB0400">
        <w:rPr>
          <w:rFonts w:ascii="Times New Roman" w:hAnsi="Times New Roman"/>
          <w:sz w:val="26"/>
          <w:szCs w:val="26"/>
        </w:rPr>
        <w:t xml:space="preserve"> ст</w:t>
      </w:r>
      <w:r>
        <w:rPr>
          <w:rFonts w:ascii="Times New Roman" w:hAnsi="Times New Roman"/>
          <w:sz w:val="26"/>
          <w:szCs w:val="26"/>
        </w:rPr>
        <w:t>атьи 7.32</w:t>
      </w:r>
      <w:r w:rsidRPr="00DB0400">
        <w:rPr>
          <w:rFonts w:ascii="Times New Roman" w:hAnsi="Times New Roman"/>
          <w:sz w:val="26"/>
          <w:szCs w:val="26"/>
        </w:rPr>
        <w:t>. Кодекса Р</w:t>
      </w:r>
      <w:r>
        <w:rPr>
          <w:rFonts w:ascii="Times New Roman" w:hAnsi="Times New Roman"/>
          <w:sz w:val="26"/>
          <w:szCs w:val="26"/>
        </w:rPr>
        <w:t>оссийской Федерации об административных правонарушениях (далее КоАП РФ),</w:t>
      </w:r>
      <w:r w:rsidRPr="00DB0400">
        <w:rPr>
          <w:rFonts w:ascii="Times New Roman" w:hAnsi="Times New Roman"/>
          <w:sz w:val="26"/>
          <w:szCs w:val="26"/>
        </w:rPr>
        <w:t xml:space="preserve">  </w:t>
      </w:r>
    </w:p>
    <w:p w:rsidR="004E4D79" w:rsidRPr="00DB0400" w:rsidP="004E4D79">
      <w:pPr>
        <w:spacing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</w:p>
    <w:p w:rsidR="004E4D79" w:rsidP="004E4D79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 w:rsidR="004E4D79" w:rsidP="004E4D79">
      <w:pPr>
        <w:spacing w:after="1" w:line="240" w:lineRule="atLeast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E4D79" w:rsidP="004E4D79">
      <w:pPr>
        <w:spacing w:after="1" w:line="24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Хадисов Г.Г.</w:t>
      </w:r>
      <w:r>
        <w:rPr>
          <w:rFonts w:ascii="Times New Roman" w:hAnsi="Times New Roman"/>
          <w:sz w:val="26"/>
          <w:szCs w:val="26"/>
        </w:rPr>
        <w:t xml:space="preserve"> привлекается к административной ответственности по ч.7 ст. 7.32 КоАП РФ.</w:t>
      </w:r>
    </w:p>
    <w:p w:rsidR="00F954AC" w:rsidP="004E4D79">
      <w:pPr>
        <w:spacing w:after="1" w:line="24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постановлению о возбуждении дела об административном правонарушении б/н </w:t>
      </w:r>
      <w:r w:rsidR="001603DF">
        <w:rPr>
          <w:rFonts w:ascii="Times New Roman" w:hAnsi="Times New Roman"/>
          <w:sz w:val="26"/>
          <w:szCs w:val="26"/>
        </w:rPr>
        <w:t xml:space="preserve">от 22.09.2023г. Хадисов Г.Г., </w:t>
      </w:r>
      <w:r>
        <w:rPr>
          <w:rFonts w:ascii="Times New Roman" w:hAnsi="Times New Roman"/>
          <w:sz w:val="26"/>
          <w:szCs w:val="26"/>
        </w:rPr>
        <w:t xml:space="preserve">являясь </w:t>
      </w:r>
      <w:r w:rsidR="00424164">
        <w:rPr>
          <w:rFonts w:ascii="Times New Roman" w:hAnsi="Times New Roman"/>
          <w:sz w:val="26"/>
          <w:szCs w:val="26"/>
        </w:rPr>
        <w:t xml:space="preserve">генеральным </w:t>
      </w:r>
      <w:r>
        <w:rPr>
          <w:rFonts w:ascii="Times New Roman" w:hAnsi="Times New Roman"/>
          <w:sz w:val="26"/>
          <w:szCs w:val="26"/>
        </w:rPr>
        <w:t xml:space="preserve">директором </w:t>
      </w:r>
      <w:r w:rsidRPr="0081357D" w:rsidR="0081357D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заключившего </w:t>
      </w:r>
      <w:r w:rsidR="00424164">
        <w:rPr>
          <w:rFonts w:ascii="Times New Roman" w:hAnsi="Times New Roman"/>
          <w:sz w:val="26"/>
          <w:szCs w:val="26"/>
        </w:rPr>
        <w:t>государственный</w:t>
      </w:r>
      <w:r>
        <w:rPr>
          <w:rFonts w:ascii="Times New Roman" w:hAnsi="Times New Roman"/>
          <w:sz w:val="26"/>
          <w:szCs w:val="26"/>
        </w:rPr>
        <w:t xml:space="preserve"> контракт </w:t>
      </w:r>
      <w:r w:rsidR="00424164">
        <w:rPr>
          <w:rFonts w:ascii="Times New Roman" w:hAnsi="Times New Roman"/>
          <w:sz w:val="26"/>
          <w:szCs w:val="26"/>
        </w:rPr>
        <w:t>№</w:t>
      </w:r>
      <w:r w:rsidR="001603DF">
        <w:rPr>
          <w:rFonts w:ascii="Times New Roman" w:hAnsi="Times New Roman"/>
          <w:sz w:val="26"/>
          <w:szCs w:val="26"/>
        </w:rPr>
        <w:t xml:space="preserve"> </w:t>
      </w:r>
      <w:r w:rsidRPr="0081357D" w:rsidR="0081357D">
        <w:rPr>
          <w:rFonts w:ascii="Times New Roman" w:hAnsi="Times New Roman"/>
          <w:b/>
          <w:sz w:val="26"/>
          <w:szCs w:val="26"/>
        </w:rPr>
        <w:t>/изъято/</w:t>
      </w:r>
      <w:r w:rsidR="001603DF">
        <w:rPr>
          <w:rFonts w:ascii="Times New Roman" w:hAnsi="Times New Roman"/>
          <w:sz w:val="26"/>
          <w:szCs w:val="26"/>
        </w:rPr>
        <w:t>от 28.06.2021г.</w:t>
      </w:r>
      <w:r w:rsidR="00424164">
        <w:rPr>
          <w:rFonts w:ascii="Times New Roman" w:hAnsi="Times New Roman"/>
          <w:sz w:val="26"/>
          <w:szCs w:val="26"/>
        </w:rPr>
        <w:t xml:space="preserve"> </w:t>
      </w:r>
      <w:r w:rsidR="005940E5">
        <w:rPr>
          <w:rFonts w:ascii="Times New Roman" w:hAnsi="Times New Roman"/>
          <w:sz w:val="26"/>
          <w:szCs w:val="26"/>
        </w:rPr>
        <w:t xml:space="preserve">на сумму 296 240 396, 23 руб. </w:t>
      </w:r>
      <w:r>
        <w:rPr>
          <w:rFonts w:ascii="Times New Roman" w:hAnsi="Times New Roman"/>
          <w:sz w:val="26"/>
          <w:szCs w:val="26"/>
        </w:rPr>
        <w:t xml:space="preserve">на </w:t>
      </w:r>
      <w:r w:rsidR="001603DF">
        <w:rPr>
          <w:rFonts w:ascii="Times New Roman" w:hAnsi="Times New Roman"/>
          <w:sz w:val="26"/>
          <w:szCs w:val="26"/>
        </w:rPr>
        <w:t xml:space="preserve">проведение строительно-монтажных работ по объекту </w:t>
      </w:r>
      <w:r w:rsidRPr="0081357D" w:rsidR="0081357D">
        <w:rPr>
          <w:rFonts w:ascii="Times New Roman" w:hAnsi="Times New Roman"/>
          <w:b/>
          <w:sz w:val="26"/>
          <w:szCs w:val="26"/>
        </w:rPr>
        <w:t>/изъято/</w:t>
      </w:r>
      <w:r w:rsidR="001603DF">
        <w:rPr>
          <w:rFonts w:ascii="Times New Roman" w:hAnsi="Times New Roman"/>
          <w:sz w:val="26"/>
          <w:szCs w:val="26"/>
        </w:rPr>
        <w:t xml:space="preserve">расположенного </w:t>
      </w:r>
      <w:r>
        <w:rPr>
          <w:rFonts w:ascii="Times New Roman" w:hAnsi="Times New Roman"/>
          <w:sz w:val="26"/>
          <w:szCs w:val="26"/>
        </w:rPr>
        <w:t xml:space="preserve">по адресу: </w:t>
      </w:r>
      <w:r>
        <w:rPr>
          <w:rFonts w:ascii="Times New Roman" w:hAnsi="Times New Roman"/>
          <w:sz w:val="26"/>
          <w:szCs w:val="26"/>
        </w:rPr>
        <w:t xml:space="preserve">Республика Крым, г. Керчь, ул. </w:t>
      </w:r>
      <w:r w:rsidR="001603DF">
        <w:rPr>
          <w:rFonts w:ascii="Times New Roman" w:hAnsi="Times New Roman"/>
          <w:sz w:val="26"/>
          <w:szCs w:val="26"/>
        </w:rPr>
        <w:t>Крупской</w:t>
      </w:r>
      <w:r w:rsidR="00424164">
        <w:rPr>
          <w:rFonts w:ascii="Times New Roman" w:hAnsi="Times New Roman"/>
          <w:sz w:val="26"/>
          <w:szCs w:val="26"/>
        </w:rPr>
        <w:t>, д.</w:t>
      </w:r>
      <w:r w:rsidR="001603DF">
        <w:rPr>
          <w:rFonts w:ascii="Times New Roman" w:hAnsi="Times New Roman"/>
          <w:sz w:val="26"/>
          <w:szCs w:val="26"/>
        </w:rPr>
        <w:t xml:space="preserve"> </w:t>
      </w:r>
      <w:r w:rsidRPr="0081357D" w:rsidR="0081357D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, со сроком </w:t>
      </w:r>
      <w:r w:rsidR="00424164">
        <w:rPr>
          <w:rFonts w:ascii="Times New Roman" w:hAnsi="Times New Roman"/>
          <w:sz w:val="26"/>
          <w:szCs w:val="26"/>
        </w:rPr>
        <w:t xml:space="preserve">выполнения работ </w:t>
      </w:r>
      <w:r>
        <w:rPr>
          <w:rFonts w:ascii="Times New Roman" w:hAnsi="Times New Roman"/>
          <w:sz w:val="26"/>
          <w:szCs w:val="26"/>
        </w:rPr>
        <w:t xml:space="preserve">до </w:t>
      </w:r>
      <w:r w:rsidR="001603DF">
        <w:rPr>
          <w:rFonts w:ascii="Times New Roman" w:hAnsi="Times New Roman"/>
          <w:sz w:val="26"/>
          <w:szCs w:val="26"/>
        </w:rPr>
        <w:t>01</w:t>
      </w:r>
      <w:r w:rsidR="00424164">
        <w:rPr>
          <w:rFonts w:ascii="Times New Roman" w:hAnsi="Times New Roman"/>
          <w:sz w:val="26"/>
          <w:szCs w:val="26"/>
        </w:rPr>
        <w:t>.</w:t>
      </w:r>
      <w:r w:rsidR="001603DF">
        <w:rPr>
          <w:rFonts w:ascii="Times New Roman" w:hAnsi="Times New Roman"/>
          <w:sz w:val="26"/>
          <w:szCs w:val="26"/>
        </w:rPr>
        <w:t>04</w:t>
      </w:r>
      <w:r w:rsidR="00424164">
        <w:rPr>
          <w:rFonts w:ascii="Times New Roman" w:hAnsi="Times New Roman"/>
          <w:sz w:val="26"/>
          <w:szCs w:val="26"/>
        </w:rPr>
        <w:t>.202</w:t>
      </w:r>
      <w:r w:rsidR="001603DF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года (согласно </w:t>
      </w:r>
      <w:r w:rsidR="005940E5">
        <w:rPr>
          <w:rFonts w:ascii="Times New Roman" w:hAnsi="Times New Roman"/>
          <w:sz w:val="26"/>
          <w:szCs w:val="26"/>
        </w:rPr>
        <w:t>дополнительного соглашения №</w:t>
      </w:r>
      <w:r w:rsidRPr="0081357D" w:rsidR="0081357D">
        <w:rPr>
          <w:rFonts w:ascii="Times New Roman" w:hAnsi="Times New Roman"/>
          <w:b/>
          <w:sz w:val="26"/>
          <w:szCs w:val="26"/>
        </w:rPr>
        <w:t>/изъято/</w:t>
      </w:r>
      <w:r w:rsidR="005940E5">
        <w:rPr>
          <w:rFonts w:ascii="Times New Roman" w:hAnsi="Times New Roman"/>
          <w:sz w:val="26"/>
          <w:szCs w:val="26"/>
        </w:rPr>
        <w:t>от 23.12.2022г.</w:t>
      </w:r>
      <w:r>
        <w:rPr>
          <w:rFonts w:ascii="Times New Roman" w:hAnsi="Times New Roman"/>
          <w:sz w:val="26"/>
          <w:szCs w:val="26"/>
        </w:rPr>
        <w:t xml:space="preserve">) </w:t>
      </w:r>
      <w:r w:rsidR="00424164">
        <w:rPr>
          <w:rFonts w:ascii="Times New Roman" w:hAnsi="Times New Roman"/>
          <w:sz w:val="26"/>
          <w:szCs w:val="26"/>
        </w:rPr>
        <w:t xml:space="preserve">по состоянию на </w:t>
      </w:r>
      <w:r w:rsidR="005940E5">
        <w:rPr>
          <w:rFonts w:ascii="Times New Roman" w:hAnsi="Times New Roman"/>
          <w:sz w:val="26"/>
          <w:szCs w:val="26"/>
        </w:rPr>
        <w:t>02</w:t>
      </w:r>
      <w:r w:rsidR="00424164">
        <w:rPr>
          <w:rFonts w:ascii="Times New Roman" w:hAnsi="Times New Roman"/>
          <w:sz w:val="26"/>
          <w:szCs w:val="26"/>
        </w:rPr>
        <w:t>.</w:t>
      </w:r>
      <w:r w:rsidR="005940E5">
        <w:rPr>
          <w:rFonts w:ascii="Times New Roman" w:hAnsi="Times New Roman"/>
          <w:sz w:val="26"/>
          <w:szCs w:val="26"/>
        </w:rPr>
        <w:t>04</w:t>
      </w:r>
      <w:r w:rsidR="00424164">
        <w:rPr>
          <w:rFonts w:ascii="Times New Roman" w:hAnsi="Times New Roman"/>
          <w:sz w:val="26"/>
          <w:szCs w:val="26"/>
        </w:rPr>
        <w:t>.202</w:t>
      </w:r>
      <w:r w:rsidR="005940E5">
        <w:rPr>
          <w:rFonts w:ascii="Times New Roman" w:hAnsi="Times New Roman"/>
          <w:sz w:val="26"/>
          <w:szCs w:val="26"/>
        </w:rPr>
        <w:t>3</w:t>
      </w:r>
      <w:r w:rsidR="00424164">
        <w:rPr>
          <w:rFonts w:ascii="Times New Roman" w:hAnsi="Times New Roman"/>
          <w:sz w:val="26"/>
          <w:szCs w:val="26"/>
        </w:rPr>
        <w:t xml:space="preserve"> года </w:t>
      </w:r>
      <w:r>
        <w:rPr>
          <w:rFonts w:ascii="Times New Roman" w:hAnsi="Times New Roman"/>
          <w:sz w:val="26"/>
          <w:szCs w:val="26"/>
        </w:rPr>
        <w:t>в 00 часов 0</w:t>
      </w:r>
      <w:r w:rsidR="00424164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минут</w:t>
      </w:r>
      <w:r w:rsidR="00424164">
        <w:rPr>
          <w:rFonts w:ascii="Times New Roman" w:hAnsi="Times New Roman"/>
          <w:sz w:val="26"/>
          <w:szCs w:val="26"/>
        </w:rPr>
        <w:t>у</w:t>
      </w:r>
      <w:r>
        <w:rPr>
          <w:rFonts w:ascii="Times New Roman" w:hAnsi="Times New Roman"/>
          <w:sz w:val="26"/>
          <w:szCs w:val="26"/>
        </w:rPr>
        <w:t xml:space="preserve">  допустил неисполнение контракта, чем причинил существенный вред охраняемым законом интересам общества и государства, в том числе</w:t>
      </w:r>
      <w:r w:rsidR="005940E5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привело к нарушению прав граждан РФ на </w:t>
      </w:r>
      <w:r>
        <w:rPr>
          <w:rFonts w:ascii="Times New Roman" w:hAnsi="Times New Roman"/>
          <w:sz w:val="26"/>
          <w:szCs w:val="26"/>
        </w:rPr>
        <w:t xml:space="preserve">получение своевременной и доступной </w:t>
      </w:r>
      <w:r w:rsidR="00424164">
        <w:rPr>
          <w:rFonts w:ascii="Times New Roman" w:hAnsi="Times New Roman"/>
          <w:sz w:val="26"/>
          <w:szCs w:val="26"/>
        </w:rPr>
        <w:t>медицинской</w:t>
      </w:r>
      <w:r w:rsidR="00424164">
        <w:rPr>
          <w:rFonts w:ascii="Times New Roman" w:hAnsi="Times New Roman"/>
          <w:sz w:val="26"/>
          <w:szCs w:val="26"/>
        </w:rPr>
        <w:t xml:space="preserve"> помощи </w:t>
      </w:r>
      <w:r>
        <w:rPr>
          <w:rFonts w:ascii="Times New Roman" w:hAnsi="Times New Roman"/>
          <w:sz w:val="26"/>
          <w:szCs w:val="26"/>
        </w:rPr>
        <w:t xml:space="preserve">в сфере оказания психиатрической помощи, а также </w:t>
      </w:r>
      <w:r w:rsidR="005940E5">
        <w:rPr>
          <w:rFonts w:ascii="Times New Roman" w:hAnsi="Times New Roman"/>
          <w:sz w:val="26"/>
          <w:szCs w:val="26"/>
        </w:rPr>
        <w:t xml:space="preserve">срыву сроков реализации мероприятий, предусмотренных ведомственной целевой программы </w:t>
      </w:r>
      <w:r w:rsidR="00424164">
        <w:rPr>
          <w:rFonts w:ascii="Times New Roman" w:hAnsi="Times New Roman"/>
          <w:sz w:val="26"/>
          <w:szCs w:val="26"/>
        </w:rPr>
        <w:t xml:space="preserve">«Модернизация государственных учреждений здравоохранения с целью доведения </w:t>
      </w:r>
      <w:r>
        <w:rPr>
          <w:rFonts w:ascii="Times New Roman" w:hAnsi="Times New Roman"/>
          <w:sz w:val="26"/>
          <w:szCs w:val="26"/>
        </w:rPr>
        <w:t>их до федеральных стандартов и нормативов».</w:t>
      </w:r>
    </w:p>
    <w:p w:rsidR="0031071B" w:rsidP="00CF0F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состоянию на 22.09.2023 года работы по государственному контракту не выполнены в полном объеме, акты сдачи-приемки законченного объекта не подписаны.</w:t>
      </w:r>
    </w:p>
    <w:p w:rsidR="00855708" w:rsidP="00CF0F5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E530C8">
        <w:rPr>
          <w:rFonts w:ascii="Times New Roman" w:hAnsi="Times New Roman"/>
          <w:sz w:val="26"/>
          <w:szCs w:val="26"/>
        </w:rPr>
        <w:t>заместитель</w:t>
      </w:r>
      <w:r>
        <w:rPr>
          <w:rFonts w:ascii="Times New Roman" w:hAnsi="Times New Roman"/>
          <w:sz w:val="26"/>
          <w:szCs w:val="26"/>
        </w:rPr>
        <w:t xml:space="preserve"> прокурора гор</w:t>
      </w:r>
      <w:r w:rsidR="00C523C0">
        <w:rPr>
          <w:rFonts w:ascii="Times New Roman" w:hAnsi="Times New Roman"/>
          <w:sz w:val="26"/>
          <w:szCs w:val="26"/>
        </w:rPr>
        <w:t>ода</w:t>
      </w:r>
      <w:r>
        <w:rPr>
          <w:rFonts w:ascii="Times New Roman" w:hAnsi="Times New Roman"/>
          <w:sz w:val="26"/>
          <w:szCs w:val="26"/>
        </w:rPr>
        <w:t xml:space="preserve"> Керчи</w:t>
      </w:r>
      <w:r w:rsidR="00C523C0">
        <w:rPr>
          <w:rFonts w:ascii="Times New Roman" w:hAnsi="Times New Roman"/>
          <w:sz w:val="26"/>
          <w:szCs w:val="26"/>
        </w:rPr>
        <w:t xml:space="preserve"> Республики Крым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81357D" w:rsidR="0081357D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>поддержал</w:t>
      </w:r>
      <w:r w:rsidR="00E530C8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доводы постановления о возбуждении дела об административном правонарушении</w:t>
      </w:r>
      <w:r w:rsidR="00C523C0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просил</w:t>
      </w:r>
      <w:r w:rsidR="00CF0F5F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суд привлечь к административной ответственности </w:t>
      </w:r>
      <w:r w:rsidR="00CF0F5F">
        <w:rPr>
          <w:rFonts w:ascii="Times New Roman" w:hAnsi="Times New Roman"/>
          <w:sz w:val="26"/>
          <w:szCs w:val="26"/>
        </w:rPr>
        <w:t xml:space="preserve">генерального </w:t>
      </w:r>
      <w:r>
        <w:rPr>
          <w:rFonts w:ascii="Times New Roman" w:hAnsi="Times New Roman"/>
          <w:sz w:val="26"/>
          <w:szCs w:val="26"/>
        </w:rPr>
        <w:t xml:space="preserve">директора </w:t>
      </w:r>
      <w:r w:rsidRPr="0081357D" w:rsidR="0081357D">
        <w:rPr>
          <w:rFonts w:ascii="Times New Roman" w:hAnsi="Times New Roman"/>
          <w:b/>
          <w:sz w:val="26"/>
          <w:szCs w:val="26"/>
        </w:rPr>
        <w:t>/изъято/</w:t>
      </w:r>
      <w:r w:rsidR="00CF0F5F">
        <w:rPr>
          <w:rFonts w:ascii="Times New Roman" w:hAnsi="Times New Roman"/>
          <w:sz w:val="26"/>
          <w:szCs w:val="26"/>
        </w:rPr>
        <w:t>Хадисова</w:t>
      </w:r>
      <w:r w:rsidR="00CF0F5F">
        <w:rPr>
          <w:rFonts w:ascii="Times New Roman" w:hAnsi="Times New Roman"/>
          <w:sz w:val="26"/>
          <w:szCs w:val="26"/>
        </w:rPr>
        <w:t xml:space="preserve"> Г.Г. </w:t>
      </w:r>
      <w:r w:rsidR="00C523C0">
        <w:rPr>
          <w:rFonts w:ascii="Times New Roman" w:hAnsi="Times New Roman"/>
          <w:sz w:val="26"/>
          <w:szCs w:val="26"/>
        </w:rPr>
        <w:t xml:space="preserve">и  назначить </w:t>
      </w:r>
      <w:r>
        <w:rPr>
          <w:rFonts w:ascii="Times New Roman" w:hAnsi="Times New Roman"/>
          <w:sz w:val="26"/>
          <w:szCs w:val="26"/>
        </w:rPr>
        <w:t xml:space="preserve"> ему наказани</w:t>
      </w:r>
      <w:r w:rsidR="00C523C0">
        <w:rPr>
          <w:rFonts w:ascii="Times New Roman" w:hAnsi="Times New Roman"/>
          <w:sz w:val="26"/>
          <w:szCs w:val="26"/>
        </w:rPr>
        <w:t>е исходя из минимальной</w:t>
      </w:r>
      <w:r>
        <w:rPr>
          <w:rFonts w:ascii="Times New Roman" w:hAnsi="Times New Roman"/>
          <w:sz w:val="26"/>
          <w:szCs w:val="26"/>
        </w:rPr>
        <w:t xml:space="preserve"> санкции ч.7 ст. 7.32. КоАП РФ.</w:t>
      </w:r>
    </w:p>
    <w:p w:rsidR="00C523C0" w:rsidRPr="00C523C0" w:rsidP="00C523C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C10C2">
        <w:rPr>
          <w:rFonts w:ascii="Times New Roman" w:hAnsi="Times New Roman"/>
          <w:sz w:val="26"/>
          <w:szCs w:val="26"/>
        </w:rPr>
        <w:t xml:space="preserve">Лицо, привлекаемое к административной ответственности, </w:t>
      </w:r>
      <w:r w:rsidR="00CF0F5F">
        <w:rPr>
          <w:rFonts w:ascii="Times New Roman" w:hAnsi="Times New Roman"/>
          <w:sz w:val="26"/>
          <w:szCs w:val="26"/>
        </w:rPr>
        <w:t>Хадисов Г.Г</w:t>
      </w:r>
      <w:r>
        <w:rPr>
          <w:rFonts w:ascii="Times New Roman" w:hAnsi="Times New Roman"/>
          <w:sz w:val="26"/>
          <w:szCs w:val="26"/>
        </w:rPr>
        <w:t>.</w:t>
      </w:r>
      <w:r w:rsidRPr="00BC10C2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уведомленный надлежащим образом о дате, времени и месте судебного заседания в суд не явился, и не уведомил об уважительности причины своего </w:t>
      </w:r>
      <w:r w:rsidRPr="00C523C0">
        <w:rPr>
          <w:rFonts w:ascii="Times New Roman" w:hAnsi="Times New Roman"/>
          <w:sz w:val="26"/>
          <w:szCs w:val="26"/>
        </w:rPr>
        <w:t>отсутствия.</w:t>
      </w:r>
      <w:r w:rsidRPr="00C523C0">
        <w:rPr>
          <w:rFonts w:ascii="Times New Roman" w:hAnsi="Times New Roman"/>
          <w:sz w:val="26"/>
          <w:szCs w:val="26"/>
        </w:rPr>
        <w:t xml:space="preserve"> Ходатайств, влияющих на рассмотрение дела по существу, им не заявлено.</w:t>
      </w:r>
    </w:p>
    <w:p w:rsidR="00C523C0" w:rsidRPr="00C523C0" w:rsidP="00C523C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523C0">
        <w:rPr>
          <w:rFonts w:ascii="Times New Roman" w:hAnsi="Times New Roman"/>
          <w:sz w:val="26"/>
          <w:szCs w:val="26"/>
        </w:rPr>
        <w:t>Исходя из положений части 2 и 3 статьи 25.1. КоАП РФ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дела; этим лицом не заявлено ходатайство об отложении рассмотрения дела либо такое ходатайство оставлено без удовлетворения.</w:t>
      </w:r>
    </w:p>
    <w:p w:rsidR="00C523C0" w:rsidRPr="00C523C0" w:rsidP="00C523C0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C523C0">
        <w:rPr>
          <w:rFonts w:ascii="Times New Roman" w:hAnsi="Times New Roman"/>
          <w:sz w:val="26"/>
          <w:szCs w:val="26"/>
        </w:rPr>
        <w:t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4E4D79" w:rsidRPr="00C523C0" w:rsidP="00C523C0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C523C0">
        <w:rPr>
          <w:rFonts w:ascii="Times New Roman" w:hAnsi="Times New Roman"/>
          <w:sz w:val="26"/>
          <w:szCs w:val="26"/>
        </w:rPr>
        <w:t xml:space="preserve">Заслушав </w:t>
      </w:r>
      <w:r w:rsidR="00CF0F5F">
        <w:rPr>
          <w:rFonts w:ascii="Times New Roman" w:hAnsi="Times New Roman"/>
          <w:sz w:val="26"/>
          <w:szCs w:val="26"/>
        </w:rPr>
        <w:t>заместителя</w:t>
      </w:r>
      <w:r w:rsidR="00C523C0">
        <w:rPr>
          <w:rFonts w:ascii="Times New Roman" w:hAnsi="Times New Roman"/>
          <w:sz w:val="26"/>
          <w:szCs w:val="26"/>
        </w:rPr>
        <w:t xml:space="preserve"> прокурора города Керчи РК, </w:t>
      </w:r>
      <w:r w:rsidRPr="00C523C0">
        <w:rPr>
          <w:rFonts w:ascii="Times New Roman" w:hAnsi="Times New Roman"/>
          <w:sz w:val="26"/>
          <w:szCs w:val="26"/>
        </w:rPr>
        <w:t>изучив материалы дела в их совокупности, суд приходит к следующему.</w:t>
      </w:r>
    </w:p>
    <w:p w:rsidR="004E4D79" w:rsidRPr="00C523C0" w:rsidP="00C523C0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hyperlink r:id="rId4" w:history="1">
        <w:r w:rsidRPr="00C523C0">
          <w:rPr>
            <w:rStyle w:val="Hyperlink"/>
            <w:rFonts w:ascii="Times New Roman" w:hAnsi="Times New Roman"/>
            <w:color w:val="0000FF"/>
            <w:sz w:val="26"/>
            <w:szCs w:val="26"/>
          </w:rPr>
          <w:t>Часть 7 статьи 7.32.</w:t>
        </w:r>
      </w:hyperlink>
      <w:r w:rsidRPr="00C523C0">
        <w:rPr>
          <w:rFonts w:ascii="Times New Roman" w:hAnsi="Times New Roman"/>
          <w:sz w:val="26"/>
          <w:szCs w:val="26"/>
        </w:rPr>
        <w:t xml:space="preserve"> </w:t>
      </w:r>
      <w:r w:rsidRPr="00C523C0">
        <w:rPr>
          <w:rFonts w:ascii="Times New Roman" w:hAnsi="Times New Roman"/>
          <w:sz w:val="26"/>
          <w:szCs w:val="26"/>
        </w:rPr>
        <w:t>КоАП РФ предусматривает административную ответственность за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ответственности, для должностных лиц в виде наложения административного штрафа в размере от 5 до 15 процентов стоимости неисполненных обязательств, предусмотренных</w:t>
      </w:r>
      <w:r w:rsidRPr="00C523C0">
        <w:rPr>
          <w:rFonts w:ascii="Times New Roman" w:hAnsi="Times New Roman"/>
          <w:sz w:val="26"/>
          <w:szCs w:val="26"/>
        </w:rPr>
        <w:t xml:space="preserve"> контрактом на поставку товаров, выполнение работ, оказание услуг, но не менее тридцати тысяч рублей или дисквалификацию на срок до двух лет.</w:t>
      </w:r>
    </w:p>
    <w:p w:rsidR="004E4D79" w:rsidRPr="00C523C0" w:rsidP="00C523C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523C0">
        <w:rPr>
          <w:rFonts w:ascii="Times New Roman" w:hAnsi="Times New Roman"/>
          <w:sz w:val="26"/>
          <w:szCs w:val="26"/>
        </w:rPr>
        <w:t>Подрядные строительные работы (статья 740), проектные и изыскательские работы (статья 758), предназначенные для удовлетворения государственных или муниципальных нужд, осуществляются на основе государственного или муниципального контракта на выполнение подрядных работ для государственных или муниципальных нужд (пункт 1 статьи 763 Гражданского кодекса Российской Федерации, далее по тексту ГК РФ).</w:t>
      </w:r>
    </w:p>
    <w:p w:rsidR="004E4D79" w:rsidRPr="00C523C0" w:rsidP="00C523C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523C0">
        <w:rPr>
          <w:rFonts w:ascii="Times New Roman" w:hAnsi="Times New Roman"/>
          <w:sz w:val="26"/>
          <w:szCs w:val="26"/>
        </w:rPr>
        <w:t xml:space="preserve">По государственному или муниципальному контракту на выполнение подрядных работ для государственных или муниципальных нужд (далее - государственный или </w:t>
      </w:r>
      <w:r w:rsidRPr="00C523C0" w:rsidR="00424164">
        <w:rPr>
          <w:rFonts w:ascii="Times New Roman" w:hAnsi="Times New Roman"/>
          <w:sz w:val="26"/>
          <w:szCs w:val="26"/>
        </w:rPr>
        <w:t>государственный</w:t>
      </w:r>
      <w:r w:rsidRPr="00C523C0">
        <w:rPr>
          <w:rFonts w:ascii="Times New Roman" w:hAnsi="Times New Roman"/>
          <w:sz w:val="26"/>
          <w:szCs w:val="26"/>
        </w:rPr>
        <w:t xml:space="preserve"> контракт) подрядчик обязуется выполнить строительные,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заказчику, а государственный или </w:t>
      </w:r>
      <w:r w:rsidRPr="00C523C0" w:rsidR="00424164">
        <w:rPr>
          <w:rFonts w:ascii="Times New Roman" w:hAnsi="Times New Roman"/>
          <w:sz w:val="26"/>
          <w:szCs w:val="26"/>
        </w:rPr>
        <w:t>государственный</w:t>
      </w:r>
      <w:r w:rsidRPr="00C523C0">
        <w:rPr>
          <w:rFonts w:ascii="Times New Roman" w:hAnsi="Times New Roman"/>
          <w:sz w:val="26"/>
          <w:szCs w:val="26"/>
        </w:rPr>
        <w:t xml:space="preserve"> заказчик обязуется принять выполненные работы и оплатить их или обеспечить их оплату</w:t>
      </w:r>
      <w:r w:rsidRPr="00C523C0">
        <w:rPr>
          <w:rFonts w:ascii="Times New Roman" w:hAnsi="Times New Roman"/>
          <w:sz w:val="26"/>
          <w:szCs w:val="26"/>
        </w:rPr>
        <w:t xml:space="preserve"> (пункт 2 статьи 763 ГК РФ).</w:t>
      </w:r>
    </w:p>
    <w:p w:rsidR="004E4D79" w:rsidRPr="00855708" w:rsidP="0085570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C523C0">
        <w:rPr>
          <w:rFonts w:ascii="Times New Roman" w:hAnsi="Times New Roman"/>
          <w:sz w:val="26"/>
          <w:szCs w:val="26"/>
        </w:rPr>
        <w:t xml:space="preserve">В силу пункта 1 статьи 740 ГК РФ по договору строительного подряда </w:t>
      </w:r>
      <w:r w:rsidRPr="00855708">
        <w:rPr>
          <w:rFonts w:ascii="Times New Roman" w:hAnsi="Times New Roman"/>
          <w:sz w:val="26"/>
          <w:szCs w:val="26"/>
        </w:rPr>
        <w:t>подрядчик обязуется в установленный договором срок построить по заданию заказчика определенный объект либо выполнить иные строительные работы, а заказчик обязуется создать подрядчику необходимые условия для выполнения работ, принять их результат и уплатить обусловленную цену.</w:t>
      </w:r>
    </w:p>
    <w:p w:rsidR="00855708" w:rsidRPr="00855708" w:rsidP="00855708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5708">
        <w:rPr>
          <w:rFonts w:ascii="Times New Roman" w:hAnsi="Times New Roman"/>
          <w:sz w:val="26"/>
          <w:szCs w:val="26"/>
        </w:rPr>
        <w:t>Частями 1 и 2 ст.763 ГК РФ установлено, что п</w:t>
      </w:r>
      <w:r w:rsidRPr="00855708">
        <w:rPr>
          <w:rFonts w:ascii="Times New Roman" w:eastAsia="Times New Roman" w:hAnsi="Times New Roman"/>
          <w:sz w:val="26"/>
          <w:szCs w:val="26"/>
          <w:lang w:eastAsia="ru-RU"/>
        </w:rPr>
        <w:t xml:space="preserve">одрядные строительные работы (статья 740), проектные и изыскательские работы (статья 758), предназначенные для удовлетворения государственных или муниципальных нужд, осуществляются на основе государственного или муниципального контракта на выполнение </w:t>
      </w:r>
      <w:r w:rsidRPr="00855708">
        <w:rPr>
          <w:rFonts w:ascii="Times New Roman" w:eastAsia="Times New Roman" w:hAnsi="Times New Roman"/>
          <w:sz w:val="26"/>
          <w:szCs w:val="26"/>
          <w:lang w:eastAsia="ru-RU"/>
        </w:rPr>
        <w:t>подрядных работ для государственных или муниципальных нужд. Подрядчик обязуется выполнить строительные,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заказчику, а государственный или муниципальный заказчик обязуется принять выполненные работы и оплатить их или обеспечить их оплату.</w:t>
      </w:r>
    </w:p>
    <w:p w:rsidR="004E4D79" w:rsidRPr="00BB3BD1" w:rsidP="00BB3BD1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BB3BD1">
        <w:rPr>
          <w:rFonts w:ascii="Times New Roman" w:hAnsi="Times New Roman"/>
          <w:sz w:val="26"/>
          <w:szCs w:val="26"/>
        </w:rPr>
        <w:t>В силу статей 432, 766 ГК РФ условие о сроках выполнения работ является существенным условием государственного или муниципального контракта.</w:t>
      </w:r>
    </w:p>
    <w:p w:rsidR="00BB3BD1" w:rsidRPr="00BB3BD1" w:rsidP="00BB3BD1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3BD1">
        <w:rPr>
          <w:rFonts w:ascii="Times New Roman" w:hAnsi="Times New Roman"/>
          <w:sz w:val="26"/>
          <w:szCs w:val="26"/>
        </w:rPr>
        <w:t xml:space="preserve">В ч.2 ст. 94 Федерального закона №44-ФЗ «О контрактной системе в сфере закупок, товаров работ, услуг для обеспечения государственных и муниципальных  </w:t>
      </w:r>
      <w:r w:rsidRPr="00BB3BD1">
        <w:rPr>
          <w:rFonts w:ascii="Times New Roman" w:hAnsi="Times New Roman"/>
          <w:sz w:val="26"/>
          <w:szCs w:val="26"/>
        </w:rPr>
        <w:t xml:space="preserve">нужд» </w:t>
      </w:r>
      <w:r w:rsidRPr="00BB3BD1">
        <w:rPr>
          <w:rFonts w:ascii="Times New Roman" w:eastAsia="Times New Roman" w:hAnsi="Times New Roman"/>
          <w:sz w:val="26"/>
          <w:szCs w:val="26"/>
          <w:lang w:eastAsia="ru-RU"/>
        </w:rPr>
        <w:t>Поставщик (подрядчик, исполнитель) в соответствии с условиями контракта обязан своевременно предоставлять достоверную информацию о ходе исполнения своих обязательств, в том числе о сложностях, возникающих при исполнении контракта, а также к установленному контрактом сроку обязан предоставить заказчику результаты</w:t>
      </w:r>
      <w:r w:rsidRPr="00BB3BD1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поставки товара, выполнения работы или оказания услуги, предусмотренные контрактом, результаты отдельного этапа исполнения контракта, при этом заказчик обязан обеспечить приемку поставленного товара, выполненной работы или оказанной услуги в соответствии с настоящей статьей.</w:t>
      </w:r>
    </w:p>
    <w:p w:rsidR="004E4D79" w:rsidRPr="00BB3BD1" w:rsidP="00BB3BD1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BB3BD1">
        <w:rPr>
          <w:rFonts w:ascii="Times New Roman" w:hAnsi="Times New Roman"/>
          <w:sz w:val="26"/>
          <w:szCs w:val="26"/>
        </w:rPr>
        <w:t>Согласно части 2 статьи 34, части 1 статьи 95 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 при заключении и исполнении контракта изменение его условий не допускается, за исключением случаев, предусмотренных статьями 34, 95 названного Федерального закона.</w:t>
      </w:r>
    </w:p>
    <w:p w:rsidR="00BB3BD1" w:rsidRPr="00BB3BD1" w:rsidP="00BB3BD1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3BD1">
        <w:rPr>
          <w:rFonts w:ascii="Times New Roman" w:hAnsi="Times New Roman"/>
          <w:sz w:val="26"/>
          <w:szCs w:val="26"/>
        </w:rPr>
        <w:t>Согласно ст. 41 Конституции Российской Федерации, к</w:t>
      </w:r>
      <w:r w:rsidRPr="00BB3BD1">
        <w:rPr>
          <w:rFonts w:ascii="Times New Roman" w:eastAsia="Times New Roman" w:hAnsi="Times New Roman"/>
          <w:sz w:val="26"/>
          <w:szCs w:val="26"/>
          <w:lang w:eastAsia="ru-RU"/>
        </w:rPr>
        <w:t>аждый имеет право на охрану здоровья и медицинскую помощь.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бюджета, страховых взносов, других поступлений. В Российской Федерации финансируются федеральные программы охраны и укрепления здоровья населения, принимаются меры по развитию государственной, муниципальной, частной систем здравоохранения, поощряется деятельность, способствующая укреплению здоровья человека, развитию физической культуры и спорта, экологическому и санитарно-эпидемиологическому благополучию. Сокрытие должностными лицами фактов и обстоятельств, создающих угрозу для жизни и здоровья людей, влечет за собой ответственность в соответствии с федеральным законом.</w:t>
      </w:r>
    </w:p>
    <w:p w:rsidR="00BB3BD1" w:rsidRPr="00BB3BD1" w:rsidP="00BB3BD1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BB3BD1">
        <w:rPr>
          <w:rFonts w:ascii="Times New Roman" w:hAnsi="Times New Roman"/>
          <w:sz w:val="26"/>
          <w:szCs w:val="26"/>
        </w:rPr>
        <w:t>В соответствии со ст. 26.1. КоАП РФ,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BB3BD1" w:rsidP="00BB3BD1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BB3BD1"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  <w:r w:rsidRPr="00BB3BD1">
        <w:rPr>
          <w:rFonts w:ascii="Times New Roman" w:hAnsi="Times New Roman"/>
          <w:sz w:val="26"/>
          <w:szCs w:val="26"/>
        </w:rPr>
        <w:t>Никакие доказательства не могут иметь заранее установленную силу (ст. 26.11.</w:t>
      </w:r>
      <w:r w:rsidRPr="00BB3BD1">
        <w:rPr>
          <w:rFonts w:ascii="Times New Roman" w:hAnsi="Times New Roman"/>
          <w:sz w:val="26"/>
          <w:szCs w:val="26"/>
        </w:rPr>
        <w:t xml:space="preserve"> </w:t>
      </w:r>
      <w:r w:rsidRPr="00BB3BD1">
        <w:rPr>
          <w:rFonts w:ascii="Times New Roman" w:hAnsi="Times New Roman"/>
          <w:sz w:val="26"/>
          <w:szCs w:val="26"/>
        </w:rPr>
        <w:t>КоАП РФ).</w:t>
      </w:r>
    </w:p>
    <w:p w:rsidR="00BB3BD1" w:rsidRPr="00BB3BD1" w:rsidP="00BB3BD1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</w:t>
      </w:r>
      <w:r>
        <w:rPr>
          <w:rFonts w:ascii="Times New Roman" w:hAnsi="Times New Roman"/>
          <w:sz w:val="26"/>
          <w:szCs w:val="26"/>
        </w:rPr>
        <w:t xml:space="preserve">акт невыполнения </w:t>
      </w:r>
      <w:r w:rsidRPr="0081357D" w:rsidR="0081357D">
        <w:rPr>
          <w:rFonts w:ascii="Times New Roman" w:hAnsi="Times New Roman"/>
          <w:b/>
          <w:sz w:val="26"/>
          <w:szCs w:val="26"/>
        </w:rPr>
        <w:t>/</w:t>
      </w:r>
      <w:r w:rsidRPr="0081357D" w:rsidR="0081357D">
        <w:rPr>
          <w:rFonts w:ascii="Times New Roman" w:hAnsi="Times New Roman"/>
          <w:b/>
          <w:sz w:val="26"/>
          <w:szCs w:val="26"/>
        </w:rPr>
        <w:t>изъято/</w:t>
      </w:r>
      <w:r>
        <w:rPr>
          <w:rFonts w:ascii="Times New Roman" w:hAnsi="Times New Roman"/>
          <w:color w:val="000000"/>
          <w:sz w:val="26"/>
          <w:szCs w:val="26"/>
        </w:rPr>
        <w:t xml:space="preserve">государственного контракта </w:t>
      </w:r>
      <w:r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81357D" w:rsidR="0081357D">
        <w:rPr>
          <w:rFonts w:ascii="Times New Roman" w:hAnsi="Times New Roman"/>
          <w:b/>
          <w:sz w:val="26"/>
          <w:szCs w:val="26"/>
        </w:rPr>
        <w:t>/изъято</w:t>
      </w:r>
      <w:r w:rsidRPr="0081357D" w:rsidR="0081357D">
        <w:rPr>
          <w:rFonts w:ascii="Times New Roman" w:hAnsi="Times New Roman"/>
          <w:b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 xml:space="preserve">на проведение строительно-монтажных работ по объекту </w:t>
      </w:r>
      <w:r w:rsidRPr="0081357D" w:rsidR="0081357D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по адресу: </w:t>
      </w:r>
      <w:r>
        <w:rPr>
          <w:rFonts w:ascii="Times New Roman" w:hAnsi="Times New Roman"/>
          <w:sz w:val="26"/>
          <w:szCs w:val="26"/>
        </w:rPr>
        <w:t xml:space="preserve">Республика Крым, г. Керчь, ул. </w:t>
      </w:r>
      <w:r>
        <w:rPr>
          <w:rFonts w:ascii="Times New Roman" w:hAnsi="Times New Roman"/>
          <w:sz w:val="26"/>
          <w:szCs w:val="26"/>
        </w:rPr>
        <w:t>Крупской</w:t>
      </w:r>
      <w:r>
        <w:rPr>
          <w:rFonts w:ascii="Times New Roman" w:hAnsi="Times New Roman"/>
          <w:sz w:val="26"/>
          <w:szCs w:val="26"/>
        </w:rPr>
        <w:t>, д.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1357D" w:rsidR="0081357D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sz w:val="26"/>
          <w:szCs w:val="26"/>
        </w:rPr>
        <w:t xml:space="preserve">, </w:t>
      </w:r>
      <w:r w:rsidRPr="00BB3B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повлекший за собой причинение значительно ущерба, охраняемым </w:t>
      </w:r>
      <w:r w:rsidRPr="00BB3BD1">
        <w:rPr>
          <w:rFonts w:ascii="Times New Roman" w:hAnsi="Times New Roman"/>
          <w:sz w:val="26"/>
          <w:szCs w:val="26"/>
        </w:rPr>
        <w:t>законом интересам общества и государства подтверждается материалами дела.</w:t>
      </w:r>
    </w:p>
    <w:p w:rsidR="00BB3BD1" w:rsidP="00BB3B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BB3BD1" w:rsidR="004E4D79">
        <w:rPr>
          <w:rFonts w:ascii="Times New Roman" w:hAnsi="Times New Roman"/>
          <w:sz w:val="26"/>
          <w:szCs w:val="26"/>
        </w:rPr>
        <w:t>з</w:t>
      </w:r>
      <w:r w:rsidRPr="00BB3BD1" w:rsidR="004E4D7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материалов дела следует, что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CF0F5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28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CF0F5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июня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BB3BD1" w:rsidR="004E4D7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2021 года между </w:t>
      </w:r>
      <w:r w:rsidRPr="0081357D" w:rsidR="0081357D">
        <w:rPr>
          <w:rFonts w:ascii="Times New Roman" w:hAnsi="Times New Roman"/>
          <w:b/>
          <w:sz w:val="26"/>
          <w:szCs w:val="26"/>
        </w:rPr>
        <w:t>/изъято/</w:t>
      </w:r>
      <w:r w:rsidRPr="00BB3BD1" w:rsidR="008135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BB3BD1" w:rsidR="004E4D7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(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государственным </w:t>
      </w:r>
      <w:r w:rsidRPr="00BB3BD1" w:rsidR="004E4D7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заказчиком) и </w:t>
      </w:r>
      <w:r w:rsidRPr="0081357D" w:rsidR="0081357D">
        <w:rPr>
          <w:rFonts w:ascii="Times New Roman" w:hAnsi="Times New Roman"/>
          <w:b/>
          <w:sz w:val="26"/>
          <w:szCs w:val="26"/>
        </w:rPr>
        <w:t>/изъято/</w:t>
      </w:r>
      <w:r w:rsidRPr="00BB3BD1" w:rsidR="0081357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BB3BD1" w:rsidR="004E4D7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(подрядчиком) был </w:t>
      </w:r>
      <w:r w:rsidRPr="00BB3BD1" w:rsidR="004E4D7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заключен </w:t>
      </w:r>
      <w:r w:rsidRPr="00BB3BD1" w:rsidR="0042416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государственный</w:t>
      </w:r>
      <w:r w:rsidRPr="00BB3BD1" w:rsidR="004E4D7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контракт </w:t>
      </w:r>
      <w:r w:rsidRPr="00BB3BD1">
        <w:rPr>
          <w:rFonts w:ascii="Times New Roman" w:hAnsi="Times New Roman"/>
          <w:sz w:val="26"/>
          <w:szCs w:val="26"/>
        </w:rPr>
        <w:t xml:space="preserve"> </w:t>
      </w:r>
      <w:r w:rsidR="00CF0F5F">
        <w:rPr>
          <w:rFonts w:ascii="Times New Roman" w:hAnsi="Times New Roman"/>
          <w:sz w:val="26"/>
          <w:szCs w:val="26"/>
        </w:rPr>
        <w:t xml:space="preserve">№ </w:t>
      </w:r>
      <w:r w:rsidRPr="0081357D" w:rsidR="0081357D">
        <w:rPr>
          <w:rFonts w:ascii="Times New Roman" w:hAnsi="Times New Roman"/>
          <w:b/>
          <w:sz w:val="26"/>
          <w:szCs w:val="26"/>
        </w:rPr>
        <w:t>/изъято</w:t>
      </w:r>
      <w:r w:rsidRPr="0081357D" w:rsidR="0081357D">
        <w:rPr>
          <w:rFonts w:ascii="Times New Roman" w:hAnsi="Times New Roman"/>
          <w:b/>
          <w:sz w:val="26"/>
          <w:szCs w:val="26"/>
        </w:rPr>
        <w:t>/</w:t>
      </w:r>
      <w:r w:rsidR="00CF0F5F">
        <w:rPr>
          <w:rFonts w:ascii="Times New Roman" w:hAnsi="Times New Roman"/>
          <w:sz w:val="26"/>
          <w:szCs w:val="26"/>
        </w:rPr>
        <w:t xml:space="preserve">на проведение строительно-монтажных работ по объекту </w:t>
      </w:r>
      <w:r w:rsidRPr="0081357D" w:rsidR="0081357D">
        <w:rPr>
          <w:rFonts w:ascii="Times New Roman" w:hAnsi="Times New Roman"/>
          <w:b/>
          <w:sz w:val="26"/>
          <w:szCs w:val="26"/>
        </w:rPr>
        <w:t>/изъято/</w:t>
      </w:r>
      <w:r w:rsidR="00CF0F5F">
        <w:rPr>
          <w:rFonts w:ascii="Times New Roman" w:hAnsi="Times New Roman"/>
          <w:sz w:val="26"/>
          <w:szCs w:val="26"/>
        </w:rPr>
        <w:t xml:space="preserve">по адресу: </w:t>
      </w:r>
      <w:r w:rsidR="00CF0F5F">
        <w:rPr>
          <w:rFonts w:ascii="Times New Roman" w:hAnsi="Times New Roman"/>
          <w:sz w:val="26"/>
          <w:szCs w:val="26"/>
        </w:rPr>
        <w:t xml:space="preserve">Республика Крым, г. Керчь, ул. Крупской, д. </w:t>
      </w:r>
      <w:r w:rsidRPr="0081357D" w:rsidR="0081357D">
        <w:rPr>
          <w:rFonts w:ascii="Times New Roman" w:hAnsi="Times New Roman"/>
          <w:b/>
          <w:sz w:val="26"/>
          <w:szCs w:val="26"/>
        </w:rPr>
        <w:t>/изъято/</w:t>
      </w:r>
      <w:r w:rsidR="00CF0F5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со сроком выполнения работ до </w:t>
      </w:r>
      <w:r w:rsidR="00CF0F5F">
        <w:rPr>
          <w:rFonts w:ascii="Times New Roman" w:hAnsi="Times New Roman"/>
          <w:sz w:val="26"/>
          <w:szCs w:val="26"/>
        </w:rPr>
        <w:t>01</w:t>
      </w:r>
      <w:r>
        <w:rPr>
          <w:rFonts w:ascii="Times New Roman" w:hAnsi="Times New Roman"/>
          <w:sz w:val="26"/>
          <w:szCs w:val="26"/>
        </w:rPr>
        <w:t>.</w:t>
      </w:r>
      <w:r w:rsidR="00CF0F5F">
        <w:rPr>
          <w:rFonts w:ascii="Times New Roman" w:hAnsi="Times New Roman"/>
          <w:sz w:val="26"/>
          <w:szCs w:val="26"/>
        </w:rPr>
        <w:t>04.2023</w:t>
      </w:r>
      <w:r>
        <w:rPr>
          <w:rFonts w:ascii="Times New Roman" w:hAnsi="Times New Roman"/>
          <w:sz w:val="26"/>
          <w:szCs w:val="26"/>
        </w:rPr>
        <w:t xml:space="preserve"> года (л.д.</w:t>
      </w:r>
      <w:r w:rsidR="00CF0F5F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>-</w:t>
      </w:r>
      <w:r w:rsidR="00153A1C">
        <w:rPr>
          <w:rFonts w:ascii="Times New Roman" w:hAnsi="Times New Roman"/>
          <w:sz w:val="26"/>
          <w:szCs w:val="26"/>
        </w:rPr>
        <w:t>44</w:t>
      </w:r>
      <w:r>
        <w:rPr>
          <w:rFonts w:ascii="Times New Roman" w:hAnsi="Times New Roman"/>
          <w:sz w:val="26"/>
          <w:szCs w:val="26"/>
        </w:rPr>
        <w:t xml:space="preserve"> т.1).</w:t>
      </w:r>
    </w:p>
    <w:p w:rsidR="00AD5FE0" w:rsidP="00BB3B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B3B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Цена контракта </w:t>
      </w:r>
      <w:r w:rsidR="00153A1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296 240 396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,00</w:t>
      </w:r>
      <w:r w:rsidRPr="00AD5FE0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AD5FE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руб.</w:t>
      </w:r>
      <w:r w:rsidRPr="00BB3B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(</w:t>
      </w:r>
      <w:r w:rsidR="00153A1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двести девяносто шесть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BB3B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миллионов </w:t>
      </w:r>
      <w:r w:rsidR="00153A1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двести сорок тысяч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153A1C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триста девяносто шесть</w:t>
      </w:r>
      <w:r w:rsidRPr="00BB3B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рублей).</w:t>
      </w:r>
    </w:p>
    <w:p w:rsidR="00AD5FE0" w:rsidP="00BB3B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Согласно </w:t>
      </w:r>
      <w:r w:rsidR="00153A1C">
        <w:rPr>
          <w:rFonts w:ascii="Times New Roman" w:hAnsi="Times New Roman"/>
          <w:sz w:val="26"/>
          <w:szCs w:val="26"/>
        </w:rPr>
        <w:t xml:space="preserve">дополнительному соглашению № </w:t>
      </w:r>
      <w:r w:rsidRPr="0081357D" w:rsidR="0081357D">
        <w:rPr>
          <w:rFonts w:ascii="Times New Roman" w:hAnsi="Times New Roman"/>
          <w:b/>
          <w:sz w:val="26"/>
          <w:szCs w:val="26"/>
        </w:rPr>
        <w:t>/изъято/</w:t>
      </w:r>
      <w:r w:rsidR="00153A1C">
        <w:rPr>
          <w:rFonts w:ascii="Times New Roman" w:hAnsi="Times New Roman"/>
          <w:sz w:val="26"/>
          <w:szCs w:val="26"/>
        </w:rPr>
        <w:t>от 23.12.2022г. к контракту</w:t>
      </w:r>
      <w:r>
        <w:rPr>
          <w:rFonts w:ascii="Times New Roman" w:hAnsi="Times New Roman"/>
          <w:sz w:val="26"/>
          <w:szCs w:val="26"/>
        </w:rPr>
        <w:t xml:space="preserve"> </w:t>
      </w:r>
      <w:r w:rsidR="00153A1C">
        <w:rPr>
          <w:rFonts w:ascii="Times New Roman" w:hAnsi="Times New Roman"/>
          <w:sz w:val="26"/>
          <w:szCs w:val="26"/>
        </w:rPr>
        <w:t xml:space="preserve">№ </w:t>
      </w:r>
      <w:r w:rsidRPr="0081357D" w:rsidR="0081357D">
        <w:rPr>
          <w:rFonts w:ascii="Times New Roman" w:hAnsi="Times New Roman"/>
          <w:b/>
          <w:sz w:val="26"/>
          <w:szCs w:val="26"/>
        </w:rPr>
        <w:t>/изъято/</w:t>
      </w:r>
      <w:r w:rsidRPr="00BB3B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подрядчик брал на себя обязательство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выполнить все </w:t>
      </w:r>
      <w:r>
        <w:rPr>
          <w:rFonts w:ascii="Times New Roman" w:hAnsi="Times New Roman"/>
          <w:sz w:val="26"/>
          <w:szCs w:val="26"/>
        </w:rPr>
        <w:t xml:space="preserve">работы не позднее </w:t>
      </w:r>
      <w:r w:rsidR="00153A1C">
        <w:rPr>
          <w:rFonts w:ascii="Times New Roman" w:hAnsi="Times New Roman"/>
          <w:sz w:val="26"/>
          <w:szCs w:val="26"/>
        </w:rPr>
        <w:t>01</w:t>
      </w:r>
      <w:r>
        <w:rPr>
          <w:rFonts w:ascii="Times New Roman" w:hAnsi="Times New Roman"/>
          <w:sz w:val="26"/>
          <w:szCs w:val="26"/>
        </w:rPr>
        <w:t>.</w:t>
      </w:r>
      <w:r w:rsidR="00153A1C">
        <w:rPr>
          <w:rFonts w:ascii="Times New Roman" w:hAnsi="Times New Roman"/>
          <w:sz w:val="26"/>
          <w:szCs w:val="26"/>
        </w:rPr>
        <w:t>04</w:t>
      </w:r>
      <w:r>
        <w:rPr>
          <w:rFonts w:ascii="Times New Roman" w:hAnsi="Times New Roman"/>
          <w:sz w:val="26"/>
          <w:szCs w:val="26"/>
        </w:rPr>
        <w:t>.202</w:t>
      </w:r>
      <w:r w:rsidR="00153A1C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4E4D79" w:rsidRPr="00BB3BD1" w:rsidP="00BB3B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Однако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3B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установленный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государственным </w:t>
      </w:r>
      <w:r w:rsidRPr="00BB3B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контрактом срок работы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оказались не </w:t>
      </w:r>
      <w:r w:rsidRPr="00BB3B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выполнены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что подтверждается ответами </w:t>
      </w:r>
      <w:r w:rsidRPr="0081357D" w:rsidR="0081357D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hAnsi="Times New Roman"/>
          <w:color w:val="000000"/>
          <w:sz w:val="26"/>
          <w:szCs w:val="26"/>
        </w:rPr>
        <w:t>на запросы прокурора города Керчи (</w:t>
      </w:r>
      <w:r>
        <w:rPr>
          <w:rFonts w:ascii="Times New Roman" w:hAnsi="Times New Roman"/>
          <w:color w:val="000000"/>
          <w:sz w:val="26"/>
          <w:szCs w:val="26"/>
        </w:rPr>
        <w:t>л.д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="00153A1C">
        <w:rPr>
          <w:rFonts w:ascii="Times New Roman" w:hAnsi="Times New Roman"/>
          <w:color w:val="000000"/>
          <w:sz w:val="26"/>
          <w:szCs w:val="26"/>
        </w:rPr>
        <w:t xml:space="preserve"> 65-66 </w:t>
      </w:r>
      <w:r w:rsidR="0031071B">
        <w:rPr>
          <w:rFonts w:ascii="Times New Roman" w:hAnsi="Times New Roman"/>
          <w:color w:val="000000"/>
          <w:sz w:val="26"/>
          <w:szCs w:val="26"/>
        </w:rPr>
        <w:t>т.1).</w:t>
      </w:r>
    </w:p>
    <w:p w:rsidR="00AD5FE0" w:rsidP="00AD5FE0">
      <w:pPr>
        <w:spacing w:after="1" w:line="24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 w:rsidRPr="00BB3B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Неисполнение обязательств, предусмотренных контрактом, повлекло причинение </w:t>
      </w:r>
      <w:r w:rsidR="00153A1C">
        <w:rPr>
          <w:rFonts w:ascii="Times New Roman" w:hAnsi="Times New Roman"/>
          <w:sz w:val="26"/>
          <w:szCs w:val="26"/>
        </w:rPr>
        <w:t>существенного вреда охраняемым законом интересам общества и государства, в том числе, привело к нарушению прав граждан РФ на получение своевременной и доступной медицинской помощи в сфере оказания психиатрической помощи, а также срыву сроков реализации мероприятий, предусмотренных ведомственной целевой программы «Модернизация государственных учреждений здравоохранения с целью доведения их до федеральных стандартов и нормативов».</w:t>
      </w:r>
    </w:p>
    <w:p w:rsidR="004E4D79" w:rsidRPr="00BB3BD1" w:rsidP="00BB3B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31071B">
        <w:rPr>
          <w:rFonts w:ascii="Times New Roman" w:hAnsi="Times New Roman"/>
          <w:color w:val="000000" w:themeColor="text1"/>
          <w:sz w:val="26"/>
          <w:szCs w:val="26"/>
        </w:rPr>
        <w:t>Факт невыполнения обязательств был установлен в результате прокурорской проверки,</w:t>
      </w:r>
      <w:r w:rsidRPr="0031071B" w:rsidR="0031071B">
        <w:rPr>
          <w:rFonts w:ascii="Times New Roman" w:hAnsi="Times New Roman"/>
          <w:sz w:val="26"/>
          <w:szCs w:val="26"/>
        </w:rPr>
        <w:t xml:space="preserve"> </w:t>
      </w:r>
      <w:r w:rsidRPr="00BB3BD1">
        <w:rPr>
          <w:rFonts w:ascii="Times New Roman" w:hAnsi="Times New Roman"/>
          <w:sz w:val="26"/>
          <w:szCs w:val="26"/>
        </w:rPr>
        <w:t xml:space="preserve">работы по муниципальному контракту в полном объеме не выполнены;  по состоянию на </w:t>
      </w:r>
      <w:r w:rsidR="007778AF">
        <w:rPr>
          <w:rFonts w:ascii="Times New Roman" w:hAnsi="Times New Roman"/>
          <w:sz w:val="26"/>
          <w:szCs w:val="26"/>
        </w:rPr>
        <w:t>23</w:t>
      </w:r>
      <w:r w:rsidRPr="00BB3BD1">
        <w:rPr>
          <w:rFonts w:ascii="Times New Roman" w:hAnsi="Times New Roman"/>
          <w:sz w:val="26"/>
          <w:szCs w:val="26"/>
        </w:rPr>
        <w:t>.</w:t>
      </w:r>
      <w:r w:rsidR="007778AF">
        <w:rPr>
          <w:rFonts w:ascii="Times New Roman" w:hAnsi="Times New Roman"/>
          <w:sz w:val="26"/>
          <w:szCs w:val="26"/>
        </w:rPr>
        <w:t>05</w:t>
      </w:r>
      <w:r w:rsidRPr="00BB3BD1">
        <w:rPr>
          <w:rFonts w:ascii="Times New Roman" w:hAnsi="Times New Roman"/>
          <w:sz w:val="26"/>
          <w:szCs w:val="26"/>
        </w:rPr>
        <w:t>.202</w:t>
      </w:r>
      <w:r w:rsidR="007778AF">
        <w:rPr>
          <w:rFonts w:ascii="Times New Roman" w:hAnsi="Times New Roman"/>
          <w:sz w:val="26"/>
          <w:szCs w:val="26"/>
        </w:rPr>
        <w:t>3</w:t>
      </w:r>
      <w:r w:rsidRPr="00BB3BD1">
        <w:rPr>
          <w:rFonts w:ascii="Times New Roman" w:hAnsi="Times New Roman"/>
          <w:sz w:val="26"/>
          <w:szCs w:val="26"/>
        </w:rPr>
        <w:t xml:space="preserve"> года сумма неисполненных обязательств составила</w:t>
      </w:r>
      <w:r w:rsidRPr="00AD5FE0" w:rsidR="00AD5FE0">
        <w:rPr>
          <w:rFonts w:ascii="Times New Roman" w:hAnsi="Times New Roman"/>
          <w:sz w:val="26"/>
          <w:szCs w:val="26"/>
        </w:rPr>
        <w:t xml:space="preserve"> </w:t>
      </w:r>
      <w:r w:rsidR="007778AF">
        <w:rPr>
          <w:rFonts w:ascii="Times New Roman" w:hAnsi="Times New Roman"/>
          <w:sz w:val="26"/>
          <w:szCs w:val="26"/>
        </w:rPr>
        <w:t>215 214 234</w:t>
      </w:r>
      <w:r w:rsidR="00AD5FE0">
        <w:rPr>
          <w:rFonts w:ascii="Times New Roman" w:hAnsi="Times New Roman"/>
          <w:sz w:val="26"/>
          <w:szCs w:val="26"/>
        </w:rPr>
        <w:t>,</w:t>
      </w:r>
      <w:r w:rsidR="007778AF">
        <w:rPr>
          <w:rFonts w:ascii="Times New Roman" w:hAnsi="Times New Roman"/>
          <w:sz w:val="26"/>
          <w:szCs w:val="26"/>
        </w:rPr>
        <w:t>00</w:t>
      </w:r>
      <w:r w:rsidR="00AD5FE0">
        <w:rPr>
          <w:rFonts w:ascii="Times New Roman" w:hAnsi="Times New Roman"/>
          <w:sz w:val="26"/>
          <w:szCs w:val="26"/>
        </w:rPr>
        <w:t xml:space="preserve"> руб.</w:t>
      </w:r>
      <w:r w:rsidR="007778AF">
        <w:rPr>
          <w:rFonts w:ascii="Times New Roman" w:hAnsi="Times New Roman"/>
          <w:sz w:val="26"/>
          <w:szCs w:val="26"/>
        </w:rPr>
        <w:t xml:space="preserve"> (</w:t>
      </w:r>
      <w:r w:rsidR="007778AF">
        <w:rPr>
          <w:rFonts w:ascii="Times New Roman" w:hAnsi="Times New Roman"/>
          <w:sz w:val="26"/>
          <w:szCs w:val="26"/>
        </w:rPr>
        <w:t>л.д</w:t>
      </w:r>
      <w:r w:rsidR="007778AF">
        <w:rPr>
          <w:rFonts w:ascii="Times New Roman" w:hAnsi="Times New Roman"/>
          <w:sz w:val="26"/>
          <w:szCs w:val="26"/>
        </w:rPr>
        <w:t>. 46-47).</w:t>
      </w:r>
    </w:p>
    <w:p w:rsidR="004E4D79" w:rsidRPr="00BB3BD1" w:rsidP="00BB3B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B3B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обзоре судебной практики Верховного Суда Российской Федерации №1  (2018), утвержденному Президиумом Верховного Суда Российской Федерации 28 марта 2018 года указано, что существенность вреда может определяться его размером, характером, а также особой для потерпевшего ценностью нарушенного блага и, как правило, выражается в материальном ущербе, нарушении нормальной работы органов государственной власти и органов местного самоуправления, государственных и муниципальных учреждений.</w:t>
      </w:r>
    </w:p>
    <w:p w:rsidR="004E4D79" w:rsidRPr="00BB3BD1" w:rsidP="00BB3B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B3B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Сумма невыполненных обязательств </w:t>
      </w:r>
      <w:r w:rsidR="006E2E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</w:t>
      </w:r>
      <w:r w:rsidR="007778AF">
        <w:rPr>
          <w:rFonts w:ascii="Times New Roman" w:hAnsi="Times New Roman"/>
          <w:sz w:val="26"/>
          <w:szCs w:val="26"/>
        </w:rPr>
        <w:t>215 214 234,00 руб.</w:t>
      </w:r>
      <w:r w:rsidR="006E2E76">
        <w:rPr>
          <w:rFonts w:ascii="Times New Roman" w:hAnsi="Times New Roman"/>
          <w:sz w:val="26"/>
          <w:szCs w:val="26"/>
        </w:rPr>
        <w:t xml:space="preserve"> </w:t>
      </w:r>
      <w:r w:rsidRPr="00BB3B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является  значительной. Защита и гарантия прав </w:t>
      </w:r>
      <w:r w:rsidR="006E2E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граждан на медицинскую помощь явл</w:t>
      </w:r>
      <w:r w:rsidRPr="00BB3B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яется приоритетной</w:t>
      </w:r>
      <w:r w:rsidR="006E2E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для государства</w:t>
      </w:r>
      <w:r w:rsidRPr="00BB3B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4E4D79" w:rsidRPr="00BB3BD1" w:rsidP="00BB3BD1">
      <w:pPr>
        <w:pStyle w:val="NoSpacing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BB3BD1">
        <w:rPr>
          <w:rFonts w:ascii="Times New Roman" w:hAnsi="Times New Roman"/>
          <w:sz w:val="26"/>
          <w:szCs w:val="26"/>
        </w:rPr>
        <w:t>В силу ст. 2.4. КоАП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E4D79" w:rsidRPr="00BB3BD1" w:rsidP="00BB3B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Хадисов Г.Г.</w:t>
      </w:r>
      <w:r w:rsidR="006E2E76">
        <w:rPr>
          <w:rFonts w:ascii="Times New Roman" w:hAnsi="Times New Roman"/>
          <w:sz w:val="26"/>
          <w:szCs w:val="26"/>
        </w:rPr>
        <w:t xml:space="preserve"> </w:t>
      </w:r>
      <w:r w:rsidRPr="00BB3BD1">
        <w:rPr>
          <w:rFonts w:ascii="Times New Roman" w:hAnsi="Times New Roman"/>
          <w:sz w:val="26"/>
          <w:szCs w:val="26"/>
        </w:rPr>
        <w:t>являясь руководителем подрядчика и с</w:t>
      </w:r>
      <w:r w:rsidRPr="00BB3B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оглашаясь при заключении контракта с установленными в нем условиями, был обязан  проанализировать характер предполагаемых работ, возможные риски, влекущие правовые последствия, а также соразмерность объема работ и сроков, отведенных для их выполнения, надлежащим образом организовывать и обеспечивать своевременное и качественное решение задач и выполнение функций, совершать </w:t>
      </w:r>
      <w:r w:rsidRPr="00BB3B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другие действия, направленные на соблюдение установленного срока выполнения</w:t>
      </w:r>
      <w:r w:rsidRPr="00BB3B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контракта.</w:t>
      </w:r>
    </w:p>
    <w:p w:rsidR="004E4D79" w:rsidRPr="00BB3BD1" w:rsidP="00BB3B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B3B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Таким образом,  совокупность исследованных доказательств объективно свидетельствует о наличии в действиях </w:t>
      </w:r>
      <w:r w:rsidR="006E2E7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генерального </w:t>
      </w:r>
      <w:r w:rsidRPr="00BB3B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директора подрядчика </w:t>
      </w:r>
      <w:r w:rsidRPr="0081357D" w:rsidR="0081357D">
        <w:rPr>
          <w:rFonts w:ascii="Times New Roman" w:hAnsi="Times New Roman"/>
          <w:b/>
          <w:sz w:val="26"/>
          <w:szCs w:val="26"/>
        </w:rPr>
        <w:t>/изъято/</w:t>
      </w:r>
      <w:r w:rsidR="0081357D">
        <w:rPr>
          <w:rFonts w:ascii="Times New Roman" w:hAnsi="Times New Roman"/>
          <w:b/>
          <w:sz w:val="26"/>
          <w:szCs w:val="26"/>
        </w:rPr>
        <w:t xml:space="preserve"> </w:t>
      </w:r>
      <w:r w:rsidR="007778AF">
        <w:rPr>
          <w:rFonts w:ascii="Times New Roman" w:hAnsi="Times New Roman"/>
          <w:sz w:val="26"/>
          <w:szCs w:val="26"/>
        </w:rPr>
        <w:t>Хадисова</w:t>
      </w:r>
      <w:r w:rsidR="007778AF">
        <w:rPr>
          <w:rFonts w:ascii="Times New Roman" w:hAnsi="Times New Roman"/>
          <w:sz w:val="26"/>
          <w:szCs w:val="26"/>
        </w:rPr>
        <w:t xml:space="preserve"> Г.Г.</w:t>
      </w:r>
      <w:r w:rsidRPr="00BB3BD1">
        <w:rPr>
          <w:rFonts w:ascii="Times New Roman" w:hAnsi="Times New Roman"/>
          <w:sz w:val="26"/>
          <w:szCs w:val="26"/>
        </w:rPr>
        <w:t xml:space="preserve"> </w:t>
      </w:r>
      <w:r w:rsidRPr="00BB3B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состава инкриминируемого ему административного правонарушения; а его вина </w:t>
      </w:r>
      <w:r w:rsidRPr="00BB3BD1">
        <w:rPr>
          <w:rFonts w:ascii="Times New Roman" w:hAnsi="Times New Roman"/>
          <w:sz w:val="26"/>
          <w:szCs w:val="26"/>
        </w:rPr>
        <w:t xml:space="preserve"> </w:t>
      </w:r>
      <w:r w:rsidRPr="00BB3B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ч.7 ст. 7.32. КоАП РФ </w:t>
      </w:r>
      <w:r w:rsidRPr="00BB3BD1">
        <w:rPr>
          <w:rFonts w:ascii="Times New Roman" w:hAnsi="Times New Roman"/>
          <w:sz w:val="26"/>
          <w:szCs w:val="26"/>
        </w:rPr>
        <w:t>полностью доказана.</w:t>
      </w:r>
    </w:p>
    <w:p w:rsidR="004E4D79" w:rsidRPr="00BB3BD1" w:rsidP="00BB3B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B3BD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4E4D79" w:rsidRPr="00BB3BD1" w:rsidP="00BB3B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B3BD1">
        <w:rPr>
          <w:rFonts w:ascii="Times New Roman" w:hAnsi="Times New Roman"/>
          <w:sz w:val="26"/>
          <w:szCs w:val="26"/>
        </w:rPr>
        <w:t>При назначении наказания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</w:p>
    <w:p w:rsidR="004E4D79" w:rsidRPr="00BB3BD1" w:rsidP="00BB3B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B3BD1">
        <w:rPr>
          <w:rFonts w:ascii="Times New Roman" w:hAnsi="Times New Roman"/>
          <w:sz w:val="26"/>
          <w:szCs w:val="26"/>
        </w:rPr>
        <w:t>Правонарушение совершенно при наличи</w:t>
      </w:r>
      <w:r w:rsidR="007778AF">
        <w:rPr>
          <w:rFonts w:ascii="Times New Roman" w:hAnsi="Times New Roman"/>
          <w:sz w:val="26"/>
          <w:szCs w:val="26"/>
        </w:rPr>
        <w:t>и</w:t>
      </w:r>
      <w:r w:rsidRPr="00BB3BD1">
        <w:rPr>
          <w:rFonts w:ascii="Times New Roman" w:hAnsi="Times New Roman"/>
          <w:sz w:val="26"/>
          <w:szCs w:val="26"/>
        </w:rPr>
        <w:t xml:space="preserve"> косвенного умысла.</w:t>
      </w:r>
    </w:p>
    <w:p w:rsidR="004E4D79" w:rsidRPr="0031071B" w:rsidP="00BB3B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1071B">
        <w:rPr>
          <w:rFonts w:ascii="Times New Roman" w:hAnsi="Times New Roman"/>
          <w:color w:val="000000" w:themeColor="text1"/>
          <w:sz w:val="26"/>
          <w:szCs w:val="26"/>
        </w:rPr>
        <w:t xml:space="preserve">Из данных о личности </w:t>
      </w:r>
      <w:r w:rsidRPr="0031071B" w:rsidR="007778AF">
        <w:rPr>
          <w:rFonts w:ascii="Times New Roman" w:hAnsi="Times New Roman"/>
          <w:color w:val="000000" w:themeColor="text1"/>
          <w:sz w:val="26"/>
          <w:szCs w:val="26"/>
        </w:rPr>
        <w:t>Хадисова</w:t>
      </w:r>
      <w:r w:rsidRPr="0031071B" w:rsidR="007778AF">
        <w:rPr>
          <w:rFonts w:ascii="Times New Roman" w:hAnsi="Times New Roman"/>
          <w:color w:val="000000" w:themeColor="text1"/>
          <w:sz w:val="26"/>
          <w:szCs w:val="26"/>
        </w:rPr>
        <w:t xml:space="preserve"> Г.Г.</w:t>
      </w:r>
      <w:r w:rsidRPr="0031071B">
        <w:rPr>
          <w:rFonts w:ascii="Times New Roman" w:hAnsi="Times New Roman"/>
          <w:color w:val="000000" w:themeColor="text1"/>
          <w:sz w:val="26"/>
          <w:szCs w:val="26"/>
        </w:rPr>
        <w:t xml:space="preserve"> установлено, что он имеет постоянное место жительства и работы, иных данных</w:t>
      </w:r>
      <w:r w:rsidRPr="0031071B" w:rsidR="0031071B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31071B">
        <w:rPr>
          <w:rFonts w:ascii="Times New Roman" w:hAnsi="Times New Roman"/>
          <w:color w:val="000000" w:themeColor="text1"/>
          <w:sz w:val="26"/>
          <w:szCs w:val="26"/>
        </w:rPr>
        <w:t xml:space="preserve"> характеризующих личность лица, привлекаемого к административной ответственности, его имущественном положении, суду не представлено.</w:t>
      </w:r>
    </w:p>
    <w:p w:rsidR="004E4D79" w:rsidRPr="0031071B" w:rsidP="00BB3B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1071B">
        <w:rPr>
          <w:rFonts w:ascii="Times New Roman" w:hAnsi="Times New Roman"/>
          <w:color w:val="000000" w:themeColor="text1"/>
          <w:sz w:val="26"/>
          <w:szCs w:val="26"/>
        </w:rPr>
        <w:t>Обстоятельств, отягчающих</w:t>
      </w:r>
      <w:r w:rsidRPr="0031071B" w:rsidR="0031071B">
        <w:rPr>
          <w:rFonts w:ascii="Times New Roman" w:hAnsi="Times New Roman"/>
          <w:color w:val="000000" w:themeColor="text1"/>
          <w:sz w:val="26"/>
          <w:szCs w:val="26"/>
        </w:rPr>
        <w:t xml:space="preserve"> либо смягчающих </w:t>
      </w:r>
      <w:r w:rsidRPr="0031071B">
        <w:rPr>
          <w:rFonts w:ascii="Times New Roman" w:hAnsi="Times New Roman"/>
          <w:color w:val="000000" w:themeColor="text1"/>
          <w:sz w:val="26"/>
          <w:szCs w:val="26"/>
        </w:rPr>
        <w:t>административную ответственность</w:t>
      </w:r>
      <w:r w:rsidRPr="0031071B" w:rsidR="0031071B">
        <w:rPr>
          <w:rFonts w:ascii="Times New Roman" w:hAnsi="Times New Roman"/>
          <w:color w:val="000000" w:themeColor="text1"/>
          <w:sz w:val="26"/>
          <w:szCs w:val="26"/>
        </w:rPr>
        <w:t>, судом по делу не установлено.</w:t>
      </w:r>
    </w:p>
    <w:p w:rsidR="004E4D79" w:rsidRPr="00BB3BD1" w:rsidP="00BB3B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B3BD1">
        <w:rPr>
          <w:rFonts w:ascii="Times New Roman" w:hAnsi="Times New Roman"/>
          <w:sz w:val="26"/>
          <w:szCs w:val="26"/>
        </w:rPr>
        <w:t>Оснований для применения н</w:t>
      </w:r>
      <w:r w:rsidR="007778AF">
        <w:rPr>
          <w:rFonts w:ascii="Times New Roman" w:hAnsi="Times New Roman"/>
          <w:sz w:val="26"/>
          <w:szCs w:val="26"/>
        </w:rPr>
        <w:t>аказания в виде дисквалификации</w:t>
      </w:r>
      <w:r w:rsidRPr="00BB3BD1">
        <w:rPr>
          <w:rFonts w:ascii="Times New Roman" w:hAnsi="Times New Roman"/>
          <w:sz w:val="26"/>
          <w:szCs w:val="26"/>
        </w:rPr>
        <w:t xml:space="preserve"> суд не усматривает.</w:t>
      </w:r>
    </w:p>
    <w:p w:rsidR="004E4D79" w:rsidRPr="00BB3BD1" w:rsidP="00BB3BD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B3BD1">
        <w:rPr>
          <w:rFonts w:ascii="Times New Roman" w:hAnsi="Times New Roman"/>
          <w:sz w:val="26"/>
          <w:szCs w:val="26"/>
        </w:rPr>
        <w:t xml:space="preserve">С учетом изложенного, суд приходит к выводу о том, что в данном случае следует назначить наказание в виде административного штрафа, исходя из минимальной санкции ч.7 ст.7.32. КоАП РФ, в размере 5% от суммы  неисполненных обязательств </w:t>
      </w:r>
      <w:r w:rsidR="006E2E76">
        <w:rPr>
          <w:rFonts w:ascii="Times New Roman" w:hAnsi="Times New Roman"/>
          <w:sz w:val="26"/>
          <w:szCs w:val="26"/>
        </w:rPr>
        <w:t xml:space="preserve"> </w:t>
      </w:r>
      <w:r w:rsidR="007778AF">
        <w:rPr>
          <w:rFonts w:ascii="Times New Roman" w:hAnsi="Times New Roman"/>
          <w:sz w:val="26"/>
          <w:szCs w:val="26"/>
        </w:rPr>
        <w:t xml:space="preserve">215 214 234,00 </w:t>
      </w:r>
      <w:r w:rsidRPr="00BB3BD1">
        <w:rPr>
          <w:rFonts w:ascii="Times New Roman" w:hAnsi="Times New Roman"/>
          <w:sz w:val="26"/>
          <w:szCs w:val="26"/>
        </w:rPr>
        <w:t xml:space="preserve">руб., предусмотренных контрактом. </w:t>
      </w:r>
    </w:p>
    <w:p w:rsidR="004E4D79" w:rsidRPr="00BB3BD1" w:rsidP="00BB3BD1">
      <w:pPr>
        <w:spacing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BB3BD1">
        <w:rPr>
          <w:rFonts w:ascii="Times New Roman" w:hAnsi="Times New Roman"/>
          <w:sz w:val="26"/>
          <w:szCs w:val="26"/>
        </w:rPr>
        <w:t xml:space="preserve">На основании изложенного и руководствуясь ст. 23.1, 4.1-4.3;ч.7 ст. 7.32, </w:t>
      </w:r>
      <w:r w:rsidRPr="00BB3BD1">
        <w:rPr>
          <w:rFonts w:ascii="Times New Roman" w:hAnsi="Times New Roman"/>
          <w:sz w:val="26"/>
          <w:szCs w:val="26"/>
        </w:rPr>
        <w:t>ст.ст</w:t>
      </w:r>
      <w:r w:rsidRPr="00BB3BD1">
        <w:rPr>
          <w:rFonts w:ascii="Times New Roman" w:hAnsi="Times New Roman"/>
          <w:sz w:val="26"/>
          <w:szCs w:val="26"/>
        </w:rPr>
        <w:t xml:space="preserve">. 29.4-29.7, 29.10, 30.1-30.3 </w:t>
      </w:r>
      <w:r w:rsidRPr="00BB3BD1">
        <w:rPr>
          <w:rFonts w:ascii="Times New Roman" w:hAnsi="Times New Roman"/>
          <w:iCs/>
          <w:sz w:val="26"/>
          <w:szCs w:val="26"/>
        </w:rPr>
        <w:t xml:space="preserve">КоАП РФ, </w:t>
      </w:r>
      <w:r w:rsidRPr="00BB3BD1">
        <w:rPr>
          <w:rFonts w:ascii="Times New Roman" w:hAnsi="Times New Roman"/>
          <w:sz w:val="26"/>
          <w:szCs w:val="26"/>
        </w:rPr>
        <w:t>мировой судья:</w:t>
      </w:r>
    </w:p>
    <w:p w:rsidR="006E2E76" w:rsidP="00BB3BD1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4E4D79" w:rsidRPr="00BB3BD1" w:rsidP="00BB3BD1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B3BD1">
        <w:rPr>
          <w:rFonts w:ascii="Times New Roman" w:hAnsi="Times New Roman"/>
          <w:b/>
          <w:sz w:val="26"/>
          <w:szCs w:val="26"/>
        </w:rPr>
        <w:t>ПОСТАНОВИЛ:</w:t>
      </w:r>
    </w:p>
    <w:p w:rsidR="004E4D79" w:rsidRPr="00BB3BD1" w:rsidP="00BB3BD1">
      <w:pPr>
        <w:pStyle w:val="NoSpacing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BB3BD1">
        <w:rPr>
          <w:rFonts w:ascii="Times New Roman" w:hAnsi="Times New Roman"/>
          <w:sz w:val="26"/>
          <w:szCs w:val="26"/>
        </w:rPr>
        <w:t xml:space="preserve">Признать </w:t>
      </w:r>
      <w:r w:rsidR="007778AF">
        <w:rPr>
          <w:rFonts w:ascii="Times New Roman" w:hAnsi="Times New Roman"/>
          <w:b/>
          <w:sz w:val="26"/>
          <w:szCs w:val="26"/>
        </w:rPr>
        <w:t>Хадисова</w:t>
      </w:r>
      <w:r w:rsidR="007778AF">
        <w:rPr>
          <w:rFonts w:ascii="Times New Roman" w:hAnsi="Times New Roman"/>
          <w:b/>
          <w:sz w:val="26"/>
          <w:szCs w:val="26"/>
        </w:rPr>
        <w:t xml:space="preserve"> </w:t>
      </w:r>
      <w:r w:rsidR="0081357D">
        <w:rPr>
          <w:rFonts w:ascii="Times New Roman" w:hAnsi="Times New Roman"/>
          <w:b/>
          <w:sz w:val="26"/>
          <w:szCs w:val="26"/>
        </w:rPr>
        <w:t>Г.Г.</w:t>
      </w:r>
      <w:r w:rsidRPr="00BB3BD1">
        <w:rPr>
          <w:rFonts w:ascii="Times New Roman" w:hAnsi="Times New Roman"/>
          <w:sz w:val="26"/>
          <w:szCs w:val="26"/>
        </w:rPr>
        <w:t xml:space="preserve">, виновным в совершении  административного правонарушения, предусмотренного частью 7 статьи 7.32. Кодекса Российской Федерации об административных правонарушениях  и назначить ему наказание в виде административного штрафа в размере </w:t>
      </w:r>
      <w:r w:rsidR="007778AF">
        <w:rPr>
          <w:rFonts w:ascii="Times New Roman" w:hAnsi="Times New Roman"/>
          <w:sz w:val="26"/>
          <w:szCs w:val="26"/>
        </w:rPr>
        <w:t>10 760 711</w:t>
      </w:r>
      <w:r w:rsidRPr="00BB3BD1">
        <w:rPr>
          <w:rFonts w:ascii="Times New Roman" w:hAnsi="Times New Roman"/>
          <w:sz w:val="26"/>
          <w:szCs w:val="26"/>
        </w:rPr>
        <w:t>,</w:t>
      </w:r>
      <w:r w:rsidR="007778AF">
        <w:rPr>
          <w:rFonts w:ascii="Times New Roman" w:hAnsi="Times New Roman"/>
          <w:sz w:val="26"/>
          <w:szCs w:val="26"/>
        </w:rPr>
        <w:t>70</w:t>
      </w:r>
      <w:r w:rsidRPr="00BB3BD1">
        <w:rPr>
          <w:rFonts w:ascii="Times New Roman" w:hAnsi="Times New Roman"/>
          <w:sz w:val="26"/>
          <w:szCs w:val="26"/>
        </w:rPr>
        <w:t xml:space="preserve"> (</w:t>
      </w:r>
      <w:r w:rsidR="007778AF">
        <w:rPr>
          <w:rFonts w:ascii="Times New Roman" w:hAnsi="Times New Roman"/>
          <w:sz w:val="26"/>
          <w:szCs w:val="26"/>
        </w:rPr>
        <w:t>десять миллионов семьсот шестьдесят тысяч семьсот одиннадцать рублей семьдесят</w:t>
      </w:r>
      <w:r w:rsidRPr="00BB3BD1">
        <w:rPr>
          <w:rFonts w:ascii="Times New Roman" w:hAnsi="Times New Roman"/>
          <w:sz w:val="26"/>
          <w:szCs w:val="26"/>
        </w:rPr>
        <w:t xml:space="preserve"> копеек).</w:t>
      </w:r>
    </w:p>
    <w:p w:rsidR="006E2E76" w:rsidP="006E2E76">
      <w:pPr>
        <w:pStyle w:val="NormalWeb"/>
        <w:spacing w:before="0" w:beforeAutospacing="0" w:after="0" w:afterAutospacing="0"/>
        <w:ind w:firstLine="426"/>
        <w:rPr>
          <w:b/>
          <w:sz w:val="26"/>
          <w:szCs w:val="26"/>
        </w:rPr>
      </w:pPr>
      <w:r>
        <w:rPr>
          <w:sz w:val="26"/>
          <w:szCs w:val="26"/>
        </w:rPr>
        <w:t xml:space="preserve">Административный штраф подлежит оплате по реквизитам: Получатель:  УФК по Республике Крым (Министерство юстиции Республики Крым), ИНН- 9102013284, КПП-910201001, Банк получателя - Отделение Республика Крым Банка России//УФК по Республике Крым, БИК- 013510002, Единый казначейский счет-40102810645370000035; Казначейский счет - 03100643000000017500; Лицевой счет - 04752203230 в УФК по Республике Крым; Код сводного реестра – 35220323, ОКТМО-35715000, </w:t>
      </w:r>
      <w:r w:rsidRPr="006347B4" w:rsidR="006347B4">
        <w:rPr>
          <w:sz w:val="26"/>
          <w:szCs w:val="26"/>
        </w:rPr>
        <w:t>КБК-82811601073</w:t>
      </w:r>
      <w:r w:rsidR="006347B4">
        <w:rPr>
          <w:sz w:val="26"/>
          <w:szCs w:val="26"/>
        </w:rPr>
        <w:t>01</w:t>
      </w:r>
      <w:r w:rsidRPr="006347B4" w:rsidR="006347B4">
        <w:rPr>
          <w:sz w:val="26"/>
          <w:szCs w:val="26"/>
        </w:rPr>
        <w:t>0032140</w:t>
      </w:r>
      <w:r w:rsidR="006347B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E2E76" w:rsidP="006E2E76">
      <w:pPr>
        <w:pStyle w:val="NormalWe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ab/>
        <w:t xml:space="preserve">Адрес взыскателя: Россия, Республика Крым, 295000,  г. Симферополь, ул. Набережная им.60-летия СССР, </w:t>
      </w:r>
      <w:r w:rsidRPr="0081357D" w:rsidR="0081357D">
        <w:rPr>
          <w:b/>
          <w:sz w:val="26"/>
          <w:szCs w:val="26"/>
        </w:rPr>
        <w:t>/изъято/</w:t>
      </w:r>
      <w:r>
        <w:rPr>
          <w:sz w:val="26"/>
          <w:szCs w:val="26"/>
        </w:rPr>
        <w:t>, ОГРН -1149102019164.</w:t>
      </w:r>
    </w:p>
    <w:p w:rsidR="004E4D79" w:rsidRPr="00BB3BD1" w:rsidP="00BB3BD1">
      <w:pPr>
        <w:pStyle w:val="a1"/>
        <w:ind w:firstLine="567"/>
        <w:contextualSpacing/>
        <w:rPr>
          <w:sz w:val="26"/>
          <w:szCs w:val="26"/>
        </w:rPr>
      </w:pPr>
      <w:r w:rsidRPr="00BB3BD1"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BB3BD1">
        <w:rPr>
          <w:color w:val="000000"/>
          <w:sz w:val="26"/>
          <w:szCs w:val="26"/>
          <w:lang w:val="uk-UA"/>
        </w:rPr>
        <w:t xml:space="preserve">, не </w:t>
      </w:r>
      <w:r w:rsidRPr="00BB3BD1">
        <w:rPr>
          <w:sz w:val="26"/>
          <w:szCs w:val="26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31.5. КоАП РФ, в случае неуплаты назначенного административного штрафа в установленный законом срок, лицо, привлекается  к </w:t>
      </w:r>
      <w:r w:rsidRPr="00BB3BD1">
        <w:rPr>
          <w:sz w:val="26"/>
          <w:szCs w:val="26"/>
        </w:rPr>
        <w:t>административной ответственности по ч.1 ст. 20.25. КоАП РФ, за несвоевременную оплату штрафа.</w:t>
      </w:r>
    </w:p>
    <w:p w:rsidR="004E4D79" w:rsidRPr="00BB3BD1" w:rsidP="00BB3BD1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BB3BD1"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Керченский </w:t>
      </w:r>
      <w:r w:rsidR="007778AF">
        <w:rPr>
          <w:rFonts w:ascii="Times New Roman" w:hAnsi="Times New Roman"/>
          <w:sz w:val="26"/>
          <w:szCs w:val="26"/>
        </w:rPr>
        <w:t>городской суд Республики Крым</w:t>
      </w:r>
      <w:r w:rsidRPr="007778AF" w:rsidR="007778AF">
        <w:rPr>
          <w:rFonts w:ascii="Times New Roman" w:hAnsi="Times New Roman"/>
          <w:sz w:val="26"/>
          <w:szCs w:val="26"/>
        </w:rPr>
        <w:t xml:space="preserve"> </w:t>
      </w:r>
      <w:r w:rsidRPr="00BB3BD1" w:rsidR="007778AF">
        <w:rPr>
          <w:rFonts w:ascii="Times New Roman" w:hAnsi="Times New Roman"/>
          <w:sz w:val="26"/>
          <w:szCs w:val="26"/>
        </w:rPr>
        <w:t>через мирового судью</w:t>
      </w:r>
      <w:r w:rsidR="007778AF">
        <w:rPr>
          <w:rFonts w:ascii="Times New Roman" w:hAnsi="Times New Roman"/>
          <w:sz w:val="26"/>
          <w:szCs w:val="26"/>
        </w:rPr>
        <w:t xml:space="preserve"> в течение 10 суток </w:t>
      </w:r>
      <w:r w:rsidRPr="00BB3BD1">
        <w:rPr>
          <w:rFonts w:ascii="Times New Roman" w:hAnsi="Times New Roman"/>
          <w:sz w:val="26"/>
          <w:szCs w:val="26"/>
        </w:rPr>
        <w:t>с момент</w:t>
      </w:r>
      <w:r w:rsidR="007778AF">
        <w:rPr>
          <w:rFonts w:ascii="Times New Roman" w:hAnsi="Times New Roman"/>
          <w:sz w:val="26"/>
          <w:szCs w:val="26"/>
        </w:rPr>
        <w:t>а его получения или вручения.</w:t>
      </w:r>
    </w:p>
    <w:p w:rsidR="00CA03AB" w:rsidP="00BB3B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31071B" w:rsidP="00BB3BD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7778AF" w:rsidP="007778A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</w:t>
      </w:r>
      <w:r>
        <w:rPr>
          <w:rFonts w:ascii="Times New Roman" w:hAnsi="Times New Roman"/>
          <w:sz w:val="26"/>
          <w:szCs w:val="26"/>
        </w:rPr>
        <w:t>. м</w:t>
      </w:r>
      <w:r w:rsidRPr="007778AF" w:rsidR="004E4D79">
        <w:rPr>
          <w:rFonts w:ascii="Times New Roman" w:hAnsi="Times New Roman"/>
          <w:sz w:val="26"/>
          <w:szCs w:val="26"/>
        </w:rPr>
        <w:t>ирово</w:t>
      </w:r>
      <w:r>
        <w:rPr>
          <w:rFonts w:ascii="Times New Roman" w:hAnsi="Times New Roman"/>
          <w:sz w:val="26"/>
          <w:szCs w:val="26"/>
        </w:rPr>
        <w:t>го</w:t>
      </w:r>
      <w:r w:rsidRPr="007778AF" w:rsidR="004E4D79">
        <w:rPr>
          <w:rFonts w:ascii="Times New Roman" w:hAnsi="Times New Roman"/>
          <w:sz w:val="26"/>
          <w:szCs w:val="26"/>
        </w:rPr>
        <w:t xml:space="preserve"> судь</w:t>
      </w:r>
      <w:r>
        <w:rPr>
          <w:rFonts w:ascii="Times New Roman" w:hAnsi="Times New Roman"/>
          <w:sz w:val="26"/>
          <w:szCs w:val="26"/>
        </w:rPr>
        <w:t>и</w:t>
      </w:r>
    </w:p>
    <w:p w:rsidR="004E4D79" w:rsidRPr="007778AF" w:rsidP="007778AF">
      <w:pPr>
        <w:spacing w:after="0" w:line="240" w:lineRule="auto"/>
        <w:contextualSpacing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судебного участка № 48</w:t>
      </w:r>
      <w:r w:rsidRPr="007778AF">
        <w:rPr>
          <w:rFonts w:ascii="Times New Roman" w:hAnsi="Times New Roman"/>
          <w:sz w:val="26"/>
          <w:szCs w:val="26"/>
        </w:rPr>
        <w:tab/>
      </w:r>
      <w:r w:rsidRPr="007778AF">
        <w:rPr>
          <w:rFonts w:ascii="Times New Roman" w:hAnsi="Times New Roman"/>
          <w:sz w:val="26"/>
          <w:szCs w:val="26"/>
        </w:rPr>
        <w:tab/>
      </w:r>
      <w:r w:rsidRPr="007778AF">
        <w:rPr>
          <w:rFonts w:ascii="Times New Roman" w:hAnsi="Times New Roman"/>
          <w:sz w:val="26"/>
          <w:szCs w:val="26"/>
        </w:rPr>
        <w:tab/>
      </w:r>
      <w:r w:rsidRPr="007778AF">
        <w:rPr>
          <w:rFonts w:ascii="Times New Roman" w:hAnsi="Times New Roman"/>
          <w:sz w:val="26"/>
          <w:szCs w:val="26"/>
        </w:rPr>
        <w:tab/>
      </w:r>
      <w:r w:rsidRPr="007778AF">
        <w:rPr>
          <w:rFonts w:ascii="Times New Roman" w:hAnsi="Times New Roman"/>
          <w:sz w:val="26"/>
          <w:szCs w:val="26"/>
        </w:rPr>
        <w:tab/>
      </w:r>
      <w:r w:rsidRPr="007778A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7778AF">
        <w:rPr>
          <w:rFonts w:ascii="Times New Roman" w:hAnsi="Times New Roman"/>
          <w:sz w:val="26"/>
          <w:szCs w:val="26"/>
        </w:rPr>
        <w:t xml:space="preserve">        Урюпина</w:t>
      </w:r>
      <w:r>
        <w:rPr>
          <w:rFonts w:ascii="Times New Roman" w:hAnsi="Times New Roman"/>
          <w:sz w:val="26"/>
          <w:szCs w:val="26"/>
        </w:rPr>
        <w:t xml:space="preserve"> С.С.</w:t>
      </w:r>
    </w:p>
    <w:p w:rsidR="005360A7" w:rsidRPr="00BB3BD1" w:rsidP="00BB3BD1">
      <w:pPr>
        <w:spacing w:line="240" w:lineRule="auto"/>
        <w:contextualSpacing/>
        <w:rPr>
          <w:sz w:val="26"/>
          <w:szCs w:val="26"/>
        </w:rPr>
      </w:pPr>
    </w:p>
    <w:sectPr w:rsidSect="00DB0400">
      <w:footerReference w:type="default" r:id="rId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47222207"/>
      <w:docPartObj>
        <w:docPartGallery w:val="Page Numbers (Bottom of Page)"/>
        <w:docPartUnique/>
      </w:docPartObj>
    </w:sdtPr>
    <w:sdtContent>
      <w:p w:rsidR="0076425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57D">
          <w:rPr>
            <w:noProof/>
          </w:rPr>
          <w:t>6</w:t>
        </w:r>
        <w:r>
          <w:fldChar w:fldCharType="end"/>
        </w:r>
      </w:p>
    </w:sdtContent>
  </w:sdt>
  <w:p w:rsidR="00F0495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79"/>
    <w:rsid w:val="00153A1C"/>
    <w:rsid w:val="001603DF"/>
    <w:rsid w:val="0031071B"/>
    <w:rsid w:val="00424164"/>
    <w:rsid w:val="004E4D79"/>
    <w:rsid w:val="005360A7"/>
    <w:rsid w:val="005940E5"/>
    <w:rsid w:val="006347B4"/>
    <w:rsid w:val="006C4030"/>
    <w:rsid w:val="006D0744"/>
    <w:rsid w:val="006E2E76"/>
    <w:rsid w:val="00764257"/>
    <w:rsid w:val="007778AF"/>
    <w:rsid w:val="0081357D"/>
    <w:rsid w:val="00855708"/>
    <w:rsid w:val="0087765D"/>
    <w:rsid w:val="009810E5"/>
    <w:rsid w:val="00AA59F2"/>
    <w:rsid w:val="00AD5FE0"/>
    <w:rsid w:val="00BB3BD1"/>
    <w:rsid w:val="00BC10C2"/>
    <w:rsid w:val="00C523C0"/>
    <w:rsid w:val="00CA03AB"/>
    <w:rsid w:val="00CC192F"/>
    <w:rsid w:val="00CF0F5F"/>
    <w:rsid w:val="00DB0400"/>
    <w:rsid w:val="00E530C8"/>
    <w:rsid w:val="00F04953"/>
    <w:rsid w:val="00F11305"/>
    <w:rsid w:val="00F954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D7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a0"/>
    <w:qFormat/>
    <w:rsid w:val="004E4D79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4E4D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E4D79"/>
    <w:rPr>
      <w:rFonts w:ascii="Calibri" w:eastAsia="Calibri" w:hAnsi="Calibri" w:cs="Times New Roman"/>
    </w:rPr>
  </w:style>
  <w:style w:type="character" w:customStyle="1" w:styleId="a0">
    <w:name w:val="Без интервала Знак"/>
    <w:basedOn w:val="DefaultParagraphFont"/>
    <w:link w:val="NoSpacing"/>
    <w:locked/>
    <w:rsid w:val="004E4D79"/>
    <w:rPr>
      <w:rFonts w:ascii="Calibri" w:eastAsia="Calibri" w:hAnsi="Calibri" w:cs="Times New Roman"/>
    </w:rPr>
  </w:style>
  <w:style w:type="paragraph" w:customStyle="1" w:styleId="a1">
    <w:name w:val="Обычный текст"/>
    <w:basedOn w:val="Normal"/>
    <w:uiPriority w:val="99"/>
    <w:semiHidden/>
    <w:rsid w:val="004E4D79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E4D7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E2E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29B81C21D855C32DD97EF22CACF0C6E1C5162002A9505C2FB488B6AA99582B668080107B17fBg4M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