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D46B7D">
        <w:rPr>
          <w:sz w:val="22"/>
          <w:szCs w:val="26"/>
        </w:rPr>
        <w:t>198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D46B7D">
        <w:rPr>
          <w:bCs/>
          <w:sz w:val="22"/>
          <w:szCs w:val="26"/>
        </w:rPr>
        <w:t>07</w:t>
      </w:r>
      <w:r w:rsidRPr="00493A2F" w:rsidR="00DF1BE6">
        <w:rPr>
          <w:bCs/>
          <w:sz w:val="22"/>
          <w:szCs w:val="26"/>
        </w:rPr>
        <w:t>-</w:t>
      </w:r>
      <w:r w:rsidR="00D46B7D">
        <w:rPr>
          <w:bCs/>
          <w:sz w:val="22"/>
          <w:szCs w:val="26"/>
        </w:rPr>
        <w:t>34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541870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541870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541870">
        <w:rPr>
          <w:b/>
          <w:bCs/>
          <w:sz w:val="26"/>
          <w:szCs w:val="26"/>
        </w:rPr>
        <w:t>/изъято/</w:t>
      </w:r>
      <w:r w:rsidR="00541870">
        <w:rPr>
          <w:bCs/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привлекаемого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541870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D46B7D">
        <w:rPr>
          <w:sz w:val="26"/>
          <w:szCs w:val="26"/>
        </w:rPr>
        <w:t>24</w:t>
      </w:r>
      <w:r w:rsidRPr="008C7815">
        <w:rPr>
          <w:sz w:val="26"/>
          <w:szCs w:val="26"/>
        </w:rPr>
        <w:t xml:space="preserve"> </w:t>
      </w:r>
      <w:r w:rsidR="00D46B7D">
        <w:rPr>
          <w:sz w:val="26"/>
          <w:szCs w:val="26"/>
        </w:rPr>
        <w:t>сентября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541870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D46B7D">
        <w:rPr>
          <w:sz w:val="26"/>
          <w:szCs w:val="26"/>
        </w:rPr>
        <w:t>24</w:t>
      </w:r>
      <w:r w:rsidR="006562AF">
        <w:rPr>
          <w:sz w:val="26"/>
          <w:szCs w:val="26"/>
        </w:rPr>
        <w:t xml:space="preserve"> </w:t>
      </w:r>
      <w:r w:rsidR="00D46B7D">
        <w:rPr>
          <w:sz w:val="26"/>
          <w:szCs w:val="26"/>
        </w:rPr>
        <w:t>сентября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D46B7D">
        <w:rPr>
          <w:sz w:val="26"/>
          <w:szCs w:val="26"/>
        </w:rPr>
        <w:t>12</w:t>
      </w:r>
      <w:r w:rsidR="00D05293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июл</w:t>
      </w:r>
      <w:r w:rsidR="002B2298">
        <w:rPr>
          <w:sz w:val="26"/>
          <w:szCs w:val="26"/>
        </w:rPr>
        <w:t>я</w:t>
      </w:r>
      <w:r w:rsidR="00D05293">
        <w:rPr>
          <w:sz w:val="26"/>
          <w:szCs w:val="26"/>
        </w:rPr>
        <w:t xml:space="preserve"> 2024 года к протоколу </w:t>
      </w:r>
      <w:r w:rsidR="00541870">
        <w:rPr>
          <w:b/>
          <w:bCs/>
          <w:sz w:val="26"/>
          <w:szCs w:val="26"/>
        </w:rPr>
        <w:t>/изъято/</w:t>
      </w:r>
      <w:r w:rsidR="00541870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D46B7D">
        <w:rPr>
          <w:sz w:val="26"/>
          <w:szCs w:val="26"/>
        </w:rPr>
        <w:t>05</w:t>
      </w:r>
      <w:r w:rsidRPr="00493A2F" w:rsidR="006562AF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D46B7D">
        <w:rPr>
          <w:sz w:val="26"/>
          <w:szCs w:val="26"/>
        </w:rPr>
        <w:t>550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46B7D">
        <w:rPr>
          <w:sz w:val="26"/>
          <w:szCs w:val="26"/>
        </w:rPr>
        <w:t>12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2024 года к протоколу </w:t>
      </w:r>
      <w:r w:rsidR="00541870">
        <w:rPr>
          <w:b/>
          <w:bCs/>
          <w:sz w:val="26"/>
          <w:szCs w:val="26"/>
        </w:rPr>
        <w:t>/</w:t>
      </w:r>
      <w:r w:rsidR="00541870">
        <w:rPr>
          <w:b/>
          <w:bCs/>
          <w:sz w:val="26"/>
          <w:szCs w:val="26"/>
        </w:rPr>
        <w:t>изъято/</w:t>
      </w:r>
      <w:r w:rsidR="00541870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46B7D">
        <w:rPr>
          <w:sz w:val="26"/>
          <w:szCs w:val="26"/>
        </w:rPr>
        <w:t>05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D46B7D">
        <w:rPr>
          <w:sz w:val="26"/>
          <w:szCs w:val="26"/>
        </w:rPr>
        <w:t>550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D46B7D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D46B7D">
        <w:rPr>
          <w:sz w:val="26"/>
          <w:szCs w:val="26"/>
        </w:rPr>
        <w:t>июля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541870">
        <w:rPr>
          <w:b/>
          <w:bCs/>
          <w:sz w:val="26"/>
          <w:szCs w:val="26"/>
        </w:rPr>
        <w:t>/изъято/</w:t>
      </w:r>
      <w:r w:rsidR="00541870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D46B7D">
        <w:rPr>
          <w:sz w:val="26"/>
          <w:szCs w:val="26"/>
        </w:rPr>
        <w:t>12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541870">
        <w:rPr>
          <w:b/>
          <w:bCs/>
          <w:sz w:val="26"/>
          <w:szCs w:val="26"/>
        </w:rPr>
        <w:t>/изъято/</w:t>
      </w:r>
      <w:r w:rsidR="00541870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D46B7D">
        <w:rPr>
          <w:sz w:val="26"/>
          <w:szCs w:val="26"/>
        </w:rPr>
        <w:t>05</w:t>
      </w:r>
      <w:r w:rsidRPr="00D05293" w:rsidR="00D05293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июл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6); </w:t>
      </w:r>
      <w:r w:rsidR="002B2298">
        <w:rPr>
          <w:sz w:val="26"/>
          <w:szCs w:val="26"/>
        </w:rPr>
        <w:t>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541870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D46B7D">
        <w:rPr>
          <w:rFonts w:eastAsia="Calibri"/>
          <w:sz w:val="26"/>
          <w:szCs w:val="26"/>
        </w:rPr>
        <w:t>1100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D713A7">
        <w:rPr>
          <w:rFonts w:eastAsia="Calibri"/>
          <w:sz w:val="26"/>
          <w:szCs w:val="26"/>
        </w:rPr>
        <w:t>сто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D46B7D">
        <w:rPr>
          <w:rFonts w:eastAsia="Calibri"/>
          <w:sz w:val="26"/>
          <w:szCs w:val="26"/>
        </w:rPr>
        <w:t>198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541870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541870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41870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A17E4"/>
    <w:rsid w:val="009E1ECA"/>
    <w:rsid w:val="00A045D9"/>
    <w:rsid w:val="00A05635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7038B"/>
    <w:rsid w:val="00CA3C0B"/>
    <w:rsid w:val="00CA50F3"/>
    <w:rsid w:val="00CB2180"/>
    <w:rsid w:val="00CD5E4A"/>
    <w:rsid w:val="00CF0636"/>
    <w:rsid w:val="00D05293"/>
    <w:rsid w:val="00D24E05"/>
    <w:rsid w:val="00D46B7D"/>
    <w:rsid w:val="00D66529"/>
    <w:rsid w:val="00D713A7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