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2F58" w:rsidRPr="00A45649" w:rsidP="002469B0">
      <w:pPr>
        <w:pStyle w:val="Title"/>
        <w:ind w:firstLine="567"/>
        <w:jc w:val="right"/>
        <w:rPr>
          <w:b w:val="0"/>
          <w:sz w:val="27"/>
          <w:szCs w:val="27"/>
        </w:rPr>
      </w:pPr>
      <w:r w:rsidRPr="00A45649">
        <w:rPr>
          <w:sz w:val="27"/>
          <w:szCs w:val="27"/>
        </w:rPr>
        <w:t xml:space="preserve">                                                                                          </w:t>
      </w:r>
      <w:r w:rsidRPr="00A45649" w:rsidR="00A15AE8">
        <w:rPr>
          <w:b w:val="0"/>
          <w:sz w:val="27"/>
          <w:szCs w:val="27"/>
        </w:rPr>
        <w:t>Дело № 5-48-</w:t>
      </w:r>
      <w:r w:rsidRPr="00A45649" w:rsidR="00660656">
        <w:rPr>
          <w:b w:val="0"/>
          <w:sz w:val="27"/>
          <w:szCs w:val="27"/>
        </w:rPr>
        <w:t>260</w:t>
      </w:r>
      <w:r w:rsidRPr="00A45649">
        <w:rPr>
          <w:b w:val="0"/>
          <w:sz w:val="27"/>
          <w:szCs w:val="27"/>
        </w:rPr>
        <w:t>/</w:t>
      </w:r>
      <w:r w:rsidRPr="00A45649" w:rsidR="00660656">
        <w:rPr>
          <w:b w:val="0"/>
          <w:sz w:val="27"/>
          <w:szCs w:val="27"/>
        </w:rPr>
        <w:t>2025</w:t>
      </w:r>
    </w:p>
    <w:p w:rsidR="002D2709" w:rsidRPr="00A45649" w:rsidP="002D2709">
      <w:pPr>
        <w:pStyle w:val="a0"/>
        <w:tabs>
          <w:tab w:val="center" w:pos="4904"/>
          <w:tab w:val="left" w:pos="6453"/>
        </w:tabs>
        <w:jc w:val="right"/>
        <w:rPr>
          <w:sz w:val="27"/>
          <w:szCs w:val="27"/>
        </w:rPr>
      </w:pPr>
      <w:r w:rsidRPr="00A45649">
        <w:rPr>
          <w:sz w:val="27"/>
          <w:szCs w:val="27"/>
          <w:lang w:val="uk-UA"/>
        </w:rPr>
        <w:t>91</w:t>
      </w:r>
      <w:r w:rsidRPr="00A45649">
        <w:rPr>
          <w:sz w:val="27"/>
          <w:szCs w:val="27"/>
          <w:lang w:val="en-US"/>
        </w:rPr>
        <w:t>MS</w:t>
      </w:r>
      <w:r w:rsidRPr="00A45649" w:rsidR="00A15AE8">
        <w:rPr>
          <w:sz w:val="27"/>
          <w:szCs w:val="27"/>
        </w:rPr>
        <w:t>0048-01-</w:t>
      </w:r>
      <w:r w:rsidRPr="00A45649" w:rsidR="00660656">
        <w:rPr>
          <w:sz w:val="27"/>
          <w:szCs w:val="27"/>
        </w:rPr>
        <w:t>2025</w:t>
      </w:r>
      <w:r w:rsidRPr="00A45649" w:rsidR="00A15AE8">
        <w:rPr>
          <w:sz w:val="27"/>
          <w:szCs w:val="27"/>
        </w:rPr>
        <w:t>-</w:t>
      </w:r>
      <w:r w:rsidRPr="00A45649" w:rsidR="00660656">
        <w:rPr>
          <w:sz w:val="27"/>
          <w:szCs w:val="27"/>
        </w:rPr>
        <w:t>001392</w:t>
      </w:r>
      <w:r w:rsidRPr="00A45649" w:rsidR="00A15AE8">
        <w:rPr>
          <w:sz w:val="27"/>
          <w:szCs w:val="27"/>
        </w:rPr>
        <w:t>-</w:t>
      </w:r>
      <w:r w:rsidRPr="00A45649" w:rsidR="00660656">
        <w:rPr>
          <w:sz w:val="27"/>
          <w:szCs w:val="27"/>
        </w:rPr>
        <w:t>52</w:t>
      </w:r>
    </w:p>
    <w:p w:rsidR="002D2709" w:rsidRPr="00A45649" w:rsidP="002469B0">
      <w:pPr>
        <w:pStyle w:val="Title"/>
        <w:ind w:firstLine="567"/>
        <w:jc w:val="right"/>
        <w:rPr>
          <w:b w:val="0"/>
          <w:sz w:val="27"/>
          <w:szCs w:val="27"/>
        </w:rPr>
      </w:pPr>
    </w:p>
    <w:p w:rsidR="005A2F58" w:rsidRPr="00A45649" w:rsidP="00900005">
      <w:pPr>
        <w:pStyle w:val="Title"/>
        <w:ind w:firstLine="567"/>
        <w:rPr>
          <w:sz w:val="27"/>
          <w:szCs w:val="27"/>
        </w:rPr>
      </w:pPr>
      <w:r w:rsidRPr="00A45649">
        <w:rPr>
          <w:sz w:val="27"/>
          <w:szCs w:val="27"/>
        </w:rPr>
        <w:t>ПОСТАНОВЛЕНИЕ</w:t>
      </w:r>
    </w:p>
    <w:p w:rsidR="00C83204" w:rsidRPr="00A45649" w:rsidP="00900005">
      <w:pPr>
        <w:pStyle w:val="Title"/>
        <w:ind w:firstLine="567"/>
        <w:rPr>
          <w:sz w:val="27"/>
          <w:szCs w:val="27"/>
        </w:rPr>
      </w:pPr>
    </w:p>
    <w:p w:rsidR="00645331" w:rsidRPr="00A45649" w:rsidP="00900005">
      <w:pPr>
        <w:ind w:firstLine="567"/>
        <w:jc w:val="both"/>
        <w:rPr>
          <w:sz w:val="27"/>
          <w:szCs w:val="27"/>
        </w:rPr>
      </w:pPr>
      <w:r w:rsidRPr="00A45649">
        <w:rPr>
          <w:sz w:val="27"/>
          <w:szCs w:val="27"/>
        </w:rPr>
        <w:t>12</w:t>
      </w:r>
      <w:r w:rsidRPr="00A45649">
        <w:rPr>
          <w:sz w:val="27"/>
          <w:szCs w:val="27"/>
        </w:rPr>
        <w:t xml:space="preserve"> </w:t>
      </w:r>
      <w:r w:rsidRPr="00A45649">
        <w:rPr>
          <w:sz w:val="27"/>
          <w:szCs w:val="27"/>
        </w:rPr>
        <w:t>ноября</w:t>
      </w:r>
      <w:r w:rsidRPr="00A45649">
        <w:rPr>
          <w:sz w:val="27"/>
          <w:szCs w:val="27"/>
        </w:rPr>
        <w:t xml:space="preserve"> </w:t>
      </w:r>
      <w:r w:rsidRPr="00A45649">
        <w:rPr>
          <w:sz w:val="27"/>
          <w:szCs w:val="27"/>
        </w:rPr>
        <w:t>2025</w:t>
      </w:r>
      <w:r w:rsidRPr="00A45649" w:rsidR="009453FA">
        <w:rPr>
          <w:sz w:val="27"/>
          <w:szCs w:val="27"/>
        </w:rPr>
        <w:t xml:space="preserve"> года</w:t>
      </w:r>
      <w:r w:rsidRPr="00A45649" w:rsidR="009453FA">
        <w:rPr>
          <w:sz w:val="27"/>
          <w:szCs w:val="27"/>
        </w:rPr>
        <w:tab/>
        <w:t xml:space="preserve">                                      </w:t>
      </w:r>
      <w:r w:rsidRPr="00A45649" w:rsidR="009453FA">
        <w:rPr>
          <w:sz w:val="27"/>
          <w:szCs w:val="27"/>
        </w:rPr>
        <w:tab/>
        <w:t xml:space="preserve">                         г. Керчь</w:t>
      </w:r>
    </w:p>
    <w:p w:rsidR="002141EB" w:rsidRPr="00A45649" w:rsidP="00900005">
      <w:pPr>
        <w:ind w:firstLine="567"/>
        <w:jc w:val="both"/>
        <w:rPr>
          <w:sz w:val="27"/>
          <w:szCs w:val="27"/>
        </w:rPr>
      </w:pPr>
      <w:r w:rsidRPr="00A45649">
        <w:rPr>
          <w:sz w:val="27"/>
          <w:szCs w:val="27"/>
        </w:rPr>
        <w:t xml:space="preserve"> </w:t>
      </w:r>
    </w:p>
    <w:p w:rsidR="00171449" w:rsidRPr="00A45649" w:rsidP="00900005">
      <w:pPr>
        <w:ind w:firstLine="567"/>
        <w:jc w:val="both"/>
        <w:rPr>
          <w:sz w:val="27"/>
          <w:szCs w:val="27"/>
        </w:rPr>
      </w:pPr>
      <w:r w:rsidRPr="00A45649">
        <w:rPr>
          <w:sz w:val="27"/>
          <w:szCs w:val="27"/>
        </w:rPr>
        <w:t xml:space="preserve">      </w:t>
      </w:r>
      <w:r w:rsidRPr="00A45649" w:rsidR="009453FA">
        <w:rPr>
          <w:sz w:val="27"/>
          <w:szCs w:val="27"/>
        </w:rPr>
        <w:t>Миро</w:t>
      </w:r>
      <w:r w:rsidRPr="00A45649" w:rsidR="00645331">
        <w:rPr>
          <w:sz w:val="27"/>
          <w:szCs w:val="27"/>
        </w:rPr>
        <w:t>вой судья судебного участка № 48</w:t>
      </w:r>
      <w:r w:rsidRPr="00A45649" w:rsidR="009453FA">
        <w:rPr>
          <w:sz w:val="27"/>
          <w:szCs w:val="27"/>
        </w:rPr>
        <w:t xml:space="preserve"> Керченского судебного района (городской округ) Республики Крым</w:t>
      </w:r>
      <w:r w:rsidRPr="00A45649" w:rsidR="00645331">
        <w:rPr>
          <w:sz w:val="27"/>
          <w:szCs w:val="27"/>
        </w:rPr>
        <w:t xml:space="preserve"> Троян К.В</w:t>
      </w:r>
      <w:r w:rsidRPr="00A45649" w:rsidR="009453FA">
        <w:rPr>
          <w:sz w:val="27"/>
          <w:szCs w:val="27"/>
        </w:rPr>
        <w:t xml:space="preserve">.,  </w:t>
      </w:r>
    </w:p>
    <w:p w:rsidR="00171449" w:rsidRPr="00A45649" w:rsidP="00900005">
      <w:pPr>
        <w:ind w:firstLine="567"/>
        <w:jc w:val="both"/>
        <w:rPr>
          <w:sz w:val="27"/>
          <w:szCs w:val="27"/>
        </w:rPr>
      </w:pPr>
      <w:r w:rsidRPr="00A45649">
        <w:rPr>
          <w:sz w:val="27"/>
          <w:szCs w:val="27"/>
        </w:rPr>
        <w:t xml:space="preserve">      </w:t>
      </w:r>
      <w:r w:rsidRPr="00A45649" w:rsidR="00660656">
        <w:rPr>
          <w:sz w:val="27"/>
          <w:szCs w:val="27"/>
        </w:rPr>
        <w:t>с</w:t>
      </w:r>
      <w:r w:rsidRPr="00A45649">
        <w:rPr>
          <w:sz w:val="27"/>
          <w:szCs w:val="27"/>
        </w:rPr>
        <w:t xml:space="preserve"> участием</w:t>
      </w:r>
      <w:r w:rsidRPr="00A45649" w:rsidR="00A15AE8">
        <w:rPr>
          <w:sz w:val="27"/>
          <w:szCs w:val="27"/>
        </w:rPr>
        <w:t xml:space="preserve"> </w:t>
      </w:r>
      <w:r w:rsidRPr="00A45649" w:rsidR="00660656">
        <w:rPr>
          <w:sz w:val="27"/>
          <w:szCs w:val="27"/>
        </w:rPr>
        <w:t>Николаевой О.П.,</w:t>
      </w:r>
      <w:r w:rsidRPr="00A45649">
        <w:rPr>
          <w:sz w:val="27"/>
          <w:szCs w:val="27"/>
        </w:rPr>
        <w:t xml:space="preserve"> </w:t>
      </w:r>
    </w:p>
    <w:p w:rsidR="005A2F58" w:rsidRPr="00A45649" w:rsidP="00900005">
      <w:pPr>
        <w:ind w:firstLine="567"/>
        <w:jc w:val="both"/>
        <w:rPr>
          <w:sz w:val="27"/>
          <w:szCs w:val="27"/>
        </w:rPr>
      </w:pPr>
      <w:r w:rsidRPr="00A45649">
        <w:rPr>
          <w:sz w:val="27"/>
          <w:szCs w:val="27"/>
        </w:rPr>
        <w:t xml:space="preserve">      </w:t>
      </w:r>
      <w:r w:rsidRPr="00A45649" w:rsidR="009453FA">
        <w:rPr>
          <w:sz w:val="27"/>
          <w:szCs w:val="27"/>
        </w:rPr>
        <w:t xml:space="preserve">рассмотрев в открытом судебном заседании в </w:t>
      </w:r>
      <w:r w:rsidRPr="00A45649" w:rsidR="00645331">
        <w:rPr>
          <w:sz w:val="27"/>
          <w:szCs w:val="27"/>
        </w:rPr>
        <w:t>помещении судебного участка № 48</w:t>
      </w:r>
      <w:r w:rsidRPr="00A45649" w:rsidR="009453FA">
        <w:rPr>
          <w:sz w:val="27"/>
          <w:szCs w:val="27"/>
        </w:rPr>
        <w:t xml:space="preserve"> Керченского судебного района (городской округ Керчь) Республики Крым дело об административном правонарушении в отношении: </w:t>
      </w:r>
    </w:p>
    <w:p w:rsidR="003D326A" w:rsidP="00A45649">
      <w:pPr>
        <w:pStyle w:val="a0"/>
        <w:ind w:left="2124" w:firstLine="0"/>
        <w:rPr>
          <w:sz w:val="27"/>
          <w:szCs w:val="27"/>
        </w:rPr>
      </w:pPr>
      <w:r w:rsidRPr="00A45649">
        <w:rPr>
          <w:sz w:val="27"/>
          <w:szCs w:val="27"/>
        </w:rPr>
        <w:t xml:space="preserve">Должностного лица – директора </w:t>
      </w:r>
      <w:r w:rsidRPr="003D326A">
        <w:rPr>
          <w:b/>
          <w:sz w:val="27"/>
          <w:szCs w:val="27"/>
        </w:rPr>
        <w:t>/изъято/</w:t>
      </w:r>
      <w:r>
        <w:rPr>
          <w:sz w:val="27"/>
          <w:szCs w:val="27"/>
        </w:rPr>
        <w:t xml:space="preserve"> </w:t>
      </w:r>
      <w:r w:rsidRPr="00A45649" w:rsidR="00660656">
        <w:rPr>
          <w:sz w:val="27"/>
          <w:szCs w:val="27"/>
        </w:rPr>
        <w:t xml:space="preserve">Николаевой </w:t>
      </w:r>
      <w:r>
        <w:rPr>
          <w:sz w:val="27"/>
          <w:szCs w:val="27"/>
        </w:rPr>
        <w:t>О.П.</w:t>
      </w:r>
      <w:r w:rsidRPr="00A45649">
        <w:rPr>
          <w:sz w:val="27"/>
          <w:szCs w:val="27"/>
        </w:rPr>
        <w:t xml:space="preserve">, </w:t>
      </w:r>
      <w:r w:rsidRPr="003D326A">
        <w:rPr>
          <w:b/>
          <w:sz w:val="27"/>
          <w:szCs w:val="27"/>
        </w:rPr>
        <w:t>/изъято/</w:t>
      </w:r>
    </w:p>
    <w:p w:rsidR="00826475" w:rsidRPr="00A45649" w:rsidP="003D326A">
      <w:pPr>
        <w:pStyle w:val="a0"/>
        <w:ind w:firstLine="0"/>
        <w:rPr>
          <w:sz w:val="27"/>
          <w:szCs w:val="27"/>
        </w:rPr>
      </w:pPr>
      <w:r w:rsidRPr="00A45649">
        <w:rPr>
          <w:sz w:val="27"/>
          <w:szCs w:val="27"/>
        </w:rPr>
        <w:t xml:space="preserve"> </w:t>
      </w:r>
      <w:r w:rsidRPr="00A45649" w:rsidR="002E7A3B">
        <w:rPr>
          <w:sz w:val="27"/>
          <w:szCs w:val="27"/>
        </w:rPr>
        <w:t>п</w:t>
      </w:r>
      <w:r w:rsidRPr="00A45649" w:rsidR="008E33EB">
        <w:rPr>
          <w:sz w:val="27"/>
          <w:szCs w:val="27"/>
        </w:rPr>
        <w:t xml:space="preserve">ривлекаемой к административной ответственности по </w:t>
      </w:r>
      <w:r w:rsidRPr="00A45649" w:rsidR="009453FA">
        <w:rPr>
          <w:sz w:val="27"/>
          <w:szCs w:val="27"/>
        </w:rPr>
        <w:t>ст.15.1</w:t>
      </w:r>
      <w:r w:rsidRPr="00A45649" w:rsidR="00BD405E">
        <w:rPr>
          <w:sz w:val="27"/>
          <w:szCs w:val="27"/>
        </w:rPr>
        <w:t>5.15</w:t>
      </w:r>
      <w:r w:rsidRPr="00A45649" w:rsidR="008E33EB">
        <w:rPr>
          <w:sz w:val="27"/>
          <w:szCs w:val="27"/>
        </w:rPr>
        <w:t xml:space="preserve"> КоАП РФ, </w:t>
      </w:r>
    </w:p>
    <w:p w:rsidR="005A2F58" w:rsidRPr="00A45649" w:rsidP="00900005">
      <w:pPr>
        <w:pStyle w:val="a0"/>
        <w:ind w:firstLine="567"/>
        <w:rPr>
          <w:sz w:val="27"/>
          <w:szCs w:val="27"/>
        </w:rPr>
      </w:pPr>
      <w:r w:rsidRPr="00A45649">
        <w:rPr>
          <w:sz w:val="27"/>
          <w:szCs w:val="27"/>
        </w:rPr>
        <w:t xml:space="preserve"> </w:t>
      </w:r>
    </w:p>
    <w:p w:rsidR="005A2F58" w:rsidRPr="00A45649" w:rsidP="00900005">
      <w:pPr>
        <w:ind w:firstLine="567"/>
        <w:jc w:val="center"/>
        <w:rPr>
          <w:sz w:val="27"/>
          <w:szCs w:val="27"/>
        </w:rPr>
      </w:pPr>
      <w:r w:rsidRPr="00A45649">
        <w:rPr>
          <w:b/>
          <w:sz w:val="27"/>
          <w:szCs w:val="27"/>
        </w:rPr>
        <w:t>УСТАНОВИЛ</w:t>
      </w:r>
      <w:r w:rsidRPr="00A45649">
        <w:rPr>
          <w:sz w:val="27"/>
          <w:szCs w:val="27"/>
        </w:rPr>
        <w:t>:</w:t>
      </w:r>
    </w:p>
    <w:p w:rsidR="00826475" w:rsidRPr="00A45649" w:rsidP="00900005">
      <w:pPr>
        <w:ind w:firstLine="567"/>
        <w:jc w:val="center"/>
        <w:rPr>
          <w:sz w:val="27"/>
          <w:szCs w:val="27"/>
        </w:rPr>
      </w:pPr>
    </w:p>
    <w:p w:rsidR="00424EFA" w:rsidRPr="00A45649" w:rsidP="008A1B12">
      <w:pPr>
        <w:pStyle w:val="22"/>
        <w:shd w:val="clear" w:color="auto" w:fill="auto"/>
        <w:spacing w:line="240" w:lineRule="auto"/>
        <w:ind w:firstLine="709"/>
        <w:rPr>
          <w:sz w:val="27"/>
          <w:szCs w:val="27"/>
          <w:lang w:eastAsia="ru-RU"/>
        </w:rPr>
      </w:pPr>
      <w:r w:rsidRPr="00A45649">
        <w:rPr>
          <w:sz w:val="27"/>
          <w:szCs w:val="27"/>
          <w:lang w:eastAsia="ru-RU"/>
        </w:rPr>
        <w:t>Согласно протокол</w:t>
      </w:r>
      <w:r w:rsidRPr="00A45649" w:rsidR="00A45649">
        <w:rPr>
          <w:sz w:val="27"/>
          <w:szCs w:val="27"/>
          <w:lang w:eastAsia="ru-RU"/>
        </w:rPr>
        <w:t>у</w:t>
      </w:r>
      <w:r w:rsidRPr="00A45649">
        <w:rPr>
          <w:sz w:val="27"/>
          <w:szCs w:val="27"/>
          <w:lang w:eastAsia="ru-RU"/>
        </w:rPr>
        <w:t xml:space="preserve"> об административном правонарушении</w:t>
      </w:r>
      <w:r w:rsidRPr="00A45649" w:rsidR="00311791">
        <w:rPr>
          <w:sz w:val="27"/>
          <w:szCs w:val="27"/>
          <w:lang w:eastAsia="ru-RU"/>
        </w:rPr>
        <w:t xml:space="preserve"> № </w:t>
      </w:r>
      <w:r w:rsidRPr="003D326A" w:rsidR="003D326A">
        <w:rPr>
          <w:b/>
          <w:sz w:val="27"/>
          <w:szCs w:val="27"/>
        </w:rPr>
        <w:t>/изъято/</w:t>
      </w:r>
      <w:r w:rsidR="003D326A">
        <w:rPr>
          <w:sz w:val="27"/>
          <w:szCs w:val="27"/>
        </w:rPr>
        <w:t xml:space="preserve"> </w:t>
      </w:r>
      <w:r w:rsidRPr="00A45649" w:rsidR="00311791">
        <w:rPr>
          <w:sz w:val="27"/>
          <w:szCs w:val="27"/>
          <w:lang w:eastAsia="ru-RU"/>
        </w:rPr>
        <w:t xml:space="preserve">от </w:t>
      </w:r>
      <w:r w:rsidRPr="00A45649" w:rsidR="00704575">
        <w:rPr>
          <w:sz w:val="27"/>
          <w:szCs w:val="27"/>
          <w:lang w:eastAsia="ru-RU"/>
        </w:rPr>
        <w:t>15</w:t>
      </w:r>
      <w:r w:rsidRPr="00A45649">
        <w:rPr>
          <w:sz w:val="27"/>
          <w:szCs w:val="27"/>
          <w:lang w:eastAsia="ru-RU"/>
        </w:rPr>
        <w:t xml:space="preserve"> </w:t>
      </w:r>
      <w:r w:rsidRPr="00A45649" w:rsidR="00704575">
        <w:rPr>
          <w:sz w:val="27"/>
          <w:szCs w:val="27"/>
          <w:lang w:eastAsia="ru-RU"/>
        </w:rPr>
        <w:t>октября</w:t>
      </w:r>
      <w:r w:rsidRPr="00A45649">
        <w:rPr>
          <w:sz w:val="27"/>
          <w:szCs w:val="27"/>
          <w:lang w:eastAsia="ru-RU"/>
        </w:rPr>
        <w:t xml:space="preserve"> </w:t>
      </w:r>
      <w:r w:rsidRPr="00A45649" w:rsidR="00704575">
        <w:rPr>
          <w:sz w:val="27"/>
          <w:szCs w:val="27"/>
          <w:lang w:eastAsia="ru-RU"/>
        </w:rPr>
        <w:t>2025 года</w:t>
      </w:r>
      <w:r w:rsidRPr="00A45649" w:rsidR="00B90F0A">
        <w:rPr>
          <w:sz w:val="27"/>
          <w:szCs w:val="27"/>
          <w:lang w:eastAsia="ru-RU"/>
        </w:rPr>
        <w:t xml:space="preserve"> </w:t>
      </w:r>
      <w:r w:rsidRPr="00A45649" w:rsidR="008143A2">
        <w:rPr>
          <w:rStyle w:val="2"/>
          <w:color w:val="auto"/>
          <w:sz w:val="27"/>
          <w:szCs w:val="27"/>
          <w:u w:val="none"/>
        </w:rPr>
        <w:t xml:space="preserve">при проведении </w:t>
      </w:r>
      <w:r w:rsidRPr="00A45649" w:rsidR="00704575">
        <w:rPr>
          <w:rStyle w:val="2"/>
          <w:color w:val="auto"/>
          <w:sz w:val="27"/>
          <w:szCs w:val="27"/>
          <w:u w:val="none"/>
        </w:rPr>
        <w:t>контрольного</w:t>
      </w:r>
      <w:r w:rsidRPr="00A45649" w:rsidR="008143A2">
        <w:rPr>
          <w:rStyle w:val="2"/>
          <w:color w:val="auto"/>
          <w:sz w:val="27"/>
          <w:szCs w:val="27"/>
          <w:u w:val="none"/>
        </w:rPr>
        <w:t xml:space="preserve"> мероприятия </w:t>
      </w:r>
      <w:r w:rsidRPr="00A45649" w:rsidR="00704575">
        <w:rPr>
          <w:color w:val="000000"/>
          <w:sz w:val="27"/>
          <w:szCs w:val="27"/>
        </w:rPr>
        <w:t xml:space="preserve">«Проверка отдельных вопросов финансово-хозяйственной деятельности в </w:t>
      </w:r>
      <w:r w:rsidRPr="003D326A" w:rsidR="00B6310F">
        <w:rPr>
          <w:b/>
          <w:sz w:val="27"/>
          <w:szCs w:val="27"/>
        </w:rPr>
        <w:t>/</w:t>
      </w:r>
      <w:r w:rsidRPr="003D326A" w:rsidR="00B6310F">
        <w:rPr>
          <w:b/>
          <w:sz w:val="27"/>
          <w:szCs w:val="27"/>
        </w:rPr>
        <w:t>изъято</w:t>
      </w:r>
      <w:r w:rsidRPr="003D326A" w:rsidR="00B6310F">
        <w:rPr>
          <w:b/>
          <w:sz w:val="27"/>
          <w:szCs w:val="27"/>
        </w:rPr>
        <w:t>/</w:t>
      </w:r>
      <w:r w:rsidR="00B6310F">
        <w:rPr>
          <w:sz w:val="27"/>
          <w:szCs w:val="27"/>
        </w:rPr>
        <w:t xml:space="preserve"> </w:t>
      </w:r>
      <w:r w:rsidRPr="00A45649" w:rsidR="00704575">
        <w:rPr>
          <w:sz w:val="27"/>
          <w:szCs w:val="27"/>
        </w:rPr>
        <w:t>вы</w:t>
      </w:r>
      <w:r w:rsidRPr="00A45649" w:rsidR="00704575">
        <w:rPr>
          <w:color w:val="000000"/>
          <w:sz w:val="27"/>
          <w:szCs w:val="27"/>
        </w:rPr>
        <w:t xml:space="preserve">явлено административное правонарушение, выразившееся в следующем: директор </w:t>
      </w:r>
      <w:r w:rsidRPr="003D326A" w:rsidR="006B57D3">
        <w:rPr>
          <w:b/>
          <w:sz w:val="27"/>
          <w:szCs w:val="27"/>
        </w:rPr>
        <w:t>/изъято/</w:t>
      </w:r>
      <w:r w:rsidR="006B57D3">
        <w:rPr>
          <w:sz w:val="27"/>
          <w:szCs w:val="27"/>
        </w:rPr>
        <w:t xml:space="preserve"> </w:t>
      </w:r>
      <w:r w:rsidRPr="00A45649" w:rsidR="00704575">
        <w:rPr>
          <w:sz w:val="27"/>
          <w:szCs w:val="27"/>
        </w:rPr>
        <w:t xml:space="preserve">Николаева О.П., 10.02.2025 в 08 часов 00 мин., находясь на рабочем месте по адресу: </w:t>
      </w:r>
      <w:r w:rsidRPr="00A45649" w:rsidR="00704575">
        <w:rPr>
          <w:sz w:val="27"/>
          <w:szCs w:val="27"/>
          <w:shd w:val="clear" w:color="auto" w:fill="FFFFFE"/>
          <w:lang w:eastAsia="he-IL" w:bidi="he-IL"/>
        </w:rPr>
        <w:t xml:space="preserve">Республика Крым, г. Керчь, ул. Пирогова, д. </w:t>
      </w:r>
      <w:r w:rsidRPr="003D326A" w:rsidR="006B57D3">
        <w:rPr>
          <w:b/>
          <w:sz w:val="27"/>
          <w:szCs w:val="27"/>
        </w:rPr>
        <w:t>/изъято/</w:t>
      </w:r>
      <w:r w:rsidRPr="00A45649" w:rsidR="00704575">
        <w:rPr>
          <w:sz w:val="27"/>
          <w:szCs w:val="27"/>
          <w:shd w:val="clear" w:color="auto" w:fill="FFFFFE"/>
          <w:lang w:eastAsia="he-IL" w:bidi="he-IL"/>
        </w:rPr>
        <w:t xml:space="preserve">, допустила нарушение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городской округ Керчь Республики Крым и финансового обеспечения его выполнения, утвержденного постановлением Администрации города Керчи  от 28.12.2017   № 4968/1-п (с изменениями) (далее - </w:t>
      </w:r>
      <w:r w:rsidRPr="00A45649" w:rsidR="00704575">
        <w:rPr>
          <w:sz w:val="27"/>
          <w:szCs w:val="27"/>
          <w:shd w:val="clear" w:color="auto" w:fill="FFFFFE"/>
          <w:lang w:eastAsia="he-IL" w:bidi="he-IL"/>
        </w:rPr>
        <w:t>Порядок от 28.12.2017</w:t>
      </w:r>
      <w:r w:rsidRPr="00A45649" w:rsidR="00704575">
        <w:rPr>
          <w:sz w:val="27"/>
          <w:szCs w:val="27"/>
          <w:shd w:val="clear" w:color="auto" w:fill="FFFFFE"/>
          <w:lang w:eastAsia="he-IL" w:bidi="he-IL"/>
        </w:rPr>
        <w:t xml:space="preserve"> № 4968/1-п), в части несвоевременного размещения отчета о выполнении</w:t>
      </w:r>
      <w:r w:rsidRPr="00A45649" w:rsidR="00704575">
        <w:rPr>
          <w:sz w:val="27"/>
          <w:szCs w:val="27"/>
          <w:shd w:val="clear" w:color="auto" w:fill="FFFFFE"/>
          <w:lang w:eastAsia="he-IL" w:bidi="he-IL"/>
        </w:rPr>
        <w:t xml:space="preserve"> муниципального задания за 2024 год</w:t>
      </w:r>
      <w:r w:rsidRPr="00A45649" w:rsidR="00B569EA">
        <w:rPr>
          <w:rFonts w:eastAsia="Courier New"/>
          <w:sz w:val="27"/>
          <w:szCs w:val="27"/>
          <w:lang w:eastAsia="ru-RU"/>
        </w:rPr>
        <w:t>, чем совершила административное правонарушение, предусмотренное ст. 15.15.15 КоАП РФ.</w:t>
      </w:r>
    </w:p>
    <w:p w:rsidR="00726F16" w:rsidRPr="00A45649" w:rsidP="00CE34AD">
      <w:pPr>
        <w:spacing w:line="307" w:lineRule="exact"/>
        <w:ind w:right="280" w:firstLine="567"/>
        <w:jc w:val="both"/>
        <w:rPr>
          <w:rStyle w:val="2"/>
          <w:color w:val="auto"/>
          <w:sz w:val="27"/>
          <w:szCs w:val="27"/>
          <w:u w:val="none"/>
        </w:rPr>
      </w:pPr>
      <w:r w:rsidRPr="00A45649">
        <w:rPr>
          <w:rStyle w:val="2"/>
          <w:color w:val="auto"/>
          <w:sz w:val="27"/>
          <w:szCs w:val="27"/>
          <w:u w:val="none"/>
        </w:rPr>
        <w:t>В судебном заседании</w:t>
      </w:r>
      <w:r w:rsidRPr="00A45649" w:rsidR="0021698F">
        <w:rPr>
          <w:rStyle w:val="2"/>
          <w:color w:val="auto"/>
          <w:sz w:val="27"/>
          <w:szCs w:val="27"/>
          <w:u w:val="none"/>
        </w:rPr>
        <w:t xml:space="preserve"> </w:t>
      </w:r>
      <w:r w:rsidRPr="00A45649" w:rsidR="00704575">
        <w:rPr>
          <w:rStyle w:val="2"/>
          <w:color w:val="auto"/>
          <w:sz w:val="27"/>
          <w:szCs w:val="27"/>
          <w:u w:val="none"/>
        </w:rPr>
        <w:t>Николаева О.П.</w:t>
      </w:r>
      <w:r w:rsidRPr="00A45649">
        <w:rPr>
          <w:rStyle w:val="2"/>
          <w:color w:val="auto"/>
          <w:sz w:val="27"/>
          <w:szCs w:val="27"/>
          <w:u w:val="none"/>
        </w:rPr>
        <w:t xml:space="preserve"> </w:t>
      </w:r>
      <w:r w:rsidRPr="00A45649" w:rsidR="00C4423F">
        <w:rPr>
          <w:rStyle w:val="2"/>
          <w:color w:val="auto"/>
          <w:sz w:val="27"/>
          <w:szCs w:val="27"/>
          <w:u w:val="none"/>
        </w:rPr>
        <w:t>вину в совершении административного правонарушения пр</w:t>
      </w:r>
      <w:r w:rsidRPr="00A45649" w:rsidR="00D8223C">
        <w:rPr>
          <w:rStyle w:val="2"/>
          <w:color w:val="auto"/>
          <w:sz w:val="27"/>
          <w:szCs w:val="27"/>
          <w:u w:val="none"/>
        </w:rPr>
        <w:t xml:space="preserve">изнала, в содеянном раскаялась, не оспаривала фактов, изложенных в протоколе, </w:t>
      </w:r>
      <w:r w:rsidRPr="00A45649" w:rsidR="008C371E">
        <w:rPr>
          <w:rStyle w:val="2"/>
          <w:color w:val="auto"/>
          <w:sz w:val="27"/>
          <w:szCs w:val="27"/>
          <w:u w:val="none"/>
        </w:rPr>
        <w:t xml:space="preserve">при назначении наказания просила применить снисхождение </w:t>
      </w:r>
      <w:r w:rsidRPr="00A45649" w:rsidR="00D8223C">
        <w:rPr>
          <w:rStyle w:val="2"/>
          <w:color w:val="auto"/>
          <w:sz w:val="27"/>
          <w:szCs w:val="27"/>
          <w:u w:val="none"/>
        </w:rPr>
        <w:t xml:space="preserve">в связи с тем, что правонарушение совершено впервые, общественно опасных последствий за собой не повлекло. </w:t>
      </w:r>
    </w:p>
    <w:p w:rsidR="005A2F58" w:rsidRPr="00A45649" w:rsidP="00900005">
      <w:pPr>
        <w:ind w:firstLine="567"/>
        <w:jc w:val="both"/>
        <w:rPr>
          <w:sz w:val="27"/>
          <w:szCs w:val="27"/>
        </w:rPr>
      </w:pPr>
      <w:r w:rsidRPr="00A45649">
        <w:rPr>
          <w:sz w:val="27"/>
          <w:szCs w:val="27"/>
        </w:rPr>
        <w:t xml:space="preserve">  </w:t>
      </w:r>
      <w:r w:rsidRPr="00A45649" w:rsidR="009453FA">
        <w:rPr>
          <w:sz w:val="27"/>
          <w:szCs w:val="27"/>
        </w:rPr>
        <w:t>Изучив административный материал, представленные суду доказательства, суд приходит к выводу о виновности</w:t>
      </w:r>
      <w:r w:rsidRPr="00A45649" w:rsidR="00726F16">
        <w:rPr>
          <w:sz w:val="27"/>
          <w:szCs w:val="27"/>
        </w:rPr>
        <w:t xml:space="preserve"> </w:t>
      </w:r>
      <w:r w:rsidRPr="00A45649" w:rsidR="00B569EA">
        <w:rPr>
          <w:rStyle w:val="2"/>
          <w:color w:val="auto"/>
          <w:sz w:val="27"/>
          <w:szCs w:val="27"/>
          <w:u w:val="none"/>
        </w:rPr>
        <w:t>Николаевой О.П.</w:t>
      </w:r>
      <w:r w:rsidRPr="00A45649" w:rsidR="009C381A">
        <w:rPr>
          <w:rStyle w:val="2"/>
          <w:color w:val="auto"/>
          <w:sz w:val="27"/>
          <w:szCs w:val="27"/>
          <w:u w:val="none"/>
        </w:rPr>
        <w:t xml:space="preserve"> </w:t>
      </w:r>
      <w:r w:rsidRPr="00A45649" w:rsidR="009453FA">
        <w:rPr>
          <w:sz w:val="27"/>
          <w:szCs w:val="27"/>
        </w:rPr>
        <w:t>в совершении административного пр</w:t>
      </w:r>
      <w:r w:rsidRPr="00A45649" w:rsidR="002141EB">
        <w:rPr>
          <w:sz w:val="27"/>
          <w:szCs w:val="27"/>
        </w:rPr>
        <w:t xml:space="preserve">авонарушения, предусмотренного </w:t>
      </w:r>
      <w:r w:rsidRPr="00A45649" w:rsidR="009453FA">
        <w:rPr>
          <w:sz w:val="27"/>
          <w:szCs w:val="27"/>
        </w:rPr>
        <w:t>ст.15.</w:t>
      </w:r>
      <w:r w:rsidRPr="00A45649" w:rsidR="005B5ACB">
        <w:rPr>
          <w:sz w:val="27"/>
          <w:szCs w:val="27"/>
        </w:rPr>
        <w:t>1</w:t>
      </w:r>
      <w:r w:rsidRPr="00A45649" w:rsidR="009B2012">
        <w:rPr>
          <w:sz w:val="27"/>
          <w:szCs w:val="27"/>
        </w:rPr>
        <w:t>5.15</w:t>
      </w:r>
      <w:r w:rsidRPr="00A45649" w:rsidR="008F3865">
        <w:rPr>
          <w:sz w:val="27"/>
          <w:szCs w:val="27"/>
        </w:rPr>
        <w:t xml:space="preserve"> КоАП РФ </w:t>
      </w:r>
      <w:r w:rsidRPr="00A45649" w:rsidR="009453FA">
        <w:rPr>
          <w:sz w:val="27"/>
          <w:szCs w:val="27"/>
        </w:rPr>
        <w:t>по следующим основаниям.</w:t>
      </w:r>
    </w:p>
    <w:p w:rsidR="00470D07" w:rsidRPr="00A45649" w:rsidP="00470D07">
      <w:pPr>
        <w:tabs>
          <w:tab w:val="left" w:pos="426"/>
        </w:tabs>
        <w:ind w:right="-1" w:firstLine="709"/>
        <w:jc w:val="both"/>
        <w:rPr>
          <w:sz w:val="27"/>
          <w:szCs w:val="27"/>
          <w:shd w:val="clear" w:color="auto" w:fill="FFFFFF"/>
        </w:rPr>
      </w:pPr>
      <w:r w:rsidRPr="00A45649">
        <w:rPr>
          <w:sz w:val="27"/>
          <w:szCs w:val="27"/>
          <w:shd w:val="clear" w:color="auto" w:fill="FFFFFF"/>
        </w:rPr>
        <w:t xml:space="preserve">Статьей 15.15.15 </w:t>
      </w:r>
      <w:r w:rsidRPr="00A45649" w:rsidR="00B569EA">
        <w:rPr>
          <w:sz w:val="27"/>
          <w:szCs w:val="27"/>
          <w:shd w:val="clear" w:color="auto" w:fill="FFFFFF"/>
        </w:rPr>
        <w:t>КоАП РФ</w:t>
      </w:r>
      <w:r w:rsidRPr="00A45649">
        <w:rPr>
          <w:sz w:val="27"/>
          <w:szCs w:val="27"/>
          <w:shd w:val="clear" w:color="auto" w:fill="FFFFFF"/>
        </w:rPr>
        <w:t xml:space="preserve"> предусмотрена административная ответственность за нарушение порядка формирования и (или) финансового обеспечения выполнения государственного (муниципального) задания, за исключением случаев, предусмотренных статьей 15.14 настоящего Кодекса.</w:t>
      </w:r>
    </w:p>
    <w:p w:rsidR="00362398" w:rsidRPr="00A45649" w:rsidP="00362398">
      <w:pPr>
        <w:ind w:firstLine="567"/>
        <w:jc w:val="both"/>
        <w:rPr>
          <w:sz w:val="27"/>
          <w:szCs w:val="27"/>
        </w:rPr>
      </w:pPr>
      <w:r w:rsidRPr="00A45649">
        <w:rPr>
          <w:sz w:val="27"/>
          <w:szCs w:val="27"/>
        </w:rPr>
        <w:t xml:space="preserve">   </w:t>
      </w:r>
      <w:r w:rsidRPr="00A45649">
        <w:rPr>
          <w:sz w:val="27"/>
          <w:szCs w:val="27"/>
        </w:rPr>
        <w:t xml:space="preserve">В силу ст. 9.2 Федерального закона N 7-ФЗ "О некоммерческих организациях" бюджетным учреждением признается некоммерческая организация, созданная Российской Федерацией, субъектом Российской Федерации или муниципальным </w:t>
      </w:r>
      <w:r w:rsidRPr="00A45649">
        <w:rPr>
          <w:sz w:val="27"/>
          <w:szCs w:val="27"/>
        </w:rPr>
        <w:t>образованием для выполнения работ,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(государственных органов) или органов местного самоуправления в сферах науки, образования, здравоохранения, культуры, социальной защиты, занятости населения, физической</w:t>
      </w:r>
      <w:r w:rsidRPr="00A45649">
        <w:rPr>
          <w:sz w:val="27"/>
          <w:szCs w:val="27"/>
        </w:rPr>
        <w:t xml:space="preserve"> культуры и спорта, а также в иных сферах.</w:t>
      </w:r>
    </w:p>
    <w:p w:rsidR="00362398" w:rsidRPr="00A45649" w:rsidP="00362398">
      <w:pPr>
        <w:ind w:firstLine="567"/>
        <w:jc w:val="both"/>
        <w:rPr>
          <w:sz w:val="27"/>
          <w:szCs w:val="27"/>
        </w:rPr>
      </w:pPr>
      <w:r w:rsidRPr="00A45649">
        <w:rPr>
          <w:sz w:val="27"/>
          <w:szCs w:val="27"/>
        </w:rPr>
        <w:t xml:space="preserve">  </w:t>
      </w:r>
      <w:r w:rsidRPr="00A45649">
        <w:rPr>
          <w:sz w:val="27"/>
          <w:szCs w:val="27"/>
        </w:rPr>
        <w:t>Бюджетное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актами, муниципальными правовыми актами и уставом (часть 2).</w:t>
      </w:r>
    </w:p>
    <w:p w:rsidR="00362398" w:rsidRPr="00A45649" w:rsidP="00362398">
      <w:pPr>
        <w:ind w:firstLine="567"/>
        <w:jc w:val="both"/>
        <w:rPr>
          <w:sz w:val="27"/>
          <w:szCs w:val="27"/>
        </w:rPr>
      </w:pPr>
      <w:r w:rsidRPr="00A45649">
        <w:rPr>
          <w:sz w:val="27"/>
          <w:szCs w:val="27"/>
        </w:rPr>
        <w:t xml:space="preserve">  </w:t>
      </w:r>
      <w:r w:rsidRPr="00A45649">
        <w:rPr>
          <w:sz w:val="27"/>
          <w:szCs w:val="27"/>
        </w:rPr>
        <w:t>Государственные (муниципальные)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орган, осуществляющий функции и полномочия учредителя (часть 3).</w:t>
      </w:r>
    </w:p>
    <w:p w:rsidR="00362398" w:rsidRPr="00A45649" w:rsidP="00362398">
      <w:pPr>
        <w:tabs>
          <w:tab w:val="left" w:pos="426"/>
        </w:tabs>
        <w:ind w:firstLine="567"/>
        <w:jc w:val="both"/>
        <w:rPr>
          <w:sz w:val="27"/>
          <w:szCs w:val="27"/>
        </w:rPr>
      </w:pPr>
      <w:r w:rsidRPr="00A45649">
        <w:rPr>
          <w:sz w:val="27"/>
          <w:szCs w:val="27"/>
        </w:rPr>
        <w:t xml:space="preserve">  </w:t>
      </w:r>
      <w:r w:rsidRPr="00A45649">
        <w:rPr>
          <w:sz w:val="27"/>
          <w:szCs w:val="27"/>
        </w:rPr>
        <w:t>Согласно п.6 ст. 69.2 Бюджетного кодекса РФ Государственное (муниципальное) задание является невыполненным в случае не достижения (превышения допустимого (возможного) отклонения) показателей государственного (муниципального) задания, характеризующих объем оказываемых государственных (муниципальных) услуг (выполняемых работ), а также показателей государственного (муниципального) задания, характеризующих качество оказываемых государственных (муниципальных) услуг (выполняемых работ), если такие показатели установлены в государственном (муниципальном) задании.</w:t>
      </w:r>
    </w:p>
    <w:p w:rsidR="001B13A5" w:rsidRPr="00A45649" w:rsidP="001B13A5">
      <w:pPr>
        <w:pStyle w:val="3"/>
        <w:shd w:val="clear" w:color="auto" w:fill="auto"/>
        <w:spacing w:before="0" w:line="240" w:lineRule="auto"/>
        <w:ind w:firstLine="709"/>
        <w:rPr>
          <w:color w:val="auto"/>
          <w:sz w:val="27"/>
          <w:szCs w:val="27"/>
        </w:rPr>
      </w:pPr>
      <w:r w:rsidRPr="00A45649">
        <w:rPr>
          <w:color w:val="auto"/>
          <w:sz w:val="27"/>
          <w:szCs w:val="27"/>
        </w:rPr>
        <w:t>Согласно части 5 статьи 69.2 Бюджетного кодекса Российской Федерации  порядки формирования государственного (муниципального) задания и финансового обеспечения выполнения государственного (муниципального) задания, устанавливаемые в соответствии с пунктами 3 и 4 настоящей статьи, должны определять в том числе: правила и сроки формирования, изменения, утверждения государственного (муниципального) задания, отчета о его выполнении.</w:t>
      </w:r>
    </w:p>
    <w:p w:rsidR="00E97C69" w:rsidRPr="00A45649" w:rsidP="00E97C69">
      <w:pPr>
        <w:pStyle w:val="NoSpacing"/>
        <w:ind w:firstLine="709"/>
        <w:jc w:val="both"/>
        <w:rPr>
          <w:sz w:val="27"/>
          <w:szCs w:val="27"/>
          <w:lang w:bidi="ru-RU"/>
        </w:rPr>
      </w:pPr>
      <w:r w:rsidRPr="00A45649">
        <w:rPr>
          <w:sz w:val="27"/>
          <w:szCs w:val="27"/>
          <w:lang w:bidi="ru-RU"/>
        </w:rPr>
        <w:t xml:space="preserve">Порядок формирования муниципального задания, согласно ч. 3 ст. 69.2 Бюджетного кодекса Российской Федерации от 31.07.1998 г. </w:t>
      </w:r>
      <w:r w:rsidRPr="00A45649">
        <w:rPr>
          <w:sz w:val="27"/>
          <w:szCs w:val="27"/>
          <w:lang w:val="en-US" w:eastAsia="en-US" w:bidi="en-US"/>
        </w:rPr>
        <w:t>N</w:t>
      </w:r>
      <w:r w:rsidRPr="00A45649">
        <w:rPr>
          <w:sz w:val="27"/>
          <w:szCs w:val="27"/>
          <w:lang w:bidi="ru-RU"/>
        </w:rPr>
        <w:t>145-ФЗ, устанавливается местной администрацией муниципального образования, муниципальное задание формируется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формирование, ведение и утверждение которых осуществляется в порядке, установленном Правительством Российской Федерации.</w:t>
      </w:r>
      <w:r w:rsidRPr="00A45649">
        <w:rPr>
          <w:sz w:val="27"/>
          <w:szCs w:val="27"/>
          <w:lang w:bidi="ru-RU"/>
        </w:rPr>
        <w:t xml:space="preserve"> Муниципальное задание формируется для бюджетных и автономных учреждений, а также казенных учрежден</w:t>
      </w:r>
      <w:r w:rsidRPr="00A45649" w:rsidR="003968E0">
        <w:rPr>
          <w:sz w:val="27"/>
          <w:szCs w:val="27"/>
          <w:lang w:bidi="ru-RU"/>
        </w:rPr>
        <w:t>ий, определенных в соответствии</w:t>
      </w:r>
      <w:r w:rsidRPr="00A45649">
        <w:rPr>
          <w:sz w:val="27"/>
          <w:szCs w:val="27"/>
          <w:lang w:bidi="ru-RU"/>
        </w:rPr>
        <w:t xml:space="preserve"> с решением органа местного самоуправления, осуществляющего бюджетные полномочия главного распорядителя бюджетных средств.</w:t>
      </w:r>
    </w:p>
    <w:p w:rsidR="00E97C69" w:rsidRPr="00A45649" w:rsidP="00E97C69">
      <w:pPr>
        <w:pStyle w:val="NoSpacing"/>
        <w:ind w:firstLine="709"/>
        <w:jc w:val="both"/>
        <w:rPr>
          <w:sz w:val="27"/>
          <w:szCs w:val="27"/>
          <w:lang w:bidi="ru-RU"/>
        </w:rPr>
      </w:pPr>
      <w:r w:rsidRPr="00A45649">
        <w:rPr>
          <w:sz w:val="27"/>
          <w:szCs w:val="27"/>
          <w:lang w:bidi="ru-RU"/>
        </w:rPr>
        <w:t>Администрацией города Керчи Республики Крым, во исполнение указанной нормы Бюджетного кодекса Российс</w:t>
      </w:r>
      <w:r w:rsidRPr="00A45649" w:rsidR="00995177">
        <w:rPr>
          <w:sz w:val="27"/>
          <w:szCs w:val="27"/>
          <w:lang w:bidi="ru-RU"/>
        </w:rPr>
        <w:t>кой Федерации, постановлением 28.12</w:t>
      </w:r>
      <w:r w:rsidRPr="00A45649">
        <w:rPr>
          <w:sz w:val="27"/>
          <w:szCs w:val="27"/>
          <w:lang w:bidi="ru-RU"/>
        </w:rPr>
        <w:t xml:space="preserve">.2017 года </w:t>
      </w:r>
      <w:r w:rsidRPr="00A45649" w:rsidR="008C67F9">
        <w:rPr>
          <w:sz w:val="27"/>
          <w:szCs w:val="27"/>
          <w:lang w:bidi="ru-RU"/>
        </w:rPr>
        <w:t>№ 4968/1</w:t>
      </w:r>
      <w:r w:rsidRPr="00A45649">
        <w:rPr>
          <w:sz w:val="27"/>
          <w:szCs w:val="27"/>
          <w:lang w:bidi="ru-RU"/>
        </w:rPr>
        <w:t xml:space="preserve">-п утверждён Порядок формирования муниципального задания на оказание муниципальных услуг (выполнение работ) </w:t>
      </w:r>
      <w:r w:rsidRPr="00A45649" w:rsidR="00FD4E1F">
        <w:rPr>
          <w:sz w:val="27"/>
          <w:szCs w:val="27"/>
          <w:lang w:bidi="ru-RU"/>
        </w:rPr>
        <w:t>в отношении муниципальных учреждений муни</w:t>
      </w:r>
      <w:r w:rsidRPr="00A45649" w:rsidR="00F50497">
        <w:rPr>
          <w:sz w:val="27"/>
          <w:szCs w:val="27"/>
          <w:lang w:bidi="ru-RU"/>
        </w:rPr>
        <w:t xml:space="preserve">ципального образования городской округ Керчь Республики Крым и финансового обеспечения его выполнения с изменениями и дополнениями в части не соблюдения требований, установленные Порядком. </w:t>
      </w:r>
    </w:p>
    <w:p w:rsidR="00541103" w:rsidRPr="00A45649" w:rsidP="001A559D">
      <w:pPr>
        <w:tabs>
          <w:tab w:val="left" w:pos="1475"/>
        </w:tabs>
        <w:ind w:right="108"/>
        <w:jc w:val="both"/>
        <w:rPr>
          <w:sz w:val="27"/>
          <w:szCs w:val="27"/>
        </w:rPr>
      </w:pPr>
      <w:r w:rsidRPr="00A45649">
        <w:rPr>
          <w:sz w:val="27"/>
          <w:szCs w:val="27"/>
          <w:shd w:val="clear" w:color="auto" w:fill="FFFFFF"/>
        </w:rPr>
        <w:t xml:space="preserve">           </w:t>
      </w:r>
      <w:r w:rsidRPr="00A45649">
        <w:rPr>
          <w:sz w:val="27"/>
          <w:szCs w:val="27"/>
          <w:shd w:val="clear" w:color="auto" w:fill="FFFFFF"/>
        </w:rPr>
        <w:t xml:space="preserve">Согласно п. 18 данного Порядка </w:t>
      </w:r>
      <w:r w:rsidRPr="00A45649">
        <w:rPr>
          <w:sz w:val="27"/>
          <w:szCs w:val="27"/>
        </w:rPr>
        <w:t>Муниципальное задание, распределение показателей объема муниципальных услуг (работ), содержащихся в муниципальном задании, утвержденном муниципальному учреждению, и Отчет, за исключением содержащихся в них сведений, составляющих государственную тайну, размещаются в установленном Министерством финансов Российской Федерации порядке на официальном сайте в информационн</w:t>
      </w:r>
      <w:r w:rsidRPr="00A45649">
        <w:rPr>
          <w:sz w:val="27"/>
          <w:szCs w:val="27"/>
        </w:rPr>
        <w:t>о-</w:t>
      </w:r>
      <w:r w:rsidRPr="00A45649">
        <w:rPr>
          <w:sz w:val="27"/>
          <w:szCs w:val="27"/>
        </w:rPr>
        <w:t xml:space="preserve"> телекоммуникационной сети «Интернет» по размещению информации о государственных и муниципальных учреждениях (www.bus.gov.ru), а также могут быть размещены на официальных сайтах в информационн</w:t>
      </w:r>
      <w:r w:rsidRPr="00A45649">
        <w:rPr>
          <w:sz w:val="27"/>
          <w:szCs w:val="27"/>
        </w:rPr>
        <w:t>о-</w:t>
      </w:r>
      <w:r w:rsidRPr="00A45649">
        <w:rPr>
          <w:sz w:val="27"/>
          <w:szCs w:val="27"/>
        </w:rPr>
        <w:t xml:space="preserve"> телекоммуникационной сети «Интернет» учредителей и  на  официальных сайтах в информационно-телекоммуникационной сети «Интернет» муниципальных</w:t>
      </w:r>
      <w:r w:rsidRPr="00A45649">
        <w:rPr>
          <w:spacing w:val="-10"/>
          <w:sz w:val="27"/>
          <w:szCs w:val="27"/>
        </w:rPr>
        <w:t xml:space="preserve"> </w:t>
      </w:r>
      <w:r w:rsidRPr="00A45649">
        <w:rPr>
          <w:sz w:val="27"/>
          <w:szCs w:val="27"/>
        </w:rPr>
        <w:t>учреждений.</w:t>
      </w:r>
    </w:p>
    <w:p w:rsidR="007A3551" w:rsidRPr="00A45649" w:rsidP="007A3551">
      <w:pPr>
        <w:pStyle w:val="1"/>
        <w:shd w:val="clear" w:color="auto" w:fill="auto"/>
        <w:spacing w:line="240" w:lineRule="auto"/>
        <w:ind w:firstLine="709"/>
        <w:jc w:val="both"/>
        <w:rPr>
          <w:sz w:val="27"/>
          <w:szCs w:val="27"/>
          <w:lang w:bidi="ru-RU"/>
        </w:rPr>
      </w:pPr>
      <w:r w:rsidRPr="00A45649">
        <w:rPr>
          <w:sz w:val="27"/>
          <w:szCs w:val="27"/>
          <w:u w:val="single"/>
          <w:lang w:bidi="ru-RU"/>
        </w:rPr>
        <w:t>Приказом Министерства финансов Российской Федерации от 21.06.2011 №</w:t>
      </w:r>
      <w:r w:rsidRPr="00A45649">
        <w:rPr>
          <w:sz w:val="27"/>
          <w:szCs w:val="27"/>
          <w:lang w:bidi="ru-RU"/>
        </w:rPr>
        <w:t xml:space="preserve"> 86н, во исполнение ч. 3.5 статьи 32 Федерального закона от 12.01.1996 </w:t>
      </w:r>
      <w:r w:rsidRPr="00A45649">
        <w:rPr>
          <w:sz w:val="27"/>
          <w:szCs w:val="27"/>
          <w:lang w:val="en-US" w:eastAsia="en-US" w:bidi="en-US"/>
        </w:rPr>
        <w:t>N</w:t>
      </w:r>
      <w:r w:rsidRPr="00A45649">
        <w:rPr>
          <w:sz w:val="27"/>
          <w:szCs w:val="27"/>
          <w:lang w:eastAsia="en-US" w:bidi="en-US"/>
        </w:rPr>
        <w:t xml:space="preserve"> </w:t>
      </w:r>
      <w:r w:rsidRPr="00A45649">
        <w:rPr>
          <w:sz w:val="27"/>
          <w:szCs w:val="27"/>
          <w:lang w:bidi="ru-RU"/>
        </w:rPr>
        <w:t xml:space="preserve">7-ФЗ "О некоммерческих организациях", утверждён Порядок предоставления информации государственным (муниципальным) учреждением, её </w:t>
      </w:r>
      <w:r w:rsidRPr="00A45649">
        <w:rPr>
          <w:bCs/>
          <w:sz w:val="27"/>
          <w:szCs w:val="27"/>
          <w:lang w:bidi="ru-RU"/>
        </w:rPr>
        <w:t xml:space="preserve">размещения </w:t>
      </w:r>
      <w:r w:rsidRPr="00A45649">
        <w:rPr>
          <w:sz w:val="27"/>
          <w:szCs w:val="27"/>
          <w:lang w:bidi="ru-RU"/>
        </w:rPr>
        <w:t>на официальном сайте в сети «Интернет» и ведения указанного сайта, пунктом 6 которого предусмотрено, что предоставление через официальный сайт электронных копий документов, в том числе государственного (муниципального) задания</w:t>
      </w:r>
      <w:r w:rsidRPr="00A45649">
        <w:rPr>
          <w:sz w:val="27"/>
          <w:szCs w:val="27"/>
          <w:lang w:bidi="ru-RU"/>
        </w:rPr>
        <w:t xml:space="preserve"> на оказание услуг (выполнение работ) осуществляется непосредственно учреждением. </w:t>
      </w:r>
      <w:r w:rsidRPr="00A45649">
        <w:rPr>
          <w:sz w:val="27"/>
          <w:szCs w:val="27"/>
          <w:lang w:bidi="ru-RU"/>
        </w:rPr>
        <w:t>Согласно п. 15 Порядка в случае принятия новых документов и (или) внесения изменений в документы, информация из которых была ранее размещена на официальном сайте, учреждение не позднее пяти рабочих дней, следующих за днем принятия документов или внесения изменений в документы, предоставляет через официальный сайт уточненную структурированную информацию об учреждении с приложением соответствующих электронных копий документов.</w:t>
      </w:r>
    </w:p>
    <w:p w:rsidR="00F83919" w:rsidRPr="00A45649" w:rsidP="00F83919">
      <w:pPr>
        <w:pStyle w:val="Textbody"/>
        <w:spacing w:line="240" w:lineRule="atLeast"/>
        <w:ind w:firstLine="708"/>
        <w:jc w:val="both"/>
        <w:rPr>
          <w:sz w:val="27"/>
          <w:szCs w:val="27"/>
        </w:rPr>
      </w:pPr>
      <w:r w:rsidRPr="00A45649">
        <w:rPr>
          <w:sz w:val="27"/>
          <w:szCs w:val="27"/>
          <w:lang w:val="ru-RU"/>
        </w:rPr>
        <w:t xml:space="preserve">Таким образом, отчет о выполнении муниципального задания </w:t>
      </w:r>
      <w:r w:rsidRPr="003D326A" w:rsidR="0089387F">
        <w:rPr>
          <w:b/>
          <w:sz w:val="27"/>
          <w:szCs w:val="27"/>
        </w:rPr>
        <w:t>/</w:t>
      </w:r>
      <w:r w:rsidRPr="003D326A" w:rsidR="0089387F">
        <w:rPr>
          <w:b/>
          <w:sz w:val="27"/>
          <w:szCs w:val="27"/>
        </w:rPr>
        <w:t>изъято</w:t>
      </w:r>
      <w:r w:rsidRPr="003D326A" w:rsidR="0089387F">
        <w:rPr>
          <w:b/>
          <w:sz w:val="27"/>
          <w:szCs w:val="27"/>
        </w:rPr>
        <w:t>/</w:t>
      </w:r>
      <w:r w:rsidR="0089387F">
        <w:rPr>
          <w:sz w:val="27"/>
          <w:szCs w:val="27"/>
        </w:rPr>
        <w:t xml:space="preserve"> </w:t>
      </w:r>
      <w:r w:rsidRPr="00A45649">
        <w:rPr>
          <w:sz w:val="27"/>
          <w:szCs w:val="27"/>
        </w:rPr>
        <w:t>за 202</w:t>
      </w:r>
      <w:r w:rsidRPr="00A45649">
        <w:rPr>
          <w:sz w:val="27"/>
          <w:szCs w:val="27"/>
          <w:lang w:val="ru-RU"/>
        </w:rPr>
        <w:t>4</w:t>
      </w:r>
      <w:r w:rsidRPr="00A45649">
        <w:rPr>
          <w:sz w:val="27"/>
          <w:szCs w:val="27"/>
        </w:rPr>
        <w:t xml:space="preserve"> </w:t>
      </w:r>
      <w:r w:rsidRPr="00A45649">
        <w:rPr>
          <w:sz w:val="27"/>
          <w:szCs w:val="27"/>
          <w:lang w:val="ru-RU"/>
        </w:rPr>
        <w:t>года от 31 января 2025 года должен</w:t>
      </w:r>
      <w:r w:rsidRPr="00A45649">
        <w:rPr>
          <w:sz w:val="27"/>
          <w:szCs w:val="27"/>
          <w:lang w:val="ru-RU"/>
        </w:rPr>
        <w:t xml:space="preserve"> быть размещен на официальном сайте не позднее 07 февраля 2025 года.</w:t>
      </w:r>
    </w:p>
    <w:p w:rsidR="00F83919" w:rsidRPr="00A45649" w:rsidP="00F83919">
      <w:pPr>
        <w:pStyle w:val="NormalWeb"/>
        <w:shd w:val="clear" w:color="auto" w:fill="FFFFFF"/>
        <w:spacing w:line="270" w:lineRule="atLeast"/>
        <w:ind w:firstLine="709"/>
        <w:jc w:val="both"/>
        <w:rPr>
          <w:b/>
          <w:color w:val="000000"/>
          <w:sz w:val="27"/>
          <w:szCs w:val="27"/>
        </w:rPr>
      </w:pPr>
      <w:r w:rsidRPr="00A45649">
        <w:rPr>
          <w:sz w:val="27"/>
          <w:szCs w:val="27"/>
        </w:rPr>
        <w:t xml:space="preserve">В нарушение п. 15 раздела </w:t>
      </w:r>
      <w:r w:rsidRPr="00A45649">
        <w:rPr>
          <w:sz w:val="27"/>
          <w:szCs w:val="27"/>
          <w:lang w:val="en-US"/>
        </w:rPr>
        <w:t>II</w:t>
      </w:r>
      <w:r w:rsidRPr="00A45649">
        <w:rPr>
          <w:sz w:val="27"/>
          <w:szCs w:val="27"/>
        </w:rPr>
        <w:t xml:space="preserve"> Порядка от 21.07.2011 № 86н, п. 18 Порядка </w:t>
      </w:r>
      <w:r w:rsidRPr="00A45649">
        <w:rPr>
          <w:color w:val="000000"/>
          <w:sz w:val="27"/>
          <w:szCs w:val="27"/>
        </w:rPr>
        <w:t xml:space="preserve">от 28.12.2017 от № 4968/1-п </w:t>
      </w:r>
      <w:r w:rsidRPr="00A45649">
        <w:rPr>
          <w:sz w:val="27"/>
          <w:szCs w:val="27"/>
        </w:rPr>
        <w:t>отчет о выполнении муниципального задания за 2024 год от 31 января 2025 года</w:t>
      </w:r>
      <w:r w:rsidRPr="00A45649">
        <w:rPr>
          <w:color w:val="000000"/>
          <w:sz w:val="27"/>
          <w:szCs w:val="27"/>
        </w:rPr>
        <w:t xml:space="preserve"> в информационно-телекоммуникационной сети Интернет на сайте </w:t>
      </w:r>
      <w:hyperlink r:id="rId5" w:history="1">
        <w:r w:rsidRPr="00A45649">
          <w:rPr>
            <w:rStyle w:val="Hyperlink"/>
            <w:color w:val="000000"/>
            <w:sz w:val="27"/>
            <w:szCs w:val="27"/>
            <w:u w:val="none"/>
          </w:rPr>
          <w:t>www.bus.gov.ru</w:t>
        </w:r>
      </w:hyperlink>
      <w:r w:rsidRPr="00A45649">
        <w:rPr>
          <w:color w:val="000000"/>
          <w:sz w:val="27"/>
          <w:szCs w:val="27"/>
        </w:rPr>
        <w:t xml:space="preserve">  размещен 19 февраля 2025 года.</w:t>
      </w:r>
    </w:p>
    <w:p w:rsidR="005A2F58" w:rsidRPr="00A45649" w:rsidP="00C85971">
      <w:pPr>
        <w:ind w:firstLine="567"/>
        <w:jc w:val="both"/>
        <w:rPr>
          <w:sz w:val="27"/>
          <w:szCs w:val="27"/>
        </w:rPr>
      </w:pPr>
      <w:r w:rsidRPr="00A45649">
        <w:rPr>
          <w:sz w:val="27"/>
          <w:szCs w:val="27"/>
        </w:rPr>
        <w:t>Факт совершения административного правонарушения и виновность</w:t>
      </w:r>
      <w:r w:rsidRPr="00A45649" w:rsidR="00B22230">
        <w:rPr>
          <w:sz w:val="27"/>
          <w:szCs w:val="27"/>
        </w:rPr>
        <w:t xml:space="preserve"> </w:t>
      </w:r>
      <w:r w:rsidRPr="00A45649" w:rsidR="00EC4F2A">
        <w:rPr>
          <w:sz w:val="27"/>
          <w:szCs w:val="27"/>
        </w:rPr>
        <w:t xml:space="preserve">Николаевой О.П. </w:t>
      </w:r>
      <w:r w:rsidRPr="00A45649">
        <w:rPr>
          <w:sz w:val="27"/>
          <w:szCs w:val="27"/>
        </w:rPr>
        <w:t>подтверждается совокупностью исследованных судом доказательств:</w:t>
      </w:r>
      <w:r w:rsidRPr="00A45649" w:rsidR="00BC6A40">
        <w:rPr>
          <w:sz w:val="27"/>
          <w:szCs w:val="27"/>
        </w:rPr>
        <w:t xml:space="preserve"> протокол</w:t>
      </w:r>
      <w:r w:rsidRPr="00A45649" w:rsidR="00076DA4">
        <w:rPr>
          <w:sz w:val="27"/>
          <w:szCs w:val="27"/>
        </w:rPr>
        <w:t>ом</w:t>
      </w:r>
      <w:r w:rsidRPr="00A45649" w:rsidR="00BC6A40">
        <w:rPr>
          <w:sz w:val="27"/>
          <w:szCs w:val="27"/>
        </w:rPr>
        <w:t xml:space="preserve"> </w:t>
      </w:r>
      <w:r w:rsidRPr="00A45649" w:rsidR="00EC4F2A">
        <w:rPr>
          <w:sz w:val="27"/>
          <w:szCs w:val="27"/>
        </w:rPr>
        <w:t xml:space="preserve">№ </w:t>
      </w:r>
      <w:r w:rsidRPr="003D326A" w:rsidR="0089387F">
        <w:rPr>
          <w:b/>
          <w:sz w:val="27"/>
          <w:szCs w:val="27"/>
        </w:rPr>
        <w:t>/изъято/</w:t>
      </w:r>
      <w:r w:rsidR="0089387F">
        <w:rPr>
          <w:sz w:val="27"/>
          <w:szCs w:val="27"/>
        </w:rPr>
        <w:t xml:space="preserve"> </w:t>
      </w:r>
      <w:r w:rsidRPr="00A45649" w:rsidR="00BC6A40">
        <w:rPr>
          <w:sz w:val="27"/>
          <w:szCs w:val="27"/>
        </w:rPr>
        <w:t xml:space="preserve">об административном правонарушении </w:t>
      </w:r>
      <w:r w:rsidRPr="00A45649" w:rsidR="00076DA4">
        <w:rPr>
          <w:sz w:val="27"/>
          <w:szCs w:val="27"/>
        </w:rPr>
        <w:t xml:space="preserve">от </w:t>
      </w:r>
      <w:r w:rsidRPr="00A45649" w:rsidR="00EC4F2A">
        <w:rPr>
          <w:sz w:val="27"/>
          <w:szCs w:val="27"/>
        </w:rPr>
        <w:t>15</w:t>
      </w:r>
      <w:r w:rsidRPr="00A45649" w:rsidR="00392C6F">
        <w:rPr>
          <w:sz w:val="27"/>
          <w:szCs w:val="27"/>
        </w:rPr>
        <w:t xml:space="preserve"> </w:t>
      </w:r>
      <w:r w:rsidRPr="00A45649" w:rsidR="00EC4F2A">
        <w:rPr>
          <w:sz w:val="27"/>
          <w:szCs w:val="27"/>
        </w:rPr>
        <w:t>октября</w:t>
      </w:r>
      <w:r w:rsidRPr="00A45649" w:rsidR="006211B7">
        <w:rPr>
          <w:sz w:val="27"/>
          <w:szCs w:val="27"/>
        </w:rPr>
        <w:t xml:space="preserve"> </w:t>
      </w:r>
      <w:r w:rsidRPr="00A45649" w:rsidR="00EC4F2A">
        <w:rPr>
          <w:sz w:val="27"/>
          <w:szCs w:val="27"/>
        </w:rPr>
        <w:t>2025</w:t>
      </w:r>
      <w:r w:rsidRPr="00A45649" w:rsidR="006211B7">
        <w:rPr>
          <w:sz w:val="27"/>
          <w:szCs w:val="27"/>
        </w:rPr>
        <w:t xml:space="preserve"> года (</w:t>
      </w:r>
      <w:r w:rsidRPr="00A45649" w:rsidR="006211B7">
        <w:rPr>
          <w:sz w:val="27"/>
          <w:szCs w:val="27"/>
        </w:rPr>
        <w:t>л.д</w:t>
      </w:r>
      <w:r w:rsidRPr="00A45649" w:rsidR="006211B7">
        <w:rPr>
          <w:sz w:val="27"/>
          <w:szCs w:val="27"/>
        </w:rPr>
        <w:t xml:space="preserve">. </w:t>
      </w:r>
      <w:r w:rsidRPr="00A45649" w:rsidR="00EC4F2A">
        <w:rPr>
          <w:sz w:val="27"/>
          <w:szCs w:val="27"/>
        </w:rPr>
        <w:t>5</w:t>
      </w:r>
      <w:r w:rsidRPr="00A45649" w:rsidR="00652DFA">
        <w:rPr>
          <w:sz w:val="27"/>
          <w:szCs w:val="27"/>
        </w:rPr>
        <w:t>-</w:t>
      </w:r>
      <w:r w:rsidRPr="00A45649" w:rsidR="00EC4F2A">
        <w:rPr>
          <w:sz w:val="27"/>
          <w:szCs w:val="27"/>
        </w:rPr>
        <w:t>9</w:t>
      </w:r>
      <w:r w:rsidRPr="00A45649" w:rsidR="006F5216">
        <w:rPr>
          <w:sz w:val="27"/>
          <w:szCs w:val="27"/>
        </w:rPr>
        <w:t>),</w:t>
      </w:r>
      <w:r w:rsidRPr="00A45649" w:rsidR="00652DFA">
        <w:rPr>
          <w:sz w:val="27"/>
          <w:szCs w:val="27"/>
        </w:rPr>
        <w:t xml:space="preserve"> письменными объяснениями </w:t>
      </w:r>
      <w:r w:rsidRPr="00A45649" w:rsidR="00EC4F2A">
        <w:rPr>
          <w:sz w:val="27"/>
          <w:szCs w:val="27"/>
        </w:rPr>
        <w:t xml:space="preserve">Николаевой О.П. </w:t>
      </w:r>
      <w:r w:rsidRPr="00A45649" w:rsidR="00652DFA">
        <w:rPr>
          <w:sz w:val="27"/>
          <w:szCs w:val="27"/>
        </w:rPr>
        <w:t>(</w:t>
      </w:r>
      <w:r w:rsidRPr="00A45649" w:rsidR="00652DFA">
        <w:rPr>
          <w:sz w:val="27"/>
          <w:szCs w:val="27"/>
        </w:rPr>
        <w:t>л.д</w:t>
      </w:r>
      <w:r w:rsidRPr="00A45649" w:rsidR="00652DFA">
        <w:rPr>
          <w:sz w:val="27"/>
          <w:szCs w:val="27"/>
        </w:rPr>
        <w:t xml:space="preserve">. </w:t>
      </w:r>
      <w:r w:rsidRPr="00A45649" w:rsidR="00EC4F2A">
        <w:rPr>
          <w:sz w:val="27"/>
          <w:szCs w:val="27"/>
        </w:rPr>
        <w:t>10</w:t>
      </w:r>
      <w:r w:rsidRPr="00A45649" w:rsidR="00652DFA">
        <w:rPr>
          <w:sz w:val="27"/>
          <w:szCs w:val="27"/>
        </w:rPr>
        <w:t>),</w:t>
      </w:r>
      <w:r w:rsidRPr="00A45649" w:rsidR="00EC4F2A">
        <w:rPr>
          <w:sz w:val="27"/>
          <w:szCs w:val="27"/>
        </w:rPr>
        <w:t xml:space="preserve"> актом № </w:t>
      </w:r>
      <w:r w:rsidRPr="003D326A" w:rsidR="0089387F">
        <w:rPr>
          <w:b/>
          <w:sz w:val="27"/>
          <w:szCs w:val="27"/>
        </w:rPr>
        <w:t>/изъято/</w:t>
      </w:r>
      <w:r w:rsidR="0089387F">
        <w:rPr>
          <w:sz w:val="27"/>
          <w:szCs w:val="27"/>
        </w:rPr>
        <w:t xml:space="preserve"> </w:t>
      </w:r>
      <w:r w:rsidRPr="00A45649" w:rsidR="00EC4F2A">
        <w:rPr>
          <w:sz w:val="27"/>
          <w:szCs w:val="27"/>
        </w:rPr>
        <w:t>от 12 сентября 2025 года (</w:t>
      </w:r>
      <w:r w:rsidRPr="00A45649" w:rsidR="00EC4F2A">
        <w:rPr>
          <w:sz w:val="27"/>
          <w:szCs w:val="27"/>
        </w:rPr>
        <w:t>л.д</w:t>
      </w:r>
      <w:r w:rsidRPr="00A45649" w:rsidR="00EC4F2A">
        <w:rPr>
          <w:sz w:val="27"/>
          <w:szCs w:val="27"/>
        </w:rPr>
        <w:t>. 11-14),</w:t>
      </w:r>
      <w:r w:rsidRPr="00A45649" w:rsidR="00652DFA">
        <w:rPr>
          <w:sz w:val="27"/>
          <w:szCs w:val="27"/>
        </w:rPr>
        <w:t xml:space="preserve"> </w:t>
      </w:r>
      <w:r w:rsidRPr="00A45649" w:rsidR="00EC4F2A">
        <w:rPr>
          <w:sz w:val="27"/>
          <w:szCs w:val="27"/>
        </w:rPr>
        <w:t>отчетом о выполнении муниципального задания</w:t>
      </w:r>
      <w:r w:rsidRPr="00A45649" w:rsidR="00F73CFA">
        <w:rPr>
          <w:sz w:val="27"/>
          <w:szCs w:val="27"/>
        </w:rPr>
        <w:t xml:space="preserve"> № 5/1 от 28 декабря 2023 года</w:t>
      </w:r>
      <w:r w:rsidRPr="00A45649" w:rsidR="009D32C8">
        <w:rPr>
          <w:sz w:val="27"/>
          <w:szCs w:val="27"/>
        </w:rPr>
        <w:t xml:space="preserve"> </w:t>
      </w:r>
      <w:r w:rsidRPr="00A45649" w:rsidR="00C610F8">
        <w:rPr>
          <w:sz w:val="27"/>
          <w:szCs w:val="27"/>
        </w:rPr>
        <w:t>(</w:t>
      </w:r>
      <w:r w:rsidRPr="00A45649" w:rsidR="00C610F8">
        <w:rPr>
          <w:sz w:val="27"/>
          <w:szCs w:val="27"/>
        </w:rPr>
        <w:t>л.д</w:t>
      </w:r>
      <w:r w:rsidRPr="00A45649" w:rsidR="00C610F8">
        <w:rPr>
          <w:sz w:val="27"/>
          <w:szCs w:val="27"/>
        </w:rPr>
        <w:t xml:space="preserve">. </w:t>
      </w:r>
      <w:r w:rsidRPr="00A45649" w:rsidR="00F73CFA">
        <w:rPr>
          <w:sz w:val="27"/>
          <w:szCs w:val="27"/>
        </w:rPr>
        <w:t>15-25</w:t>
      </w:r>
      <w:r w:rsidRPr="00A45649" w:rsidR="00C610F8">
        <w:rPr>
          <w:sz w:val="27"/>
          <w:szCs w:val="27"/>
        </w:rPr>
        <w:t xml:space="preserve">), </w:t>
      </w:r>
      <w:r w:rsidRPr="00A45649" w:rsidR="00F73CFA">
        <w:rPr>
          <w:sz w:val="27"/>
          <w:szCs w:val="27"/>
        </w:rPr>
        <w:t>скриншотом о не размещении с официального сайта (</w:t>
      </w:r>
      <w:r w:rsidRPr="00A45649" w:rsidR="00F73CFA">
        <w:rPr>
          <w:sz w:val="27"/>
          <w:szCs w:val="27"/>
        </w:rPr>
        <w:t>л.д</w:t>
      </w:r>
      <w:r w:rsidRPr="00A45649" w:rsidR="00F73CFA">
        <w:rPr>
          <w:sz w:val="27"/>
          <w:szCs w:val="27"/>
        </w:rPr>
        <w:t xml:space="preserve">. 26-29), копией распоряжения № </w:t>
      </w:r>
      <w:r w:rsidRPr="003D326A" w:rsidR="0089387F">
        <w:rPr>
          <w:b/>
          <w:sz w:val="27"/>
          <w:szCs w:val="27"/>
        </w:rPr>
        <w:t>/изъято/</w:t>
      </w:r>
      <w:r w:rsidR="0089387F">
        <w:rPr>
          <w:sz w:val="27"/>
          <w:szCs w:val="27"/>
        </w:rPr>
        <w:t xml:space="preserve"> </w:t>
      </w:r>
      <w:r w:rsidRPr="00A45649" w:rsidR="00F73CFA">
        <w:rPr>
          <w:sz w:val="27"/>
          <w:szCs w:val="27"/>
        </w:rPr>
        <w:t>от 26 сентября 2024 года о назначении Николаевой О.П. на должность директора (</w:t>
      </w:r>
      <w:r w:rsidRPr="00A45649" w:rsidR="00F73CFA">
        <w:rPr>
          <w:sz w:val="27"/>
          <w:szCs w:val="27"/>
        </w:rPr>
        <w:t>л.д</w:t>
      </w:r>
      <w:r w:rsidRPr="00A45649" w:rsidR="00F73CFA">
        <w:rPr>
          <w:sz w:val="27"/>
          <w:szCs w:val="27"/>
        </w:rPr>
        <w:t>. 32), должностной инструкцией директора МБОУ города Керчи Республики Крым (</w:t>
      </w:r>
      <w:r w:rsidRPr="00A45649" w:rsidR="00F73CFA">
        <w:rPr>
          <w:sz w:val="27"/>
          <w:szCs w:val="27"/>
        </w:rPr>
        <w:t>л.д</w:t>
      </w:r>
      <w:r w:rsidRPr="00A45649" w:rsidR="00F73CFA">
        <w:rPr>
          <w:sz w:val="27"/>
          <w:szCs w:val="27"/>
        </w:rPr>
        <w:t xml:space="preserve">. 33-36), </w:t>
      </w:r>
      <w:r w:rsidRPr="00A45649" w:rsidR="00AC7A39">
        <w:rPr>
          <w:sz w:val="27"/>
          <w:szCs w:val="27"/>
        </w:rPr>
        <w:t xml:space="preserve">копией устава </w:t>
      </w:r>
      <w:r w:rsidRPr="003D326A" w:rsidR="0089387F">
        <w:rPr>
          <w:b/>
          <w:sz w:val="27"/>
          <w:szCs w:val="27"/>
        </w:rPr>
        <w:t>/изъято/</w:t>
      </w:r>
      <w:r w:rsidR="0089387F">
        <w:rPr>
          <w:sz w:val="27"/>
          <w:szCs w:val="27"/>
        </w:rPr>
        <w:t xml:space="preserve"> </w:t>
      </w:r>
      <w:r w:rsidRPr="00A45649" w:rsidR="00AC7A39">
        <w:rPr>
          <w:sz w:val="27"/>
          <w:szCs w:val="27"/>
        </w:rPr>
        <w:t>(</w:t>
      </w:r>
      <w:r w:rsidRPr="00A45649" w:rsidR="00AC7A39">
        <w:rPr>
          <w:sz w:val="27"/>
          <w:szCs w:val="27"/>
        </w:rPr>
        <w:t>л.д</w:t>
      </w:r>
      <w:r w:rsidRPr="00A45649" w:rsidR="00AC7A39">
        <w:rPr>
          <w:sz w:val="27"/>
          <w:szCs w:val="27"/>
        </w:rPr>
        <w:t>. 37-42), выпиской из ЕГРЮЛ (</w:t>
      </w:r>
      <w:r w:rsidRPr="00A45649" w:rsidR="00AC7A39">
        <w:rPr>
          <w:sz w:val="27"/>
          <w:szCs w:val="27"/>
        </w:rPr>
        <w:t>л.д</w:t>
      </w:r>
      <w:r w:rsidRPr="00A45649" w:rsidR="00AC7A39">
        <w:rPr>
          <w:sz w:val="27"/>
          <w:szCs w:val="27"/>
        </w:rPr>
        <w:t xml:space="preserve">. 43-50), </w:t>
      </w:r>
      <w:r w:rsidRPr="00A45649" w:rsidR="00335272">
        <w:rPr>
          <w:sz w:val="27"/>
          <w:szCs w:val="27"/>
        </w:rPr>
        <w:t xml:space="preserve">копией </w:t>
      </w:r>
      <w:r w:rsidRPr="00A45649" w:rsidR="00AC7A39">
        <w:rPr>
          <w:sz w:val="27"/>
          <w:szCs w:val="27"/>
        </w:rPr>
        <w:t>постановления № 4968/1-п от 28 декабря 2017</w:t>
      </w:r>
      <w:r w:rsidRPr="00A45649" w:rsidR="00AC7A39">
        <w:rPr>
          <w:sz w:val="27"/>
          <w:szCs w:val="27"/>
        </w:rPr>
        <w:t xml:space="preserve"> </w:t>
      </w:r>
      <w:r w:rsidRPr="00A45649" w:rsidR="00AC7A39">
        <w:rPr>
          <w:sz w:val="27"/>
          <w:szCs w:val="27"/>
        </w:rPr>
        <w:t xml:space="preserve">года </w:t>
      </w:r>
      <w:r w:rsidRPr="00A45649" w:rsidR="00335272">
        <w:rPr>
          <w:sz w:val="27"/>
          <w:szCs w:val="27"/>
        </w:rPr>
        <w:t>(</w:t>
      </w:r>
      <w:r w:rsidRPr="00A45649" w:rsidR="00335272">
        <w:rPr>
          <w:sz w:val="27"/>
          <w:szCs w:val="27"/>
        </w:rPr>
        <w:t>л.д</w:t>
      </w:r>
      <w:r w:rsidRPr="00A45649" w:rsidR="00335272">
        <w:rPr>
          <w:sz w:val="27"/>
          <w:szCs w:val="27"/>
        </w:rPr>
        <w:t xml:space="preserve">. </w:t>
      </w:r>
      <w:r w:rsidRPr="00A45649" w:rsidR="00AC7A39">
        <w:rPr>
          <w:sz w:val="27"/>
          <w:szCs w:val="27"/>
        </w:rPr>
        <w:t>58-</w:t>
      </w:r>
      <w:r w:rsidRPr="00A45649" w:rsidR="00CB2F60">
        <w:rPr>
          <w:sz w:val="27"/>
          <w:szCs w:val="27"/>
        </w:rPr>
        <w:t>61</w:t>
      </w:r>
      <w:r w:rsidRPr="00A45649" w:rsidR="00335272">
        <w:rPr>
          <w:sz w:val="27"/>
          <w:szCs w:val="27"/>
        </w:rPr>
        <w:t xml:space="preserve">), </w:t>
      </w:r>
      <w:r w:rsidRPr="00A45649" w:rsidR="00CB2F60">
        <w:rPr>
          <w:sz w:val="27"/>
          <w:szCs w:val="27"/>
        </w:rPr>
        <w:t>копией приказа № 86н от 21 июля 2011 года</w:t>
      </w:r>
      <w:r w:rsidRPr="00A45649" w:rsidR="002B7261">
        <w:rPr>
          <w:sz w:val="27"/>
          <w:szCs w:val="27"/>
        </w:rPr>
        <w:t xml:space="preserve"> </w:t>
      </w:r>
      <w:r w:rsidRPr="00A45649" w:rsidR="00E4075B">
        <w:rPr>
          <w:sz w:val="27"/>
          <w:szCs w:val="27"/>
        </w:rPr>
        <w:t>(</w:t>
      </w:r>
      <w:r w:rsidRPr="00A45649" w:rsidR="00E4075B">
        <w:rPr>
          <w:sz w:val="27"/>
          <w:szCs w:val="27"/>
        </w:rPr>
        <w:t>л.д</w:t>
      </w:r>
      <w:r w:rsidRPr="00A45649" w:rsidR="00E4075B">
        <w:rPr>
          <w:sz w:val="27"/>
          <w:szCs w:val="27"/>
        </w:rPr>
        <w:t xml:space="preserve">. </w:t>
      </w:r>
      <w:r w:rsidRPr="00A45649" w:rsidR="00CB2F60">
        <w:rPr>
          <w:sz w:val="27"/>
          <w:szCs w:val="27"/>
        </w:rPr>
        <w:t>62</w:t>
      </w:r>
      <w:r w:rsidRPr="00A45649" w:rsidR="00E4075B">
        <w:rPr>
          <w:sz w:val="27"/>
          <w:szCs w:val="27"/>
        </w:rPr>
        <w:t>-</w:t>
      </w:r>
      <w:r w:rsidRPr="00A45649" w:rsidR="00CB2F60">
        <w:rPr>
          <w:sz w:val="27"/>
          <w:szCs w:val="27"/>
        </w:rPr>
        <w:t>67</w:t>
      </w:r>
      <w:r w:rsidRPr="00A45649" w:rsidR="00E4075B">
        <w:rPr>
          <w:sz w:val="27"/>
          <w:szCs w:val="27"/>
        </w:rPr>
        <w:t xml:space="preserve">), </w:t>
      </w:r>
      <w:r w:rsidRPr="00A45649" w:rsidR="00CB2F60">
        <w:rPr>
          <w:sz w:val="27"/>
          <w:szCs w:val="27"/>
        </w:rPr>
        <w:t>копией решения № 284-2/20 от 30 октября 2020 года (</w:t>
      </w:r>
      <w:r w:rsidRPr="00A45649" w:rsidR="00CB2F60">
        <w:rPr>
          <w:sz w:val="27"/>
          <w:szCs w:val="27"/>
        </w:rPr>
        <w:t>л.д</w:t>
      </w:r>
      <w:r w:rsidRPr="00A45649" w:rsidR="00CB2F60">
        <w:rPr>
          <w:sz w:val="27"/>
          <w:szCs w:val="27"/>
        </w:rPr>
        <w:t>. 68), копией решения № 775-2/22 от 28 июля 2022 года (</w:t>
      </w:r>
      <w:r w:rsidRPr="00A45649" w:rsidR="00CB2F60">
        <w:rPr>
          <w:sz w:val="27"/>
          <w:szCs w:val="27"/>
        </w:rPr>
        <w:t>л.д</w:t>
      </w:r>
      <w:r w:rsidRPr="00A45649" w:rsidR="00CB2F60">
        <w:rPr>
          <w:sz w:val="27"/>
          <w:szCs w:val="27"/>
        </w:rPr>
        <w:t>. 69), копией приказа № 05-15/5 от 19 августа 2021 года (</w:t>
      </w:r>
      <w:r w:rsidRPr="00A45649" w:rsidR="00CB2F60">
        <w:rPr>
          <w:sz w:val="27"/>
          <w:szCs w:val="27"/>
        </w:rPr>
        <w:t>л.д</w:t>
      </w:r>
      <w:r w:rsidRPr="00A45649" w:rsidR="00CB2F60">
        <w:rPr>
          <w:sz w:val="27"/>
          <w:szCs w:val="27"/>
        </w:rPr>
        <w:t>. 70), копией положения о контрольно-счетной комиссии города Керчи Республики Крым</w:t>
      </w:r>
      <w:r w:rsidRPr="00A45649" w:rsidR="00CB2F60">
        <w:rPr>
          <w:sz w:val="27"/>
          <w:szCs w:val="27"/>
        </w:rPr>
        <w:t xml:space="preserve"> (</w:t>
      </w:r>
      <w:r w:rsidRPr="00A45649" w:rsidR="00CB2F60">
        <w:rPr>
          <w:sz w:val="27"/>
          <w:szCs w:val="27"/>
        </w:rPr>
        <w:t>л</w:t>
      </w:r>
      <w:r w:rsidRPr="00A45649" w:rsidR="00CB2F60">
        <w:rPr>
          <w:sz w:val="27"/>
          <w:szCs w:val="27"/>
        </w:rPr>
        <w:t>.д</w:t>
      </w:r>
      <w:r w:rsidRPr="00A45649" w:rsidR="00CB2F60">
        <w:rPr>
          <w:sz w:val="27"/>
          <w:szCs w:val="27"/>
        </w:rPr>
        <w:t>. 71-80).</w:t>
      </w:r>
    </w:p>
    <w:p w:rsidR="005A2F58" w:rsidRPr="00A45649" w:rsidP="00900005">
      <w:pPr>
        <w:ind w:firstLine="567"/>
        <w:jc w:val="both"/>
        <w:rPr>
          <w:sz w:val="27"/>
          <w:szCs w:val="27"/>
        </w:rPr>
      </w:pPr>
      <w:r w:rsidRPr="00A45649">
        <w:rPr>
          <w:sz w:val="27"/>
          <w:szCs w:val="27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</w:t>
      </w:r>
      <w:r w:rsidRPr="00A45649" w:rsidR="00156342">
        <w:rPr>
          <w:sz w:val="27"/>
          <w:szCs w:val="27"/>
        </w:rPr>
        <w:t xml:space="preserve"> КоАП РФ. </w:t>
      </w:r>
    </w:p>
    <w:p w:rsidR="005A2F58" w:rsidRPr="00A45649" w:rsidP="00900005">
      <w:pPr>
        <w:ind w:firstLine="567"/>
        <w:jc w:val="both"/>
        <w:rPr>
          <w:sz w:val="27"/>
          <w:szCs w:val="27"/>
        </w:rPr>
      </w:pPr>
      <w:r w:rsidRPr="00A45649">
        <w:rPr>
          <w:sz w:val="27"/>
          <w:szCs w:val="27"/>
        </w:rPr>
        <w:t xml:space="preserve">Суд считает, что материалы, приложенные к протоколу об административном правонарушении, составлены и собраны в соответствии с нормами </w:t>
      </w:r>
      <w:r w:rsidRPr="00A45649" w:rsidR="00C4423F">
        <w:rPr>
          <w:sz w:val="27"/>
          <w:szCs w:val="27"/>
        </w:rPr>
        <w:t xml:space="preserve">КоАП РФ </w:t>
      </w:r>
      <w:r w:rsidRPr="00A45649">
        <w:rPr>
          <w:sz w:val="27"/>
          <w:szCs w:val="27"/>
        </w:rPr>
        <w:t xml:space="preserve">и получены без нарушения норм </w:t>
      </w:r>
      <w:r w:rsidRPr="00A45649" w:rsidR="00C4423F">
        <w:rPr>
          <w:sz w:val="27"/>
          <w:szCs w:val="27"/>
        </w:rPr>
        <w:t>КоАП РФ.</w:t>
      </w:r>
    </w:p>
    <w:p w:rsidR="005A2F58" w:rsidRPr="00A45649" w:rsidP="00900005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A45649">
        <w:rPr>
          <w:sz w:val="27"/>
          <w:szCs w:val="27"/>
        </w:rPr>
        <w:t>Исследовав и оценив имеющиеся в деле доказательства в их совокупности, мировой судья приходит к выводу о том, что вина</w:t>
      </w:r>
      <w:r w:rsidRPr="00A45649" w:rsidR="000434FD">
        <w:rPr>
          <w:sz w:val="27"/>
          <w:szCs w:val="27"/>
        </w:rPr>
        <w:t xml:space="preserve"> </w:t>
      </w:r>
      <w:r w:rsidRPr="00A45649" w:rsidR="00F166F3">
        <w:rPr>
          <w:sz w:val="27"/>
          <w:szCs w:val="27"/>
        </w:rPr>
        <w:t xml:space="preserve"> </w:t>
      </w:r>
      <w:r w:rsidRPr="00A45649" w:rsidR="004F556F">
        <w:rPr>
          <w:sz w:val="27"/>
          <w:szCs w:val="27"/>
        </w:rPr>
        <w:t>Николаевой О.П.</w:t>
      </w:r>
      <w:r w:rsidRPr="00A45649" w:rsidR="00F166F3">
        <w:rPr>
          <w:sz w:val="27"/>
          <w:szCs w:val="27"/>
        </w:rPr>
        <w:t xml:space="preserve"> </w:t>
      </w:r>
      <w:r w:rsidRPr="00A45649">
        <w:rPr>
          <w:sz w:val="27"/>
          <w:szCs w:val="27"/>
        </w:rPr>
        <w:t xml:space="preserve">в совершении административного правонарушения полностью доказана, и </w:t>
      </w:r>
      <w:r w:rsidRPr="00A45649" w:rsidR="00BC6A40">
        <w:rPr>
          <w:sz w:val="27"/>
          <w:szCs w:val="27"/>
        </w:rPr>
        <w:t>ее</w:t>
      </w:r>
      <w:r w:rsidRPr="00A45649">
        <w:rPr>
          <w:sz w:val="27"/>
          <w:szCs w:val="27"/>
        </w:rPr>
        <w:t xml:space="preserve"> действия подлежат квалификации по </w:t>
      </w:r>
      <w:r w:rsidRPr="00A45649" w:rsidR="00860C53">
        <w:rPr>
          <w:sz w:val="27"/>
          <w:szCs w:val="27"/>
        </w:rPr>
        <w:t>ст.15.</w:t>
      </w:r>
      <w:r w:rsidRPr="00A45649" w:rsidR="005B5ACB">
        <w:rPr>
          <w:sz w:val="27"/>
          <w:szCs w:val="27"/>
        </w:rPr>
        <w:t>1</w:t>
      </w:r>
      <w:r w:rsidRPr="00A45649" w:rsidR="007265D3">
        <w:rPr>
          <w:sz w:val="27"/>
          <w:szCs w:val="27"/>
        </w:rPr>
        <w:t>5.15</w:t>
      </w:r>
      <w:r w:rsidRPr="00A45649" w:rsidR="003E4416">
        <w:rPr>
          <w:sz w:val="27"/>
          <w:szCs w:val="27"/>
        </w:rPr>
        <w:t xml:space="preserve"> КоАП РФ</w:t>
      </w:r>
      <w:r w:rsidRPr="00A45649" w:rsidR="00860C53">
        <w:rPr>
          <w:sz w:val="27"/>
          <w:szCs w:val="27"/>
        </w:rPr>
        <w:t xml:space="preserve"> </w:t>
      </w:r>
      <w:r w:rsidRPr="00A45649">
        <w:rPr>
          <w:sz w:val="27"/>
          <w:szCs w:val="27"/>
        </w:rPr>
        <w:t xml:space="preserve">– </w:t>
      </w:r>
      <w:r w:rsidRPr="00A45649" w:rsidR="00BC6A40">
        <w:rPr>
          <w:sz w:val="27"/>
          <w:szCs w:val="27"/>
        </w:rPr>
        <w:t>невыполнение муниципального задания</w:t>
      </w:r>
      <w:r w:rsidRPr="00A45649">
        <w:rPr>
          <w:sz w:val="27"/>
          <w:szCs w:val="27"/>
        </w:rPr>
        <w:t>.</w:t>
      </w:r>
    </w:p>
    <w:p w:rsidR="00E9612D" w:rsidRPr="00A45649" w:rsidP="00E9612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A45649">
        <w:rPr>
          <w:sz w:val="27"/>
          <w:szCs w:val="27"/>
        </w:rPr>
        <w:t>При назначении наказания суд учитывает характер и степень опасности административного правонарушения, да</w:t>
      </w:r>
      <w:r w:rsidRPr="00A45649" w:rsidR="00F14643">
        <w:rPr>
          <w:sz w:val="27"/>
          <w:szCs w:val="27"/>
        </w:rPr>
        <w:t>нные о личности правонарушителя</w:t>
      </w:r>
      <w:r w:rsidRPr="00A45649">
        <w:rPr>
          <w:sz w:val="27"/>
          <w:szCs w:val="27"/>
        </w:rPr>
        <w:t>.</w:t>
      </w:r>
    </w:p>
    <w:p w:rsidR="00DA2F21" w:rsidRPr="00A45649" w:rsidP="00DA2F2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A45649">
        <w:rPr>
          <w:sz w:val="27"/>
          <w:szCs w:val="27"/>
        </w:rPr>
        <w:t>Обстоятельством, смягчающим административную ответственность</w:t>
      </w:r>
      <w:r w:rsidRPr="00A45649" w:rsidR="004F556F">
        <w:rPr>
          <w:sz w:val="27"/>
          <w:szCs w:val="27"/>
        </w:rPr>
        <w:t>,</w:t>
      </w:r>
      <w:r w:rsidRPr="00A45649">
        <w:rPr>
          <w:sz w:val="27"/>
          <w:szCs w:val="27"/>
        </w:rPr>
        <w:t xml:space="preserve"> является признание </w:t>
      </w:r>
      <w:r w:rsidRPr="00A45649" w:rsidR="004F556F">
        <w:rPr>
          <w:sz w:val="27"/>
          <w:szCs w:val="27"/>
        </w:rPr>
        <w:t>Николаевой О.П.</w:t>
      </w:r>
      <w:r w:rsidRPr="00A45649" w:rsidR="00C31358">
        <w:rPr>
          <w:sz w:val="27"/>
          <w:szCs w:val="27"/>
        </w:rPr>
        <w:t xml:space="preserve"> </w:t>
      </w:r>
      <w:r w:rsidRPr="00A45649">
        <w:rPr>
          <w:sz w:val="27"/>
          <w:szCs w:val="27"/>
        </w:rPr>
        <w:t>своей вины, раскаяние</w:t>
      </w:r>
      <w:r w:rsidRPr="00A45649" w:rsidR="004F556F">
        <w:rPr>
          <w:sz w:val="27"/>
          <w:szCs w:val="27"/>
        </w:rPr>
        <w:t xml:space="preserve"> в </w:t>
      </w:r>
      <w:r w:rsidRPr="00A45649" w:rsidR="004F556F">
        <w:rPr>
          <w:sz w:val="27"/>
          <w:szCs w:val="27"/>
        </w:rPr>
        <w:t>содеянном</w:t>
      </w:r>
      <w:r w:rsidRPr="00A45649">
        <w:rPr>
          <w:sz w:val="27"/>
          <w:szCs w:val="27"/>
        </w:rPr>
        <w:t>.</w:t>
      </w:r>
    </w:p>
    <w:p w:rsidR="00DA2F21" w:rsidRPr="00A45649" w:rsidP="00DA2F2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A45649">
        <w:rPr>
          <w:sz w:val="27"/>
          <w:szCs w:val="27"/>
        </w:rPr>
        <w:t>Обстоятельств, отягчающих  административную ответственность</w:t>
      </w:r>
      <w:r w:rsidRPr="00A45649" w:rsidR="004F556F">
        <w:rPr>
          <w:sz w:val="27"/>
          <w:szCs w:val="27"/>
        </w:rPr>
        <w:t>,</w:t>
      </w:r>
      <w:r w:rsidRPr="00A45649">
        <w:rPr>
          <w:sz w:val="27"/>
          <w:szCs w:val="27"/>
        </w:rPr>
        <w:t xml:space="preserve"> мировым судьей не установлено.</w:t>
      </w:r>
    </w:p>
    <w:p w:rsidR="00CB6E1D" w:rsidRPr="00A45649" w:rsidP="00CB6E1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A45649">
        <w:rPr>
          <w:sz w:val="27"/>
          <w:szCs w:val="27"/>
        </w:rPr>
        <w:t>Статья 15.15.15</w:t>
      </w:r>
      <w:r w:rsidRPr="00A45649">
        <w:rPr>
          <w:sz w:val="27"/>
          <w:szCs w:val="27"/>
        </w:rPr>
        <w:t xml:space="preserve"> КоАП РФ не предусматривает назначение административного наказания в виде предупреждения.</w:t>
      </w:r>
    </w:p>
    <w:p w:rsidR="00386C5E" w:rsidRPr="00A45649" w:rsidP="00386C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A45649">
        <w:rPr>
          <w:sz w:val="27"/>
          <w:szCs w:val="27"/>
        </w:rPr>
        <w:t xml:space="preserve">Вместе с тем, в соответствии с </w:t>
      </w:r>
      <w:hyperlink r:id="rId6" w:anchor="/document/12125267/entry/3402" w:history="1">
        <w:r w:rsidRPr="00A45649">
          <w:rPr>
            <w:rStyle w:val="Hyperlink"/>
            <w:color w:val="auto"/>
            <w:sz w:val="27"/>
            <w:szCs w:val="27"/>
          </w:rPr>
          <w:t>частью 2 статьи 3.4</w:t>
        </w:r>
      </w:hyperlink>
      <w:r w:rsidRPr="00A45649">
        <w:rPr>
          <w:sz w:val="27"/>
          <w:szCs w:val="27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A45649">
        <w:rPr>
          <w:sz w:val="27"/>
          <w:szCs w:val="27"/>
        </w:rPr>
        <w:t xml:space="preserve"> при отсутствии имущественного ущерба.</w:t>
      </w:r>
    </w:p>
    <w:p w:rsidR="00D8223C" w:rsidRPr="00A45649" w:rsidP="00386C5E">
      <w:pPr>
        <w:pStyle w:val="1"/>
        <w:spacing w:line="240" w:lineRule="auto"/>
        <w:jc w:val="both"/>
        <w:rPr>
          <w:sz w:val="27"/>
          <w:szCs w:val="27"/>
        </w:rPr>
      </w:pPr>
      <w:r w:rsidRPr="00A45649">
        <w:rPr>
          <w:sz w:val="27"/>
          <w:szCs w:val="27"/>
        </w:rPr>
        <w:t xml:space="preserve">     </w:t>
      </w:r>
      <w:r w:rsidRPr="00A45649" w:rsidR="00CB6E1D">
        <w:rPr>
          <w:sz w:val="27"/>
          <w:szCs w:val="27"/>
        </w:rPr>
        <w:t xml:space="preserve">В соответствии с ч. 1 статья 4.1.1. </w:t>
      </w:r>
      <w:r w:rsidRPr="00A45649" w:rsidR="00CB6E1D">
        <w:rPr>
          <w:sz w:val="27"/>
          <w:szCs w:val="27"/>
        </w:rPr>
        <w:t xml:space="preserve">КоАП РФ </w:t>
      </w:r>
      <w:r w:rsidRPr="00A45649">
        <w:rPr>
          <w:color w:val="000000"/>
          <w:sz w:val="27"/>
          <w:szCs w:val="27"/>
          <w:shd w:val="clear" w:color="auto" w:fill="FFFFFF"/>
        </w:rPr>
        <w:t xml:space="preserve">за впервые совершенное административное </w:t>
      </w:r>
      <w:r w:rsidRPr="00A45649">
        <w:rPr>
          <w:sz w:val="27"/>
          <w:szCs w:val="27"/>
          <w:shd w:val="clear" w:color="auto" w:fill="FFFFFF"/>
        </w:rPr>
        <w:t>правонарушение, выявленное в ходе осуществления государственного </w:t>
      </w:r>
      <w:hyperlink r:id="rId7" w:history="1">
        <w:r w:rsidRPr="00A45649">
          <w:rPr>
            <w:sz w:val="27"/>
            <w:szCs w:val="27"/>
            <w:shd w:val="clear" w:color="auto" w:fill="FFFFFF"/>
          </w:rPr>
          <w:t>контроля</w:t>
        </w:r>
      </w:hyperlink>
      <w:r w:rsidRPr="00A45649">
        <w:rPr>
          <w:sz w:val="27"/>
          <w:szCs w:val="27"/>
          <w:shd w:val="clear" w:color="auto" w:fill="FFFFFF"/>
        </w:rPr>
        <w:t> 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 </w:t>
      </w:r>
      <w:hyperlink r:id="rId8" w:anchor="dst100173" w:history="1">
        <w:r w:rsidRPr="00A45649">
          <w:rPr>
            <w:sz w:val="27"/>
            <w:szCs w:val="27"/>
            <w:shd w:val="clear" w:color="auto" w:fill="FFFFFF"/>
          </w:rPr>
          <w:t>раздела II</w:t>
        </w:r>
      </w:hyperlink>
      <w:r w:rsidRPr="00A45649">
        <w:rPr>
          <w:sz w:val="27"/>
          <w:szCs w:val="27"/>
          <w:shd w:val="clear" w:color="auto" w:fill="FFFFFF"/>
        </w:rPr>
        <w:t> 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 </w:t>
      </w:r>
      <w:hyperlink r:id="rId9" w:anchor="dst2179" w:history="1">
        <w:r w:rsidRPr="00A45649">
          <w:rPr>
            <w:sz w:val="27"/>
            <w:szCs w:val="27"/>
            <w:shd w:val="clear" w:color="auto" w:fill="FFFFFF"/>
          </w:rPr>
          <w:t>частью 2 статьи 3.4</w:t>
        </w:r>
      </w:hyperlink>
      <w:r w:rsidRPr="00A45649">
        <w:rPr>
          <w:sz w:val="27"/>
          <w:szCs w:val="27"/>
          <w:shd w:val="clear" w:color="auto" w:fill="FFFFFF"/>
        </w:rPr>
        <w:t> настоящего</w:t>
      </w:r>
      <w:r w:rsidRPr="00A45649">
        <w:rPr>
          <w:sz w:val="27"/>
          <w:szCs w:val="27"/>
          <w:shd w:val="clear" w:color="auto" w:fill="FFFFFF"/>
        </w:rPr>
        <w:t xml:space="preserve"> Кодекса, за исключением случаев, предусмотренных </w:t>
      </w:r>
      <w:hyperlink r:id="rId10" w:anchor="dst7222" w:history="1">
        <w:r w:rsidRPr="00A45649">
          <w:rPr>
            <w:sz w:val="27"/>
            <w:szCs w:val="27"/>
            <w:shd w:val="clear" w:color="auto" w:fill="FFFFFF"/>
          </w:rPr>
          <w:t>частью 2</w:t>
        </w:r>
      </w:hyperlink>
      <w:r w:rsidRPr="00A45649">
        <w:rPr>
          <w:sz w:val="27"/>
          <w:szCs w:val="27"/>
          <w:shd w:val="clear" w:color="auto" w:fill="FFFFFF"/>
        </w:rPr>
        <w:t> настоящей статьи.</w:t>
      </w:r>
    </w:p>
    <w:p w:rsidR="00CB6E1D" w:rsidRPr="00A45649" w:rsidP="00386C5E">
      <w:pPr>
        <w:pStyle w:val="1"/>
        <w:spacing w:line="240" w:lineRule="auto"/>
        <w:jc w:val="both"/>
        <w:rPr>
          <w:sz w:val="27"/>
          <w:szCs w:val="27"/>
        </w:rPr>
      </w:pPr>
      <w:r w:rsidRPr="00A45649">
        <w:rPr>
          <w:sz w:val="27"/>
          <w:szCs w:val="27"/>
        </w:rPr>
        <w:t xml:space="preserve">    </w:t>
      </w:r>
      <w:r w:rsidRPr="00A45649">
        <w:rPr>
          <w:sz w:val="27"/>
          <w:szCs w:val="27"/>
        </w:rPr>
        <w:t xml:space="preserve">В суд не представлено сведений о том, что </w:t>
      </w:r>
      <w:r w:rsidRPr="00A45649" w:rsidR="00E9119A">
        <w:rPr>
          <w:sz w:val="27"/>
          <w:szCs w:val="27"/>
        </w:rPr>
        <w:t>Николаева О.П.</w:t>
      </w:r>
      <w:r w:rsidRPr="00A45649" w:rsidR="00FD04E8">
        <w:rPr>
          <w:sz w:val="27"/>
          <w:szCs w:val="27"/>
        </w:rPr>
        <w:t xml:space="preserve"> </w:t>
      </w:r>
      <w:r w:rsidRPr="00A45649">
        <w:rPr>
          <w:sz w:val="27"/>
          <w:szCs w:val="27"/>
        </w:rPr>
        <w:t xml:space="preserve">ранее привлекалась к административной ответственности, что </w:t>
      </w:r>
      <w:r w:rsidRPr="00A45649" w:rsidR="00FD04E8">
        <w:rPr>
          <w:rFonts w:eastAsia="Courier New"/>
          <w:sz w:val="27"/>
          <w:szCs w:val="27"/>
        </w:rPr>
        <w:t>не размещением на официальном сайте муниципального задания по истечению пяти рабочих дней, следующих за днем принятия документов или внесения изменений в документы, размещенные ранее,</w:t>
      </w:r>
      <w:r w:rsidRPr="00A45649" w:rsidR="00FD04E8">
        <w:rPr>
          <w:sz w:val="27"/>
          <w:szCs w:val="27"/>
        </w:rPr>
        <w:t xml:space="preserve"> </w:t>
      </w:r>
      <w:r w:rsidRPr="00A45649">
        <w:rPr>
          <w:sz w:val="27"/>
          <w:szCs w:val="27"/>
        </w:rPr>
        <w:t>причинен вред жизни и здоровью людей, объектам животного и растительного мира, окружающей среде, объектам культурного наследия (памятникам истории и</w:t>
      </w:r>
      <w:r w:rsidRPr="00A45649">
        <w:rPr>
          <w:sz w:val="27"/>
          <w:szCs w:val="27"/>
        </w:rPr>
        <w:t xml:space="preserve"> культуры) народов Российской Федерации, безопасности государства, угрозы чрезвычайных ситуаций природного и техногенного характера, а также причинении имущественного ущерба. </w:t>
      </w:r>
    </w:p>
    <w:p w:rsidR="00CB6E1D" w:rsidRPr="00A45649" w:rsidP="00CB6E1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45649">
        <w:rPr>
          <w:sz w:val="27"/>
          <w:szCs w:val="27"/>
        </w:rPr>
        <w:t xml:space="preserve"> </w:t>
      </w:r>
      <w:r w:rsidRPr="00A45649">
        <w:rPr>
          <w:sz w:val="27"/>
          <w:szCs w:val="27"/>
        </w:rPr>
        <w:t xml:space="preserve">При таких обстоятельствах, суд полагает, что в отношении должностного лица - </w:t>
      </w:r>
      <w:r w:rsidRPr="00A45649">
        <w:rPr>
          <w:sz w:val="27"/>
          <w:szCs w:val="27"/>
        </w:rPr>
        <w:t xml:space="preserve">директора </w:t>
      </w:r>
      <w:r w:rsidRPr="003D326A" w:rsidR="0089387F">
        <w:rPr>
          <w:b/>
          <w:sz w:val="27"/>
          <w:szCs w:val="27"/>
        </w:rPr>
        <w:t>/изъято/</w:t>
      </w:r>
      <w:r w:rsidR="0089387F">
        <w:rPr>
          <w:sz w:val="27"/>
          <w:szCs w:val="27"/>
        </w:rPr>
        <w:t xml:space="preserve"> </w:t>
      </w:r>
      <w:r w:rsidRPr="00A45649">
        <w:rPr>
          <w:sz w:val="27"/>
          <w:szCs w:val="27"/>
        </w:rPr>
        <w:t>Николаевой О</w:t>
      </w:r>
      <w:r w:rsidRPr="00A45649" w:rsidR="00AF7B0A">
        <w:rPr>
          <w:sz w:val="27"/>
          <w:szCs w:val="27"/>
        </w:rPr>
        <w:t>.П.</w:t>
      </w:r>
      <w:r w:rsidRPr="00A45649">
        <w:rPr>
          <w:sz w:val="27"/>
          <w:szCs w:val="27"/>
        </w:rPr>
        <w:t xml:space="preserve"> </w:t>
      </w:r>
      <w:r w:rsidRPr="00A45649">
        <w:rPr>
          <w:sz w:val="27"/>
          <w:szCs w:val="27"/>
        </w:rPr>
        <w:t xml:space="preserve">административный </w:t>
      </w:r>
      <w:r w:rsidRPr="00A45649">
        <w:rPr>
          <w:rStyle w:val="Emphasis"/>
          <w:i w:val="0"/>
          <w:sz w:val="27"/>
          <w:szCs w:val="27"/>
        </w:rPr>
        <w:t>штраф</w:t>
      </w:r>
      <w:r w:rsidRPr="00A45649">
        <w:rPr>
          <w:sz w:val="27"/>
          <w:szCs w:val="27"/>
        </w:rPr>
        <w:t>, предусмотренный в качестве наказания по ст</w:t>
      </w:r>
      <w:r w:rsidRPr="00A45649">
        <w:rPr>
          <w:i/>
          <w:sz w:val="27"/>
          <w:szCs w:val="27"/>
        </w:rPr>
        <w:t xml:space="preserve">. </w:t>
      </w:r>
      <w:r w:rsidRPr="00A45649">
        <w:rPr>
          <w:rStyle w:val="Emphasis"/>
          <w:i w:val="0"/>
          <w:sz w:val="27"/>
          <w:szCs w:val="27"/>
        </w:rPr>
        <w:t>15</w:t>
      </w:r>
      <w:r w:rsidRPr="00A45649">
        <w:rPr>
          <w:i/>
          <w:sz w:val="27"/>
          <w:szCs w:val="27"/>
        </w:rPr>
        <w:t>.</w:t>
      </w:r>
      <w:r w:rsidRPr="00A45649" w:rsidR="00E01EE1">
        <w:rPr>
          <w:rStyle w:val="Emphasis"/>
          <w:i w:val="0"/>
          <w:sz w:val="27"/>
          <w:szCs w:val="27"/>
        </w:rPr>
        <w:t>15.15</w:t>
      </w:r>
      <w:r w:rsidRPr="00A45649">
        <w:rPr>
          <w:sz w:val="27"/>
          <w:szCs w:val="27"/>
        </w:rPr>
        <w:t xml:space="preserve"> КоАП РФ, подлежит </w:t>
      </w:r>
      <w:r w:rsidRPr="00A45649">
        <w:rPr>
          <w:rStyle w:val="Emphasis"/>
          <w:i w:val="0"/>
          <w:sz w:val="27"/>
          <w:szCs w:val="27"/>
        </w:rPr>
        <w:t>замене</w:t>
      </w:r>
      <w:r w:rsidRPr="00A45649">
        <w:rPr>
          <w:sz w:val="27"/>
          <w:szCs w:val="27"/>
        </w:rPr>
        <w:t xml:space="preserve"> на </w:t>
      </w:r>
      <w:r w:rsidRPr="00A45649">
        <w:rPr>
          <w:rStyle w:val="Emphasis"/>
          <w:i w:val="0"/>
          <w:sz w:val="27"/>
          <w:szCs w:val="27"/>
        </w:rPr>
        <w:t>предупреждение</w:t>
      </w:r>
      <w:r w:rsidRPr="00A45649" w:rsidR="00D8223C">
        <w:rPr>
          <w:rStyle w:val="Emphasis"/>
          <w:i w:val="0"/>
          <w:sz w:val="27"/>
          <w:szCs w:val="27"/>
        </w:rPr>
        <w:t>,</w:t>
      </w:r>
      <w:r w:rsidRPr="00A45649" w:rsidR="0099003C">
        <w:rPr>
          <w:rStyle w:val="Emphasis"/>
          <w:i w:val="0"/>
          <w:sz w:val="27"/>
          <w:szCs w:val="27"/>
        </w:rPr>
        <w:t xml:space="preserve"> </w:t>
      </w:r>
      <w:r w:rsidRPr="00A45649" w:rsidR="0099003C">
        <w:rPr>
          <w:rStyle w:val="Emphasis"/>
          <w:i w:val="0"/>
          <w:sz w:val="27"/>
          <w:szCs w:val="27"/>
        </w:rPr>
        <w:t xml:space="preserve">поскольку </w:t>
      </w:r>
      <w:r w:rsidRPr="00A45649" w:rsidR="00A45649">
        <w:rPr>
          <w:rStyle w:val="Emphasis"/>
          <w:i w:val="0"/>
          <w:sz w:val="27"/>
          <w:szCs w:val="27"/>
        </w:rPr>
        <w:t>административное правонарушение совершено впервые, выявлено в ходе осуществления муниципального контроля,  причинение вреда или возникновения угрозы причинения вреда жизни и здоровью людей, объектам животного и растительного мира, окружающей среде, объектам</w:t>
      </w:r>
      <w:r w:rsidRPr="00A45649" w:rsidR="00A45649">
        <w:rPr>
          <w:rStyle w:val="Emphasis"/>
          <w:i w:val="0"/>
          <w:sz w:val="27"/>
          <w:szCs w:val="27"/>
        </w:rPr>
        <w:t xml:space="preserve">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отсутствуют.  </w:t>
      </w:r>
    </w:p>
    <w:p w:rsidR="002F2B13" w:rsidRPr="00A45649" w:rsidP="003B6B79">
      <w:pPr>
        <w:shd w:val="clear" w:color="auto" w:fill="FFFFFF"/>
        <w:ind w:firstLine="567"/>
        <w:contextualSpacing/>
        <w:jc w:val="both"/>
        <w:rPr>
          <w:sz w:val="27"/>
          <w:szCs w:val="27"/>
        </w:rPr>
      </w:pPr>
      <w:r w:rsidRPr="00A45649">
        <w:rPr>
          <w:sz w:val="27"/>
          <w:szCs w:val="27"/>
        </w:rPr>
        <w:t>Руководствуясь ст. ст., 29.9 – 29.11 К</w:t>
      </w:r>
      <w:r w:rsidRPr="00A45649" w:rsidR="00523D89">
        <w:rPr>
          <w:sz w:val="27"/>
          <w:szCs w:val="27"/>
        </w:rPr>
        <w:t>оАП РФ</w:t>
      </w:r>
      <w:r w:rsidRPr="00A45649">
        <w:rPr>
          <w:sz w:val="27"/>
          <w:szCs w:val="27"/>
        </w:rPr>
        <w:t xml:space="preserve"> мировой судья</w:t>
      </w:r>
    </w:p>
    <w:p w:rsidR="00523D89" w:rsidRPr="00A45649" w:rsidP="003B6B79">
      <w:pPr>
        <w:shd w:val="clear" w:color="auto" w:fill="FFFFFF"/>
        <w:ind w:firstLine="567"/>
        <w:contextualSpacing/>
        <w:jc w:val="both"/>
        <w:rPr>
          <w:sz w:val="27"/>
          <w:szCs w:val="27"/>
        </w:rPr>
      </w:pPr>
    </w:p>
    <w:p w:rsidR="005A2F58" w:rsidRPr="00A45649" w:rsidP="00900005">
      <w:pPr>
        <w:tabs>
          <w:tab w:val="left" w:pos="3870"/>
        </w:tabs>
        <w:ind w:firstLine="567"/>
        <w:jc w:val="center"/>
        <w:rPr>
          <w:b/>
          <w:sz w:val="27"/>
          <w:szCs w:val="27"/>
        </w:rPr>
      </w:pPr>
      <w:r w:rsidRPr="00A45649">
        <w:rPr>
          <w:b/>
          <w:sz w:val="27"/>
          <w:szCs w:val="27"/>
        </w:rPr>
        <w:t>ПОСТАНОВИЛ:</w:t>
      </w:r>
    </w:p>
    <w:p w:rsidR="00F14643" w:rsidRPr="00A45649" w:rsidP="00900005">
      <w:pPr>
        <w:tabs>
          <w:tab w:val="left" w:pos="3870"/>
        </w:tabs>
        <w:ind w:firstLine="567"/>
        <w:jc w:val="center"/>
        <w:rPr>
          <w:b/>
          <w:sz w:val="27"/>
          <w:szCs w:val="27"/>
        </w:rPr>
      </w:pPr>
    </w:p>
    <w:p w:rsidR="00F14643" w:rsidRPr="00A45649" w:rsidP="00F14643">
      <w:pPr>
        <w:ind w:firstLine="567"/>
        <w:jc w:val="both"/>
        <w:rPr>
          <w:sz w:val="27"/>
          <w:szCs w:val="27"/>
        </w:rPr>
      </w:pPr>
      <w:r w:rsidRPr="00A45649">
        <w:rPr>
          <w:sz w:val="27"/>
          <w:szCs w:val="27"/>
        </w:rPr>
        <w:t>Должностного лицо</w:t>
      </w:r>
      <w:r w:rsidRPr="00A45649" w:rsidR="001C0677">
        <w:rPr>
          <w:sz w:val="27"/>
          <w:szCs w:val="27"/>
        </w:rPr>
        <w:t xml:space="preserve"> – </w:t>
      </w:r>
      <w:r w:rsidRPr="00A45649" w:rsidR="00AF7B0A">
        <w:rPr>
          <w:sz w:val="27"/>
          <w:szCs w:val="27"/>
        </w:rPr>
        <w:t xml:space="preserve">директора </w:t>
      </w:r>
      <w:r w:rsidRPr="003D326A" w:rsidR="0089387F">
        <w:rPr>
          <w:b/>
          <w:sz w:val="27"/>
          <w:szCs w:val="27"/>
        </w:rPr>
        <w:t>/изъято/</w:t>
      </w:r>
      <w:r w:rsidR="0089387F">
        <w:rPr>
          <w:sz w:val="27"/>
          <w:szCs w:val="27"/>
        </w:rPr>
        <w:t xml:space="preserve"> </w:t>
      </w:r>
      <w:r w:rsidRPr="00A45649" w:rsidR="00AF7B0A">
        <w:rPr>
          <w:sz w:val="27"/>
          <w:szCs w:val="27"/>
        </w:rPr>
        <w:t xml:space="preserve">Николаеву </w:t>
      </w:r>
      <w:r w:rsidR="0089387F">
        <w:rPr>
          <w:sz w:val="27"/>
          <w:szCs w:val="27"/>
        </w:rPr>
        <w:t>О.П.</w:t>
      </w:r>
      <w:r w:rsidRPr="00A45649" w:rsidR="00AF7B0A">
        <w:rPr>
          <w:sz w:val="27"/>
          <w:szCs w:val="27"/>
        </w:rPr>
        <w:t xml:space="preserve"> </w:t>
      </w:r>
      <w:r w:rsidRPr="00A45649" w:rsidR="009453FA">
        <w:rPr>
          <w:sz w:val="27"/>
          <w:szCs w:val="27"/>
        </w:rPr>
        <w:t>признать</w:t>
      </w:r>
      <w:r w:rsidRPr="00A45649" w:rsidR="009453FA">
        <w:rPr>
          <w:sz w:val="27"/>
          <w:szCs w:val="27"/>
        </w:rPr>
        <w:t xml:space="preserve"> </w:t>
      </w:r>
      <w:r w:rsidRPr="00A45649" w:rsidR="005B5ACB">
        <w:rPr>
          <w:sz w:val="27"/>
          <w:szCs w:val="27"/>
        </w:rPr>
        <w:t>виновн</w:t>
      </w:r>
      <w:r w:rsidRPr="00A45649" w:rsidR="009453FA">
        <w:rPr>
          <w:sz w:val="27"/>
          <w:szCs w:val="27"/>
        </w:rPr>
        <w:t>ой в совершении административного право</w:t>
      </w:r>
      <w:r w:rsidRPr="00A45649" w:rsidR="005B5ACB">
        <w:rPr>
          <w:sz w:val="27"/>
          <w:szCs w:val="27"/>
        </w:rPr>
        <w:t>нарушения, предусмотренного  ст.15.1</w:t>
      </w:r>
      <w:r w:rsidRPr="00A45649" w:rsidR="002A5487">
        <w:rPr>
          <w:sz w:val="27"/>
          <w:szCs w:val="27"/>
        </w:rPr>
        <w:t xml:space="preserve">5.15 </w:t>
      </w:r>
      <w:r w:rsidRPr="00A45649" w:rsidR="00704398">
        <w:rPr>
          <w:sz w:val="27"/>
          <w:szCs w:val="27"/>
        </w:rPr>
        <w:t>КоАП РФ</w:t>
      </w:r>
      <w:r w:rsidRPr="00A45649" w:rsidR="00AF7B0A">
        <w:rPr>
          <w:sz w:val="27"/>
          <w:szCs w:val="27"/>
        </w:rPr>
        <w:t>,</w:t>
      </w:r>
      <w:r w:rsidRPr="00A45649" w:rsidR="009453FA">
        <w:rPr>
          <w:sz w:val="27"/>
          <w:szCs w:val="27"/>
        </w:rPr>
        <w:t xml:space="preserve"> и назначить административное наказание в виде </w:t>
      </w:r>
      <w:r w:rsidRPr="00A45649" w:rsidR="005A0C68">
        <w:rPr>
          <w:sz w:val="27"/>
          <w:szCs w:val="27"/>
        </w:rPr>
        <w:t>предупреждения</w:t>
      </w:r>
      <w:r w:rsidRPr="00A45649">
        <w:rPr>
          <w:sz w:val="27"/>
          <w:szCs w:val="27"/>
        </w:rPr>
        <w:t>.</w:t>
      </w:r>
    </w:p>
    <w:p w:rsidR="005A2F58" w:rsidRPr="00A45649" w:rsidP="00900005">
      <w:pPr>
        <w:ind w:firstLine="567"/>
        <w:jc w:val="both"/>
        <w:rPr>
          <w:sz w:val="27"/>
          <w:szCs w:val="27"/>
        </w:rPr>
      </w:pPr>
      <w:r w:rsidRPr="00A45649">
        <w:rPr>
          <w:sz w:val="27"/>
          <w:szCs w:val="27"/>
        </w:rPr>
        <w:t xml:space="preserve">Постановление может быть обжаловано или опротестовано в апелляционном порядке в Керченский  городской суд </w:t>
      </w:r>
      <w:r w:rsidRPr="00A45649" w:rsidR="00AF7B0A">
        <w:rPr>
          <w:sz w:val="27"/>
          <w:szCs w:val="27"/>
        </w:rPr>
        <w:t xml:space="preserve">Республики Крым </w:t>
      </w:r>
      <w:r w:rsidRPr="00A45649">
        <w:rPr>
          <w:sz w:val="27"/>
          <w:szCs w:val="27"/>
        </w:rPr>
        <w:t>через миров</w:t>
      </w:r>
      <w:r w:rsidRPr="00A45649" w:rsidR="00F14643">
        <w:rPr>
          <w:sz w:val="27"/>
          <w:szCs w:val="27"/>
        </w:rPr>
        <w:t>ого судью судебного участка № 48</w:t>
      </w:r>
      <w:r w:rsidRPr="00A45649">
        <w:rPr>
          <w:sz w:val="27"/>
          <w:szCs w:val="27"/>
        </w:rPr>
        <w:t xml:space="preserve"> Керченского судебного района (городской округ Керчь) Республики Крым в течение 10 суток со дня вручения или получения копии постановления.</w:t>
      </w:r>
    </w:p>
    <w:p w:rsidR="00A35EAF" w:rsidRPr="00A45649" w:rsidP="00900005">
      <w:pPr>
        <w:ind w:firstLine="567"/>
        <w:jc w:val="both"/>
        <w:rPr>
          <w:sz w:val="27"/>
          <w:szCs w:val="27"/>
        </w:rPr>
      </w:pPr>
    </w:p>
    <w:p w:rsidR="00A35EAF" w:rsidRPr="00A45649" w:rsidP="00900005">
      <w:pPr>
        <w:ind w:firstLine="567"/>
        <w:jc w:val="both"/>
        <w:rPr>
          <w:sz w:val="27"/>
          <w:szCs w:val="27"/>
        </w:rPr>
      </w:pPr>
      <w:r w:rsidRPr="00A45649">
        <w:rPr>
          <w:sz w:val="27"/>
          <w:szCs w:val="27"/>
        </w:rPr>
        <w:t xml:space="preserve">             </w:t>
      </w:r>
      <w:r w:rsidRPr="00A45649">
        <w:rPr>
          <w:sz w:val="27"/>
          <w:szCs w:val="27"/>
        </w:rPr>
        <w:t xml:space="preserve">Мировой судья </w:t>
      </w:r>
      <w:r w:rsidRPr="00A45649">
        <w:rPr>
          <w:sz w:val="27"/>
          <w:szCs w:val="27"/>
        </w:rPr>
        <w:tab/>
      </w:r>
      <w:r w:rsidRPr="00A45649">
        <w:rPr>
          <w:sz w:val="27"/>
          <w:szCs w:val="27"/>
        </w:rPr>
        <w:tab/>
      </w:r>
      <w:r w:rsidRPr="00A45649">
        <w:rPr>
          <w:sz w:val="27"/>
          <w:szCs w:val="27"/>
        </w:rPr>
        <w:tab/>
      </w:r>
      <w:r w:rsidRPr="00A45649">
        <w:rPr>
          <w:sz w:val="27"/>
          <w:szCs w:val="27"/>
        </w:rPr>
        <w:tab/>
      </w:r>
      <w:r w:rsidRPr="00A45649">
        <w:rPr>
          <w:sz w:val="27"/>
          <w:szCs w:val="27"/>
        </w:rPr>
        <w:tab/>
      </w:r>
      <w:r w:rsidRPr="00A45649">
        <w:rPr>
          <w:sz w:val="27"/>
          <w:szCs w:val="27"/>
        </w:rPr>
        <w:tab/>
      </w:r>
      <w:r w:rsidRPr="00A45649">
        <w:rPr>
          <w:sz w:val="27"/>
          <w:szCs w:val="27"/>
        </w:rPr>
        <w:tab/>
        <w:t xml:space="preserve">     К.В. Троян</w:t>
      </w:r>
    </w:p>
    <w:sectPr w:rsidSect="002F2B13">
      <w:footerReference w:type="default" r:id="rId11"/>
      <w:pgSz w:w="11906" w:h="16838"/>
      <w:pgMar w:top="79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07297308"/>
      <w:docPartObj>
        <w:docPartGallery w:val="Page Numbers (Bottom of Page)"/>
        <w:docPartUnique/>
      </w:docPartObj>
    </w:sdtPr>
    <w:sdtContent>
      <w:p w:rsidR="002F2B1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87F">
          <w:rPr>
            <w:noProof/>
          </w:rPr>
          <w:t>5</w:t>
        </w:r>
        <w:r>
          <w:fldChar w:fldCharType="end"/>
        </w:r>
      </w:p>
    </w:sdtContent>
  </w:sdt>
  <w:p w:rsidR="002F2B13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127F4A"/>
    <w:multiLevelType w:val="multilevel"/>
    <w:tmpl w:val="32BEF7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C57EE"/>
    <w:multiLevelType w:val="multilevel"/>
    <w:tmpl w:val="190C5B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A3B8F"/>
    <w:multiLevelType w:val="multilevel"/>
    <w:tmpl w:val="1F7AE7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ECE5049"/>
    <w:multiLevelType w:val="multilevel"/>
    <w:tmpl w:val="7C78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E070E0"/>
    <w:multiLevelType w:val="multilevel"/>
    <w:tmpl w:val="464E9C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BCD707C"/>
    <w:multiLevelType w:val="multilevel"/>
    <w:tmpl w:val="4A122C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9CD7EE7"/>
    <w:multiLevelType w:val="hybridMultilevel"/>
    <w:tmpl w:val="7EC0FC24"/>
    <w:lvl w:ilvl="0">
      <w:start w:val="1"/>
      <w:numFmt w:val="decimal"/>
      <w:lvlText w:val="%1."/>
      <w:lvlJc w:val="left"/>
      <w:pPr>
        <w:ind w:left="118" w:hanging="2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095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0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5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0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0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5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0" w:hanging="293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15"/>
    <w:rsid w:val="00040157"/>
    <w:rsid w:val="000434FD"/>
    <w:rsid w:val="00044C9A"/>
    <w:rsid w:val="000670FC"/>
    <w:rsid w:val="00076DA4"/>
    <w:rsid w:val="00082E8C"/>
    <w:rsid w:val="00086580"/>
    <w:rsid w:val="000A1D65"/>
    <w:rsid w:val="000A4555"/>
    <w:rsid w:val="000D7518"/>
    <w:rsid w:val="000E487E"/>
    <w:rsid w:val="00101FA0"/>
    <w:rsid w:val="001173F1"/>
    <w:rsid w:val="001246FB"/>
    <w:rsid w:val="00127127"/>
    <w:rsid w:val="00131F54"/>
    <w:rsid w:val="001365FD"/>
    <w:rsid w:val="00156342"/>
    <w:rsid w:val="00162808"/>
    <w:rsid w:val="0017118B"/>
    <w:rsid w:val="00171449"/>
    <w:rsid w:val="001A559D"/>
    <w:rsid w:val="001B13A5"/>
    <w:rsid w:val="001B60DA"/>
    <w:rsid w:val="001C0677"/>
    <w:rsid w:val="001D75D0"/>
    <w:rsid w:val="001F651D"/>
    <w:rsid w:val="00202BBE"/>
    <w:rsid w:val="002141EB"/>
    <w:rsid w:val="0021698F"/>
    <w:rsid w:val="002469B0"/>
    <w:rsid w:val="0025203B"/>
    <w:rsid w:val="0027457D"/>
    <w:rsid w:val="00285063"/>
    <w:rsid w:val="002A5487"/>
    <w:rsid w:val="002B7261"/>
    <w:rsid w:val="002D2709"/>
    <w:rsid w:val="002E2397"/>
    <w:rsid w:val="002E7A3B"/>
    <w:rsid w:val="002F2B13"/>
    <w:rsid w:val="0031095F"/>
    <w:rsid w:val="00311791"/>
    <w:rsid w:val="00324615"/>
    <w:rsid w:val="003258C2"/>
    <w:rsid w:val="003322D4"/>
    <w:rsid w:val="00335272"/>
    <w:rsid w:val="00337936"/>
    <w:rsid w:val="00343FE5"/>
    <w:rsid w:val="00353588"/>
    <w:rsid w:val="003612FB"/>
    <w:rsid w:val="00362398"/>
    <w:rsid w:val="00386C5E"/>
    <w:rsid w:val="00392C6F"/>
    <w:rsid w:val="003968E0"/>
    <w:rsid w:val="003A5B2C"/>
    <w:rsid w:val="003A6F40"/>
    <w:rsid w:val="003B0076"/>
    <w:rsid w:val="003B683E"/>
    <w:rsid w:val="003B6B79"/>
    <w:rsid w:val="003C64D4"/>
    <w:rsid w:val="003D326A"/>
    <w:rsid w:val="003D7421"/>
    <w:rsid w:val="003E4416"/>
    <w:rsid w:val="003F0343"/>
    <w:rsid w:val="003F0AE7"/>
    <w:rsid w:val="00412DC3"/>
    <w:rsid w:val="00424EFA"/>
    <w:rsid w:val="00470D07"/>
    <w:rsid w:val="0047107F"/>
    <w:rsid w:val="004772D2"/>
    <w:rsid w:val="004908A7"/>
    <w:rsid w:val="00494D04"/>
    <w:rsid w:val="004D48D4"/>
    <w:rsid w:val="004D4A21"/>
    <w:rsid w:val="004F375B"/>
    <w:rsid w:val="004F556F"/>
    <w:rsid w:val="00523D89"/>
    <w:rsid w:val="0052516A"/>
    <w:rsid w:val="00541103"/>
    <w:rsid w:val="005501E1"/>
    <w:rsid w:val="0055215D"/>
    <w:rsid w:val="0056028C"/>
    <w:rsid w:val="00577D81"/>
    <w:rsid w:val="005A0C68"/>
    <w:rsid w:val="005A2261"/>
    <w:rsid w:val="005A2F58"/>
    <w:rsid w:val="005B02A5"/>
    <w:rsid w:val="005B4094"/>
    <w:rsid w:val="005B5ACB"/>
    <w:rsid w:val="005C0C05"/>
    <w:rsid w:val="005F580B"/>
    <w:rsid w:val="006101CA"/>
    <w:rsid w:val="00615F92"/>
    <w:rsid w:val="006211B7"/>
    <w:rsid w:val="006401A3"/>
    <w:rsid w:val="006429D6"/>
    <w:rsid w:val="00645331"/>
    <w:rsid w:val="00652720"/>
    <w:rsid w:val="00652DFA"/>
    <w:rsid w:val="00660656"/>
    <w:rsid w:val="00684D95"/>
    <w:rsid w:val="0068608F"/>
    <w:rsid w:val="00687C10"/>
    <w:rsid w:val="0069088B"/>
    <w:rsid w:val="006923E6"/>
    <w:rsid w:val="006B197F"/>
    <w:rsid w:val="006B57D3"/>
    <w:rsid w:val="006C3A5E"/>
    <w:rsid w:val="006E105E"/>
    <w:rsid w:val="006E7CDD"/>
    <w:rsid w:val="006F41FD"/>
    <w:rsid w:val="006F5216"/>
    <w:rsid w:val="00704398"/>
    <w:rsid w:val="00704575"/>
    <w:rsid w:val="007265D3"/>
    <w:rsid w:val="00726F16"/>
    <w:rsid w:val="00750485"/>
    <w:rsid w:val="00756370"/>
    <w:rsid w:val="00767F97"/>
    <w:rsid w:val="00777F08"/>
    <w:rsid w:val="007A3551"/>
    <w:rsid w:val="007A3F33"/>
    <w:rsid w:val="007C5229"/>
    <w:rsid w:val="007C79E8"/>
    <w:rsid w:val="007D458D"/>
    <w:rsid w:val="007F4B3B"/>
    <w:rsid w:val="00811A3B"/>
    <w:rsid w:val="008143A2"/>
    <w:rsid w:val="00825883"/>
    <w:rsid w:val="00826475"/>
    <w:rsid w:val="00835CBE"/>
    <w:rsid w:val="00850CDA"/>
    <w:rsid w:val="00852D42"/>
    <w:rsid w:val="00860C53"/>
    <w:rsid w:val="00865681"/>
    <w:rsid w:val="008744E5"/>
    <w:rsid w:val="0088261B"/>
    <w:rsid w:val="00884DBA"/>
    <w:rsid w:val="008914B8"/>
    <w:rsid w:val="0089387F"/>
    <w:rsid w:val="008A1B12"/>
    <w:rsid w:val="008A69A7"/>
    <w:rsid w:val="008B418C"/>
    <w:rsid w:val="008C336F"/>
    <w:rsid w:val="008C371E"/>
    <w:rsid w:val="008C658C"/>
    <w:rsid w:val="008C67F9"/>
    <w:rsid w:val="008E33EB"/>
    <w:rsid w:val="008F3865"/>
    <w:rsid w:val="00900005"/>
    <w:rsid w:val="00905515"/>
    <w:rsid w:val="009079A8"/>
    <w:rsid w:val="0091470B"/>
    <w:rsid w:val="00916290"/>
    <w:rsid w:val="0092232E"/>
    <w:rsid w:val="009256AE"/>
    <w:rsid w:val="009453FA"/>
    <w:rsid w:val="009606A9"/>
    <w:rsid w:val="00962128"/>
    <w:rsid w:val="00966727"/>
    <w:rsid w:val="00982585"/>
    <w:rsid w:val="009839E5"/>
    <w:rsid w:val="00987D27"/>
    <w:rsid w:val="0099003C"/>
    <w:rsid w:val="00995177"/>
    <w:rsid w:val="009A106C"/>
    <w:rsid w:val="009B2012"/>
    <w:rsid w:val="009C381A"/>
    <w:rsid w:val="009C721A"/>
    <w:rsid w:val="009D1FB0"/>
    <w:rsid w:val="009D32C8"/>
    <w:rsid w:val="009D6CBC"/>
    <w:rsid w:val="009E32AC"/>
    <w:rsid w:val="009F21C4"/>
    <w:rsid w:val="00A1552B"/>
    <w:rsid w:val="00A15AE8"/>
    <w:rsid w:val="00A320CB"/>
    <w:rsid w:val="00A35EAF"/>
    <w:rsid w:val="00A45649"/>
    <w:rsid w:val="00A54C9A"/>
    <w:rsid w:val="00A560B4"/>
    <w:rsid w:val="00A667B1"/>
    <w:rsid w:val="00A84780"/>
    <w:rsid w:val="00AA6AD7"/>
    <w:rsid w:val="00AA6B1D"/>
    <w:rsid w:val="00AB0464"/>
    <w:rsid w:val="00AC24E6"/>
    <w:rsid w:val="00AC7A39"/>
    <w:rsid w:val="00AF7B0A"/>
    <w:rsid w:val="00B02B3D"/>
    <w:rsid w:val="00B22230"/>
    <w:rsid w:val="00B30574"/>
    <w:rsid w:val="00B476AC"/>
    <w:rsid w:val="00B569EA"/>
    <w:rsid w:val="00B6310F"/>
    <w:rsid w:val="00B71E7B"/>
    <w:rsid w:val="00B90F0A"/>
    <w:rsid w:val="00B913A9"/>
    <w:rsid w:val="00BB1C44"/>
    <w:rsid w:val="00BC6A40"/>
    <w:rsid w:val="00BD405E"/>
    <w:rsid w:val="00BD6448"/>
    <w:rsid w:val="00BE6071"/>
    <w:rsid w:val="00BF53BB"/>
    <w:rsid w:val="00C066F3"/>
    <w:rsid w:val="00C071E5"/>
    <w:rsid w:val="00C11FF3"/>
    <w:rsid w:val="00C20D4E"/>
    <w:rsid w:val="00C31358"/>
    <w:rsid w:val="00C4423F"/>
    <w:rsid w:val="00C45418"/>
    <w:rsid w:val="00C52A80"/>
    <w:rsid w:val="00C610F8"/>
    <w:rsid w:val="00C82D5C"/>
    <w:rsid w:val="00C83204"/>
    <w:rsid w:val="00C85971"/>
    <w:rsid w:val="00CB2F60"/>
    <w:rsid w:val="00CB6E1D"/>
    <w:rsid w:val="00CC038A"/>
    <w:rsid w:val="00CD4B1A"/>
    <w:rsid w:val="00CE2BA3"/>
    <w:rsid w:val="00CE34AD"/>
    <w:rsid w:val="00D0585B"/>
    <w:rsid w:val="00D10D4F"/>
    <w:rsid w:val="00D1677C"/>
    <w:rsid w:val="00D20193"/>
    <w:rsid w:val="00D25656"/>
    <w:rsid w:val="00D605AB"/>
    <w:rsid w:val="00D7641E"/>
    <w:rsid w:val="00D8223C"/>
    <w:rsid w:val="00D970A3"/>
    <w:rsid w:val="00DA2A08"/>
    <w:rsid w:val="00DA2F21"/>
    <w:rsid w:val="00DC5DDD"/>
    <w:rsid w:val="00DD25E1"/>
    <w:rsid w:val="00DE0EFC"/>
    <w:rsid w:val="00E01EE1"/>
    <w:rsid w:val="00E045A1"/>
    <w:rsid w:val="00E4075B"/>
    <w:rsid w:val="00E419AA"/>
    <w:rsid w:val="00E76BA3"/>
    <w:rsid w:val="00E9119A"/>
    <w:rsid w:val="00E9612D"/>
    <w:rsid w:val="00E97C69"/>
    <w:rsid w:val="00EB497C"/>
    <w:rsid w:val="00EB60C7"/>
    <w:rsid w:val="00EC4F2A"/>
    <w:rsid w:val="00ED785F"/>
    <w:rsid w:val="00EE50FE"/>
    <w:rsid w:val="00EF7331"/>
    <w:rsid w:val="00EF7C26"/>
    <w:rsid w:val="00F12DA8"/>
    <w:rsid w:val="00F14643"/>
    <w:rsid w:val="00F1589C"/>
    <w:rsid w:val="00F166F3"/>
    <w:rsid w:val="00F20CDB"/>
    <w:rsid w:val="00F50497"/>
    <w:rsid w:val="00F544C0"/>
    <w:rsid w:val="00F570A7"/>
    <w:rsid w:val="00F7260C"/>
    <w:rsid w:val="00F73CFA"/>
    <w:rsid w:val="00F8246D"/>
    <w:rsid w:val="00F83919"/>
    <w:rsid w:val="00F922B4"/>
    <w:rsid w:val="00F96EC1"/>
    <w:rsid w:val="00FA09B1"/>
    <w:rsid w:val="00FA27D5"/>
    <w:rsid w:val="00FB14AB"/>
    <w:rsid w:val="00FB3C8D"/>
    <w:rsid w:val="00FB62AA"/>
    <w:rsid w:val="00FD04E8"/>
    <w:rsid w:val="00FD4E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aj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F58"/>
    <w:pPr>
      <w:spacing w:after="0" w:line="240" w:lineRule="auto"/>
    </w:pPr>
    <w:rPr>
      <w:rFonts w:ascii="Times New Roman" w:hAnsi="Times New Roman" w:cs="Times New Roman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A2F5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A2F58"/>
    <w:rPr>
      <w:rFonts w:ascii="Times New Roman" w:hAnsi="Times New Roman" w:cs="Times New Roman"/>
      <w:b/>
      <w:bCs/>
      <w:szCs w:val="24"/>
      <w:lang w:eastAsia="ru-RU"/>
    </w:rPr>
  </w:style>
  <w:style w:type="paragraph" w:customStyle="1" w:styleId="a0">
    <w:name w:val="Обычный текст"/>
    <w:basedOn w:val="Normal"/>
    <w:rsid w:val="005A2F58"/>
    <w:pPr>
      <w:ind w:firstLine="454"/>
      <w:jc w:val="both"/>
    </w:pPr>
  </w:style>
  <w:style w:type="character" w:styleId="Hyperlink">
    <w:name w:val="Hyperlink"/>
    <w:basedOn w:val="DefaultParagraphFont"/>
    <w:uiPriority w:val="99"/>
    <w:semiHidden/>
    <w:unhideWhenUsed/>
    <w:rsid w:val="005A2F58"/>
    <w:rPr>
      <w:color w:val="0000FF"/>
      <w:u w:val="single"/>
    </w:rPr>
  </w:style>
  <w:style w:type="paragraph" w:customStyle="1" w:styleId="paragraph">
    <w:name w:val="paragraph"/>
    <w:basedOn w:val="Normal"/>
    <w:rsid w:val="0090000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00005"/>
  </w:style>
  <w:style w:type="character" w:customStyle="1" w:styleId="eop">
    <w:name w:val="eop"/>
    <w:basedOn w:val="DefaultParagraphFont"/>
    <w:rsid w:val="00900005"/>
  </w:style>
  <w:style w:type="paragraph" w:styleId="BalloonText">
    <w:name w:val="Balloon Text"/>
    <w:basedOn w:val="Normal"/>
    <w:link w:val="a1"/>
    <w:uiPriority w:val="99"/>
    <w:semiHidden/>
    <w:unhideWhenUsed/>
    <w:rsid w:val="002141E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141EB"/>
    <w:rPr>
      <w:rFonts w:ascii="Tahoma" w:hAnsi="Tahoma" w:cs="Tahoma"/>
      <w:sz w:val="16"/>
      <w:szCs w:val="16"/>
      <w:lang w:eastAsia="ru-RU"/>
    </w:rPr>
  </w:style>
  <w:style w:type="character" w:customStyle="1" w:styleId="2">
    <w:name w:val="Основной текст (2)"/>
    <w:basedOn w:val="DefaultParagraphFont"/>
    <w:rsid w:val="006401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0">
    <w:name w:val="Основной текст (2)_"/>
    <w:basedOn w:val="DefaultParagraphFont"/>
    <w:rsid w:val="00C071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onstantia8pt-1pt">
    <w:name w:val="Основной текст (2) + Constantia;8 pt;Интервал -1 pt"/>
    <w:basedOn w:val="20"/>
    <w:rsid w:val="00C071E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">
    <w:name w:val="Основной текст (2) + Полужирный"/>
    <w:basedOn w:val="20"/>
    <w:rsid w:val="00C071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Header">
    <w:name w:val="header"/>
    <w:basedOn w:val="Normal"/>
    <w:link w:val="a2"/>
    <w:uiPriority w:val="99"/>
    <w:unhideWhenUsed/>
    <w:rsid w:val="002F2B1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F2B13"/>
    <w:rPr>
      <w:rFonts w:ascii="Times New Roman" w:hAnsi="Times New Roman" w:cs="Times New Roman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2F2B1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F2B13"/>
    <w:rPr>
      <w:rFonts w:ascii="Times New Roman" w:hAnsi="Times New Roman" w:cs="Times New Roman"/>
      <w:szCs w:val="24"/>
      <w:lang w:eastAsia="ru-RU"/>
    </w:rPr>
  </w:style>
  <w:style w:type="character" w:customStyle="1" w:styleId="a4">
    <w:name w:val="Основной текст_"/>
    <w:basedOn w:val="DefaultParagraphFont"/>
    <w:link w:val="22"/>
    <w:rsid w:val="00424EFA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2"/>
    <w:basedOn w:val="Normal"/>
    <w:link w:val="a4"/>
    <w:rsid w:val="00424EFA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3">
    <w:name w:val="Основной текст3"/>
    <w:basedOn w:val="Normal"/>
    <w:rsid w:val="001B13A5"/>
    <w:pPr>
      <w:widowControl w:val="0"/>
      <w:shd w:val="clear" w:color="auto" w:fill="FFFFFF"/>
      <w:spacing w:before="240" w:line="288" w:lineRule="exact"/>
      <w:jc w:val="both"/>
    </w:pPr>
    <w:rPr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E97C69"/>
    <w:pPr>
      <w:spacing w:after="0" w:line="240" w:lineRule="auto"/>
    </w:pPr>
    <w:rPr>
      <w:rFonts w:ascii="Times New Roman" w:hAnsi="Times New Roman" w:cs="Times New Roman"/>
      <w:szCs w:val="24"/>
      <w:lang w:eastAsia="ru-RU"/>
    </w:rPr>
  </w:style>
  <w:style w:type="paragraph" w:styleId="ListParagraph">
    <w:name w:val="List Paragraph"/>
    <w:basedOn w:val="Normal"/>
    <w:uiPriority w:val="1"/>
    <w:qFormat/>
    <w:rsid w:val="00541103"/>
    <w:pPr>
      <w:widowControl w:val="0"/>
      <w:spacing w:before="119"/>
      <w:ind w:left="118" w:firstLine="708"/>
      <w:jc w:val="both"/>
    </w:pPr>
    <w:rPr>
      <w:sz w:val="22"/>
      <w:szCs w:val="22"/>
      <w:lang w:val="en-US" w:eastAsia="en-US"/>
    </w:rPr>
  </w:style>
  <w:style w:type="paragraph" w:customStyle="1" w:styleId="1">
    <w:name w:val="Основной текст1"/>
    <w:basedOn w:val="Normal"/>
    <w:rsid w:val="007A3551"/>
    <w:pPr>
      <w:widowControl w:val="0"/>
      <w:shd w:val="clear" w:color="auto" w:fill="FFFFFF"/>
      <w:spacing w:line="262" w:lineRule="auto"/>
      <w:ind w:firstLine="400"/>
    </w:pPr>
    <w:rPr>
      <w:sz w:val="22"/>
      <w:szCs w:val="22"/>
    </w:rPr>
  </w:style>
  <w:style w:type="character" w:customStyle="1" w:styleId="23">
    <w:name w:val="Основной текст (2) + Курсив"/>
    <w:basedOn w:val="20"/>
    <w:rsid w:val="00D058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Emphasis">
    <w:name w:val="Emphasis"/>
    <w:uiPriority w:val="20"/>
    <w:qFormat/>
    <w:rsid w:val="00CB6E1D"/>
    <w:rPr>
      <w:i/>
      <w:iCs/>
    </w:rPr>
  </w:style>
  <w:style w:type="paragraph" w:styleId="NormalWeb">
    <w:name w:val="Normal (Web)"/>
    <w:basedOn w:val="Normal"/>
    <w:semiHidden/>
    <w:unhideWhenUsed/>
    <w:rsid w:val="00F83919"/>
  </w:style>
  <w:style w:type="paragraph" w:customStyle="1" w:styleId="Textbody">
    <w:name w:val="Text body"/>
    <w:rsid w:val="00F83919"/>
    <w:pPr>
      <w:suppressAutoHyphens/>
      <w:spacing w:after="0" w:line="240" w:lineRule="auto"/>
    </w:pPr>
    <w:rPr>
      <w:rFonts w:ascii="Times New Roman" w:hAnsi="Times New Roman" w:cs="Times New Roman"/>
      <w:kern w:val="2"/>
      <w:sz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518138/5e8aae404b38ac1847d8e4b38a7758b4affe7d1a/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bus.gov.ru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s://www.consultant.ru/document/cons_doc_LAW_34661/5e8aae404b38ac1847d8e4b38a7758b4affe7d1a/" TargetMode="External" /><Relationship Id="rId8" Type="http://schemas.openxmlformats.org/officeDocument/2006/relationships/hyperlink" Target="https://www.consultant.ru/document/cons_doc_LAW_518138/af22f6ab34d6816e5a70f14347081e2c1bfce662/" TargetMode="External" /><Relationship Id="rId9" Type="http://schemas.openxmlformats.org/officeDocument/2006/relationships/hyperlink" Target="https://www.consultant.ru/document/cons_doc_LAW_518138/080d25276289006c381505fe470f240608f4ad77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B27AD-3B70-4F09-B597-8551AC64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