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E175C" w:rsidRPr="00A860BB" w:rsidP="00EE175C">
      <w:pPr>
        <w:pStyle w:val="Title"/>
        <w:ind w:firstLine="567"/>
        <w:rPr>
          <w:rFonts w:ascii="Times New Roman" w:hAnsi="Times New Roman"/>
          <w:sz w:val="26"/>
          <w:szCs w:val="26"/>
        </w:rPr>
      </w:pPr>
      <w:r w:rsidRPr="00A860BB">
        <w:rPr>
          <w:rFonts w:ascii="Times New Roman" w:hAnsi="Times New Roman"/>
          <w:b w:val="0"/>
          <w:sz w:val="26"/>
          <w:szCs w:val="26"/>
        </w:rPr>
        <w:tab/>
      </w:r>
      <w:r w:rsidRPr="00A860BB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№5-49-16/2024</w:t>
      </w:r>
    </w:p>
    <w:p w:rsidR="00EE175C" w:rsidRPr="00A860BB" w:rsidP="00EE175C">
      <w:pPr>
        <w:pStyle w:val="Title"/>
        <w:ind w:firstLine="567"/>
        <w:rPr>
          <w:rFonts w:ascii="Times New Roman" w:hAnsi="Times New Roman"/>
          <w:sz w:val="26"/>
          <w:szCs w:val="26"/>
          <w:lang w:val="x-none"/>
        </w:rPr>
      </w:pPr>
      <w:r w:rsidRPr="00A860BB">
        <w:rPr>
          <w:rFonts w:ascii="Times New Roman" w:hAnsi="Times New Roman"/>
          <w:sz w:val="26"/>
          <w:szCs w:val="26"/>
        </w:rPr>
        <w:t>П</w:t>
      </w:r>
      <w:r w:rsidRPr="00A860BB">
        <w:rPr>
          <w:rFonts w:ascii="Times New Roman" w:hAnsi="Times New Roman"/>
          <w:sz w:val="26"/>
          <w:szCs w:val="26"/>
        </w:rPr>
        <w:t xml:space="preserve"> О С Т А Н О В Л Е Н И Е</w:t>
      </w:r>
    </w:p>
    <w:p w:rsidR="00EE175C" w:rsidRPr="00A860BB" w:rsidP="00EE175C">
      <w:pPr>
        <w:ind w:firstLine="567"/>
        <w:rPr>
          <w:rFonts w:ascii="Times New Roman" w:hAnsi="Times New Roman"/>
          <w:sz w:val="26"/>
          <w:szCs w:val="26"/>
        </w:rPr>
      </w:pPr>
      <w:r w:rsidRPr="00A860BB">
        <w:rPr>
          <w:rFonts w:ascii="Times New Roman" w:hAnsi="Times New Roman"/>
          <w:sz w:val="26"/>
          <w:szCs w:val="26"/>
        </w:rPr>
        <w:t>23 января 2024 года                                                                          г. Керчь</w:t>
      </w:r>
    </w:p>
    <w:p w:rsidR="00EE175C" w:rsidRPr="00A860BB" w:rsidP="00EE175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860BB">
        <w:rPr>
          <w:rFonts w:ascii="Times New Roman" w:hAnsi="Times New Roman"/>
          <w:sz w:val="26"/>
          <w:szCs w:val="26"/>
        </w:rPr>
        <w:t xml:space="preserve">Мировой судья судебного участка № 49 Керченского судебного района (городской округ Керчь) Республики Крым </w:t>
      </w:r>
      <w:r w:rsidRPr="00A860BB">
        <w:rPr>
          <w:rFonts w:ascii="Times New Roman" w:hAnsi="Times New Roman"/>
          <w:sz w:val="26"/>
          <w:szCs w:val="26"/>
        </w:rPr>
        <w:t>Кучерова</w:t>
      </w:r>
      <w:r w:rsidRPr="00A860BB">
        <w:rPr>
          <w:rFonts w:ascii="Times New Roman" w:hAnsi="Times New Roman"/>
          <w:sz w:val="26"/>
          <w:szCs w:val="26"/>
        </w:rPr>
        <w:t xml:space="preserve"> С.А., рассмотрев в открытом судебном заседании в помещении судебного участка № 49 Керченского судебного района (городской округ Керчь) Республики Крым дело в отношении:</w:t>
      </w:r>
    </w:p>
    <w:p w:rsidR="00EE175C" w:rsidRPr="00A860BB" w:rsidP="00EE175C">
      <w:pPr>
        <w:ind w:left="141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Шевченко А.А.</w:t>
      </w:r>
      <w:r w:rsidRPr="00A860BB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дд.мм</w:t>
      </w:r>
      <w:r>
        <w:rPr>
          <w:rFonts w:ascii="Times New Roman" w:hAnsi="Times New Roman"/>
          <w:sz w:val="26"/>
          <w:szCs w:val="26"/>
        </w:rPr>
        <w:t>.г</w:t>
      </w:r>
      <w:r>
        <w:rPr>
          <w:rFonts w:ascii="Times New Roman" w:hAnsi="Times New Roman"/>
          <w:sz w:val="26"/>
          <w:szCs w:val="26"/>
        </w:rPr>
        <w:t>ггг</w:t>
      </w:r>
      <w:r>
        <w:rPr>
          <w:rFonts w:ascii="Times New Roman" w:hAnsi="Times New Roman"/>
          <w:sz w:val="26"/>
          <w:szCs w:val="26"/>
        </w:rPr>
        <w:t>/</w:t>
      </w:r>
      <w:r w:rsidRPr="00A860BB">
        <w:rPr>
          <w:rFonts w:ascii="Times New Roman" w:hAnsi="Times New Roman"/>
          <w:sz w:val="26"/>
          <w:szCs w:val="26"/>
        </w:rPr>
        <w:t xml:space="preserve"> года рождения</w:t>
      </w:r>
      <w:r w:rsidRPr="00A860BB">
        <w:rPr>
          <w:rFonts w:ascii="Times New Roman" w:hAnsi="Times New Roman"/>
          <w:b/>
          <w:color w:val="000000"/>
          <w:sz w:val="26"/>
          <w:szCs w:val="26"/>
        </w:rPr>
        <w:t xml:space="preserve">, </w:t>
      </w:r>
      <w:r w:rsidRPr="00A860BB">
        <w:rPr>
          <w:rFonts w:ascii="Times New Roman" w:hAnsi="Times New Roman"/>
          <w:color w:val="000000"/>
          <w:sz w:val="26"/>
          <w:szCs w:val="26"/>
        </w:rPr>
        <w:t xml:space="preserve">уроженца </w:t>
      </w:r>
      <w:r>
        <w:rPr>
          <w:rFonts w:ascii="Times New Roman" w:hAnsi="Times New Roman"/>
          <w:color w:val="000000"/>
          <w:sz w:val="26"/>
          <w:szCs w:val="26"/>
        </w:rPr>
        <w:t>/изъято/</w:t>
      </w:r>
      <w:r w:rsidRPr="00A860BB">
        <w:rPr>
          <w:rFonts w:ascii="Times New Roman" w:hAnsi="Times New Roman"/>
          <w:color w:val="000000"/>
          <w:sz w:val="26"/>
          <w:szCs w:val="26"/>
        </w:rPr>
        <w:t xml:space="preserve">,  гражданина РФ, работающего директором </w:t>
      </w:r>
      <w:r>
        <w:rPr>
          <w:rFonts w:ascii="Times New Roman" w:hAnsi="Times New Roman"/>
          <w:color w:val="000000"/>
          <w:sz w:val="26"/>
          <w:szCs w:val="26"/>
        </w:rPr>
        <w:t>/изъято/</w:t>
      </w:r>
      <w:r w:rsidRPr="00A860BB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A860BB">
        <w:rPr>
          <w:rFonts w:ascii="Times New Roman" w:hAnsi="Times New Roman"/>
          <w:sz w:val="26"/>
          <w:szCs w:val="26"/>
        </w:rPr>
        <w:t xml:space="preserve">зарегистрированного и проживающего по адресу: </w:t>
      </w:r>
      <w:r>
        <w:rPr>
          <w:rFonts w:ascii="Times New Roman" w:hAnsi="Times New Roman"/>
          <w:color w:val="000000"/>
          <w:sz w:val="26"/>
          <w:szCs w:val="26"/>
        </w:rPr>
        <w:t>/изъято/</w:t>
      </w:r>
      <w:r w:rsidRPr="00A860BB">
        <w:rPr>
          <w:rFonts w:ascii="Times New Roman" w:hAnsi="Times New Roman"/>
          <w:sz w:val="26"/>
          <w:szCs w:val="26"/>
        </w:rPr>
        <w:t>,</w:t>
      </w:r>
    </w:p>
    <w:p w:rsidR="00EE175C" w:rsidRPr="00A860BB" w:rsidP="00EE175C">
      <w:pPr>
        <w:jc w:val="both"/>
        <w:rPr>
          <w:rFonts w:ascii="Times New Roman" w:hAnsi="Times New Roman"/>
          <w:sz w:val="26"/>
          <w:szCs w:val="26"/>
        </w:rPr>
      </w:pPr>
      <w:r w:rsidRPr="00A860BB">
        <w:rPr>
          <w:rFonts w:ascii="Times New Roman" w:hAnsi="Times New Roman"/>
          <w:sz w:val="26"/>
          <w:szCs w:val="26"/>
        </w:rPr>
        <w:t>в совершении административного правонарушения, предусмотренного ст.20.</w:t>
      </w:r>
      <w:r w:rsidRPr="00A860BB" w:rsidR="001841A3">
        <w:rPr>
          <w:rFonts w:ascii="Times New Roman" w:hAnsi="Times New Roman"/>
          <w:sz w:val="26"/>
          <w:szCs w:val="26"/>
        </w:rPr>
        <w:t xml:space="preserve">10  </w:t>
      </w:r>
      <w:r w:rsidRPr="00A860BB">
        <w:rPr>
          <w:rFonts w:ascii="Times New Roman" w:hAnsi="Times New Roman"/>
          <w:sz w:val="26"/>
          <w:szCs w:val="26"/>
        </w:rPr>
        <w:t>КРФ об АП</w:t>
      </w:r>
    </w:p>
    <w:p w:rsidR="00EE175C" w:rsidRPr="00A860BB" w:rsidP="00EE175C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A860BB">
        <w:rPr>
          <w:rFonts w:ascii="Times New Roman" w:hAnsi="Times New Roman"/>
          <w:sz w:val="26"/>
          <w:szCs w:val="26"/>
        </w:rPr>
        <w:t>У С Т А Н О В И Л:</w:t>
      </w:r>
    </w:p>
    <w:p w:rsidR="001841A3" w:rsidRPr="00A860BB" w:rsidP="00EE175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860BB">
        <w:rPr>
          <w:rFonts w:ascii="Times New Roman" w:hAnsi="Times New Roman"/>
          <w:sz w:val="26"/>
          <w:szCs w:val="26"/>
        </w:rPr>
        <w:t xml:space="preserve">Как следует из протокола об административном правонарушении  </w:t>
      </w:r>
      <w:r w:rsidR="00992A5D">
        <w:rPr>
          <w:rFonts w:ascii="Times New Roman" w:hAnsi="Times New Roman"/>
          <w:sz w:val="26"/>
          <w:szCs w:val="26"/>
        </w:rPr>
        <w:t>/изъято/</w:t>
      </w:r>
      <w:r w:rsidRPr="00A860BB">
        <w:rPr>
          <w:rFonts w:ascii="Times New Roman" w:hAnsi="Times New Roman"/>
          <w:sz w:val="26"/>
          <w:szCs w:val="26"/>
        </w:rPr>
        <w:t xml:space="preserve">  от </w:t>
      </w:r>
      <w:r w:rsidR="00992A5D">
        <w:rPr>
          <w:rFonts w:ascii="Times New Roman" w:hAnsi="Times New Roman"/>
          <w:sz w:val="26"/>
          <w:szCs w:val="26"/>
        </w:rPr>
        <w:t>/</w:t>
      </w:r>
      <w:r w:rsidR="00992A5D">
        <w:rPr>
          <w:rFonts w:ascii="Times New Roman" w:hAnsi="Times New Roman"/>
          <w:sz w:val="26"/>
          <w:szCs w:val="26"/>
        </w:rPr>
        <w:t>дд.мм</w:t>
      </w:r>
      <w:r w:rsidR="00992A5D">
        <w:rPr>
          <w:rFonts w:ascii="Times New Roman" w:hAnsi="Times New Roman"/>
          <w:sz w:val="26"/>
          <w:szCs w:val="26"/>
        </w:rPr>
        <w:t>.г</w:t>
      </w:r>
      <w:r w:rsidR="00992A5D">
        <w:rPr>
          <w:rFonts w:ascii="Times New Roman" w:hAnsi="Times New Roman"/>
          <w:sz w:val="26"/>
          <w:szCs w:val="26"/>
        </w:rPr>
        <w:t>ггг</w:t>
      </w:r>
      <w:r w:rsidR="00992A5D">
        <w:rPr>
          <w:rFonts w:ascii="Times New Roman" w:hAnsi="Times New Roman"/>
          <w:sz w:val="26"/>
          <w:szCs w:val="26"/>
        </w:rPr>
        <w:t>/</w:t>
      </w:r>
      <w:r w:rsidRPr="00A860BB">
        <w:rPr>
          <w:rFonts w:ascii="Times New Roman" w:hAnsi="Times New Roman"/>
          <w:sz w:val="26"/>
          <w:szCs w:val="26"/>
        </w:rPr>
        <w:t xml:space="preserve"> года, </w:t>
      </w:r>
      <w:r w:rsidR="00992A5D">
        <w:rPr>
          <w:rFonts w:ascii="Times New Roman" w:hAnsi="Times New Roman"/>
          <w:sz w:val="26"/>
          <w:szCs w:val="26"/>
        </w:rPr>
        <w:t>/</w:t>
      </w:r>
      <w:r w:rsidR="00992A5D">
        <w:rPr>
          <w:rFonts w:ascii="Times New Roman" w:hAnsi="Times New Roman"/>
          <w:sz w:val="26"/>
          <w:szCs w:val="26"/>
        </w:rPr>
        <w:t>дд.мм.гггг</w:t>
      </w:r>
      <w:r w:rsidR="00992A5D">
        <w:rPr>
          <w:rFonts w:ascii="Times New Roman" w:hAnsi="Times New Roman"/>
          <w:sz w:val="26"/>
          <w:szCs w:val="26"/>
        </w:rPr>
        <w:t>/</w:t>
      </w:r>
      <w:r w:rsidRPr="00A860BB">
        <w:rPr>
          <w:rFonts w:ascii="Times New Roman" w:hAnsi="Times New Roman"/>
          <w:sz w:val="26"/>
          <w:szCs w:val="26"/>
        </w:rPr>
        <w:t xml:space="preserve">около дома </w:t>
      </w:r>
      <w:r w:rsidR="00992A5D">
        <w:rPr>
          <w:rFonts w:ascii="Times New Roman" w:hAnsi="Times New Roman"/>
          <w:sz w:val="26"/>
          <w:szCs w:val="26"/>
        </w:rPr>
        <w:t>/изъято/</w:t>
      </w:r>
      <w:r w:rsidRPr="00A860BB">
        <w:rPr>
          <w:rFonts w:ascii="Times New Roman" w:hAnsi="Times New Roman"/>
          <w:sz w:val="26"/>
          <w:szCs w:val="26"/>
        </w:rPr>
        <w:t xml:space="preserve"> в автомобиле </w:t>
      </w:r>
      <w:r w:rsidR="00992A5D">
        <w:rPr>
          <w:rFonts w:ascii="Times New Roman" w:hAnsi="Times New Roman"/>
          <w:sz w:val="26"/>
          <w:szCs w:val="26"/>
          <w:lang w:val="en-US"/>
        </w:rPr>
        <w:t>/</w:t>
      </w:r>
      <w:r w:rsidR="00992A5D">
        <w:rPr>
          <w:rFonts w:ascii="Times New Roman" w:hAnsi="Times New Roman"/>
          <w:sz w:val="26"/>
          <w:szCs w:val="26"/>
          <w:lang w:val="en-US"/>
        </w:rPr>
        <w:t>изъято</w:t>
      </w:r>
      <w:r w:rsidR="00992A5D">
        <w:rPr>
          <w:rFonts w:ascii="Times New Roman" w:hAnsi="Times New Roman"/>
          <w:sz w:val="26"/>
          <w:szCs w:val="26"/>
          <w:lang w:val="en-US"/>
        </w:rPr>
        <w:t>/</w:t>
      </w:r>
      <w:r w:rsidRPr="00A860BB" w:rsidR="0098227B">
        <w:rPr>
          <w:rFonts w:ascii="Times New Roman" w:hAnsi="Times New Roman"/>
          <w:sz w:val="26"/>
          <w:szCs w:val="26"/>
        </w:rPr>
        <w:t xml:space="preserve">под управлением Шевченко А.А.  </w:t>
      </w:r>
      <w:r w:rsidRPr="00A860BB">
        <w:rPr>
          <w:rFonts w:ascii="Times New Roman" w:hAnsi="Times New Roman"/>
          <w:sz w:val="26"/>
          <w:szCs w:val="26"/>
        </w:rPr>
        <w:t>были обнаружены и изъяты при досмотре транспортного средства боеприпасы</w:t>
      </w:r>
      <w:r w:rsidRPr="00A860BB" w:rsidR="00C5433F">
        <w:rPr>
          <w:rFonts w:ascii="Times New Roman" w:hAnsi="Times New Roman"/>
          <w:sz w:val="26"/>
          <w:szCs w:val="26"/>
        </w:rPr>
        <w:t>,</w:t>
      </w:r>
      <w:r w:rsidRPr="00A860BB">
        <w:rPr>
          <w:rFonts w:ascii="Times New Roman" w:hAnsi="Times New Roman"/>
          <w:sz w:val="26"/>
          <w:szCs w:val="26"/>
        </w:rPr>
        <w:t xml:space="preserve"> согласно заключению эксперта </w:t>
      </w:r>
      <w:r w:rsidR="00992A5D">
        <w:rPr>
          <w:rFonts w:ascii="Times New Roman" w:hAnsi="Times New Roman"/>
          <w:sz w:val="26"/>
          <w:szCs w:val="26"/>
        </w:rPr>
        <w:t>/изъято/</w:t>
      </w:r>
      <w:r w:rsidRPr="00A860BB">
        <w:rPr>
          <w:rFonts w:ascii="Times New Roman" w:hAnsi="Times New Roman"/>
          <w:sz w:val="26"/>
          <w:szCs w:val="26"/>
        </w:rPr>
        <w:t xml:space="preserve"> от </w:t>
      </w:r>
      <w:r w:rsidR="00992A5D">
        <w:rPr>
          <w:rFonts w:ascii="Times New Roman" w:hAnsi="Times New Roman"/>
          <w:sz w:val="26"/>
          <w:szCs w:val="26"/>
        </w:rPr>
        <w:t>/</w:t>
      </w:r>
      <w:r w:rsidR="00992A5D">
        <w:rPr>
          <w:rFonts w:ascii="Times New Roman" w:hAnsi="Times New Roman"/>
          <w:sz w:val="26"/>
          <w:szCs w:val="26"/>
        </w:rPr>
        <w:t>дд.мм.гггг</w:t>
      </w:r>
      <w:r w:rsidR="00992A5D">
        <w:rPr>
          <w:rFonts w:ascii="Times New Roman" w:hAnsi="Times New Roman"/>
          <w:sz w:val="26"/>
          <w:szCs w:val="26"/>
        </w:rPr>
        <w:t>/</w:t>
      </w:r>
      <w:r w:rsidRPr="00A860BB">
        <w:rPr>
          <w:rFonts w:ascii="Times New Roman" w:hAnsi="Times New Roman"/>
          <w:sz w:val="26"/>
          <w:szCs w:val="26"/>
        </w:rPr>
        <w:t>года являются пригодными для произведения выстрела</w:t>
      </w:r>
      <w:r w:rsidRPr="00A860BB" w:rsidR="00E7069C">
        <w:rPr>
          <w:rFonts w:ascii="Times New Roman" w:hAnsi="Times New Roman"/>
          <w:sz w:val="26"/>
          <w:szCs w:val="26"/>
        </w:rPr>
        <w:t xml:space="preserve"> с гладкоствольного  ружья </w:t>
      </w:r>
      <w:r w:rsidR="00992A5D">
        <w:rPr>
          <w:rFonts w:ascii="Times New Roman" w:hAnsi="Times New Roman"/>
          <w:sz w:val="26"/>
          <w:szCs w:val="26"/>
        </w:rPr>
        <w:t>/изъято/</w:t>
      </w:r>
      <w:r w:rsidRPr="00A860BB">
        <w:rPr>
          <w:rFonts w:ascii="Times New Roman" w:hAnsi="Times New Roman"/>
          <w:sz w:val="26"/>
          <w:szCs w:val="26"/>
        </w:rPr>
        <w:t xml:space="preserve">общим количеством </w:t>
      </w:r>
      <w:r w:rsidR="00992A5D">
        <w:rPr>
          <w:rFonts w:ascii="Times New Roman" w:hAnsi="Times New Roman"/>
          <w:sz w:val="26"/>
          <w:szCs w:val="26"/>
        </w:rPr>
        <w:t>/изъято/</w:t>
      </w:r>
      <w:r w:rsidRPr="00A860BB" w:rsidR="003D3B6F">
        <w:rPr>
          <w:rFonts w:ascii="Times New Roman" w:hAnsi="Times New Roman"/>
          <w:sz w:val="26"/>
          <w:szCs w:val="26"/>
        </w:rPr>
        <w:t xml:space="preserve">, </w:t>
      </w:r>
      <w:r w:rsidRPr="00A860BB">
        <w:rPr>
          <w:rFonts w:ascii="Times New Roman" w:hAnsi="Times New Roman"/>
          <w:sz w:val="26"/>
          <w:szCs w:val="26"/>
        </w:rPr>
        <w:t xml:space="preserve"> их них</w:t>
      </w:r>
      <w:r w:rsidRPr="00A860BB" w:rsidR="003D3B6F">
        <w:rPr>
          <w:rFonts w:ascii="Times New Roman" w:hAnsi="Times New Roman"/>
          <w:sz w:val="26"/>
          <w:szCs w:val="26"/>
        </w:rPr>
        <w:t>:</w:t>
      </w:r>
      <w:r w:rsidRPr="00A860BB">
        <w:rPr>
          <w:rFonts w:ascii="Times New Roman" w:hAnsi="Times New Roman"/>
          <w:sz w:val="26"/>
          <w:szCs w:val="26"/>
        </w:rPr>
        <w:t xml:space="preserve"> 5 изготовлены промышленным способом  и 1 изготовленным самодельным способом,</w:t>
      </w:r>
      <w:r w:rsidRPr="00A860BB" w:rsidR="0098227B">
        <w:rPr>
          <w:rFonts w:ascii="Times New Roman" w:hAnsi="Times New Roman"/>
          <w:sz w:val="26"/>
          <w:szCs w:val="26"/>
        </w:rPr>
        <w:t xml:space="preserve"> </w:t>
      </w:r>
      <w:r w:rsidRPr="00A860BB">
        <w:rPr>
          <w:rFonts w:ascii="Times New Roman" w:hAnsi="Times New Roman"/>
          <w:sz w:val="26"/>
          <w:szCs w:val="26"/>
        </w:rPr>
        <w:t xml:space="preserve">а также ружье согласно заключения эксперта </w:t>
      </w:r>
      <w:r w:rsidR="00992A5D">
        <w:rPr>
          <w:rFonts w:ascii="Times New Roman" w:hAnsi="Times New Roman"/>
          <w:sz w:val="26"/>
          <w:szCs w:val="26"/>
        </w:rPr>
        <w:t>/изъято/</w:t>
      </w:r>
      <w:r w:rsidRPr="00A860BB">
        <w:rPr>
          <w:rFonts w:ascii="Times New Roman" w:hAnsi="Times New Roman"/>
          <w:sz w:val="26"/>
          <w:szCs w:val="26"/>
        </w:rPr>
        <w:t xml:space="preserve">от </w:t>
      </w:r>
      <w:r w:rsidR="00992A5D">
        <w:rPr>
          <w:rFonts w:ascii="Times New Roman" w:hAnsi="Times New Roman"/>
          <w:sz w:val="26"/>
          <w:szCs w:val="26"/>
        </w:rPr>
        <w:t>/</w:t>
      </w:r>
      <w:r w:rsidR="00992A5D">
        <w:rPr>
          <w:rFonts w:ascii="Times New Roman" w:hAnsi="Times New Roman"/>
          <w:sz w:val="26"/>
          <w:szCs w:val="26"/>
        </w:rPr>
        <w:t>дд.мм</w:t>
      </w:r>
      <w:r w:rsidR="00992A5D">
        <w:rPr>
          <w:rFonts w:ascii="Times New Roman" w:hAnsi="Times New Roman"/>
          <w:sz w:val="26"/>
          <w:szCs w:val="26"/>
        </w:rPr>
        <w:t>.г</w:t>
      </w:r>
      <w:r w:rsidR="00992A5D">
        <w:rPr>
          <w:rFonts w:ascii="Times New Roman" w:hAnsi="Times New Roman"/>
          <w:sz w:val="26"/>
          <w:szCs w:val="26"/>
        </w:rPr>
        <w:t>ггг</w:t>
      </w:r>
      <w:r w:rsidR="00992A5D">
        <w:rPr>
          <w:rFonts w:ascii="Times New Roman" w:hAnsi="Times New Roman"/>
          <w:sz w:val="26"/>
          <w:szCs w:val="26"/>
        </w:rPr>
        <w:t>/</w:t>
      </w:r>
      <w:r w:rsidRPr="00A860BB">
        <w:rPr>
          <w:rFonts w:ascii="Times New Roman" w:hAnsi="Times New Roman"/>
          <w:sz w:val="26"/>
          <w:szCs w:val="26"/>
        </w:rPr>
        <w:t xml:space="preserve">года является длинноствольным одноствольным гладкоствольным </w:t>
      </w:r>
      <w:r w:rsidRPr="00A860BB" w:rsidR="003D3B6F">
        <w:rPr>
          <w:rFonts w:ascii="Times New Roman" w:hAnsi="Times New Roman"/>
          <w:sz w:val="26"/>
          <w:szCs w:val="26"/>
        </w:rPr>
        <w:t>каз</w:t>
      </w:r>
      <w:r w:rsidRPr="00A860BB">
        <w:rPr>
          <w:rFonts w:ascii="Times New Roman" w:hAnsi="Times New Roman"/>
          <w:sz w:val="26"/>
          <w:szCs w:val="26"/>
        </w:rPr>
        <w:t>нозарядным</w:t>
      </w:r>
      <w:r w:rsidRPr="00A860BB">
        <w:rPr>
          <w:rFonts w:ascii="Times New Roman" w:hAnsi="Times New Roman"/>
          <w:sz w:val="26"/>
          <w:szCs w:val="26"/>
        </w:rPr>
        <w:t xml:space="preserve"> огнестрельным оружием </w:t>
      </w:r>
      <w:r w:rsidRPr="00A860BB" w:rsidR="00E7069C">
        <w:rPr>
          <w:rFonts w:ascii="Times New Roman" w:hAnsi="Times New Roman"/>
          <w:sz w:val="26"/>
          <w:szCs w:val="26"/>
        </w:rPr>
        <w:t>–</w:t>
      </w:r>
      <w:r w:rsidRPr="00A860BB">
        <w:rPr>
          <w:rFonts w:ascii="Times New Roman" w:hAnsi="Times New Roman"/>
          <w:sz w:val="26"/>
          <w:szCs w:val="26"/>
        </w:rPr>
        <w:t xml:space="preserve"> одностволь</w:t>
      </w:r>
      <w:r w:rsidRPr="00A860BB" w:rsidR="00E7069C">
        <w:rPr>
          <w:rFonts w:ascii="Times New Roman" w:hAnsi="Times New Roman"/>
          <w:sz w:val="26"/>
          <w:szCs w:val="26"/>
        </w:rPr>
        <w:t xml:space="preserve">ным ружьем модели </w:t>
      </w:r>
      <w:r w:rsidR="00992A5D">
        <w:rPr>
          <w:rFonts w:ascii="Times New Roman" w:hAnsi="Times New Roman"/>
          <w:sz w:val="26"/>
          <w:szCs w:val="26"/>
        </w:rPr>
        <w:t>/ИЗЪЯТО/</w:t>
      </w:r>
      <w:r w:rsidRPr="00A860BB" w:rsidR="00E7069C">
        <w:rPr>
          <w:rFonts w:ascii="Times New Roman" w:hAnsi="Times New Roman"/>
          <w:sz w:val="26"/>
          <w:szCs w:val="26"/>
        </w:rPr>
        <w:t xml:space="preserve"> </w:t>
      </w:r>
      <w:r w:rsidR="00992A5D">
        <w:rPr>
          <w:rFonts w:ascii="Times New Roman" w:hAnsi="Times New Roman"/>
          <w:sz w:val="26"/>
          <w:szCs w:val="26"/>
        </w:rPr>
        <w:t>/изъято//изъято/</w:t>
      </w:r>
      <w:r w:rsidRPr="00A860BB" w:rsidR="00E7069C">
        <w:rPr>
          <w:rFonts w:ascii="Times New Roman" w:hAnsi="Times New Roman"/>
          <w:sz w:val="26"/>
          <w:szCs w:val="26"/>
        </w:rPr>
        <w:t xml:space="preserve">изготовленным промышленным способом на Ижевском механическом заводе в </w:t>
      </w:r>
      <w:r w:rsidR="00992A5D">
        <w:rPr>
          <w:rFonts w:ascii="Times New Roman" w:hAnsi="Times New Roman"/>
          <w:sz w:val="26"/>
          <w:szCs w:val="26"/>
        </w:rPr>
        <w:t>/изъято/</w:t>
      </w:r>
      <w:r w:rsidRPr="00A860BB" w:rsidR="00E7069C">
        <w:rPr>
          <w:rFonts w:ascii="Times New Roman" w:hAnsi="Times New Roman"/>
          <w:sz w:val="26"/>
          <w:szCs w:val="26"/>
        </w:rPr>
        <w:t>, пригодным для стрельбы, тем самым Шевченко А.А. незаконно  хранил, транспортировал огнестрельное оружие и патрон</w:t>
      </w:r>
      <w:r w:rsidRPr="00A860BB" w:rsidR="00A860BB">
        <w:rPr>
          <w:rFonts w:ascii="Times New Roman" w:hAnsi="Times New Roman"/>
          <w:sz w:val="26"/>
          <w:szCs w:val="26"/>
        </w:rPr>
        <w:t>ы</w:t>
      </w:r>
      <w:r w:rsidRPr="00A860BB" w:rsidR="00E7069C">
        <w:rPr>
          <w:rFonts w:ascii="Times New Roman" w:hAnsi="Times New Roman"/>
          <w:sz w:val="26"/>
          <w:szCs w:val="26"/>
        </w:rPr>
        <w:t xml:space="preserve"> к нему.</w:t>
      </w:r>
    </w:p>
    <w:p w:rsidR="00EE175C" w:rsidRPr="00A860BB" w:rsidP="00EE175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860BB">
        <w:rPr>
          <w:rFonts w:ascii="Times New Roman" w:hAnsi="Times New Roman"/>
          <w:sz w:val="26"/>
          <w:szCs w:val="26"/>
        </w:rPr>
        <w:t>В судебном заседании Шевченко А.А.</w:t>
      </w:r>
      <w:r w:rsidRPr="00A860BB">
        <w:rPr>
          <w:rFonts w:ascii="Times New Roman" w:hAnsi="Times New Roman"/>
          <w:sz w:val="26"/>
          <w:szCs w:val="26"/>
        </w:rPr>
        <w:t xml:space="preserve">  вину в совершении административного правонарушения признал</w:t>
      </w:r>
      <w:r w:rsidRPr="00A860BB">
        <w:rPr>
          <w:rFonts w:ascii="Times New Roman" w:hAnsi="Times New Roman"/>
          <w:sz w:val="26"/>
          <w:szCs w:val="26"/>
        </w:rPr>
        <w:t xml:space="preserve">, также пояснил, что нашел </w:t>
      </w:r>
      <w:r w:rsidRPr="00A860BB" w:rsidR="005563A5">
        <w:rPr>
          <w:rFonts w:ascii="Times New Roman" w:hAnsi="Times New Roman"/>
          <w:sz w:val="26"/>
          <w:szCs w:val="26"/>
        </w:rPr>
        <w:t xml:space="preserve">ружье у себя в гараже, оно принадлежало </w:t>
      </w:r>
      <w:r w:rsidRPr="00A860BB">
        <w:rPr>
          <w:rFonts w:ascii="Times New Roman" w:hAnsi="Times New Roman"/>
          <w:sz w:val="26"/>
          <w:szCs w:val="26"/>
        </w:rPr>
        <w:t>его отцу,</w:t>
      </w:r>
      <w:r w:rsidRPr="00A860BB" w:rsidR="005563A5">
        <w:rPr>
          <w:rFonts w:ascii="Times New Roman" w:hAnsi="Times New Roman"/>
          <w:sz w:val="26"/>
          <w:szCs w:val="26"/>
        </w:rPr>
        <w:t xml:space="preserve"> </w:t>
      </w:r>
      <w:r w:rsidRPr="00A860BB" w:rsidR="0098227B">
        <w:rPr>
          <w:rFonts w:ascii="Times New Roman" w:hAnsi="Times New Roman"/>
          <w:sz w:val="26"/>
          <w:szCs w:val="26"/>
        </w:rPr>
        <w:t xml:space="preserve"> который умер в </w:t>
      </w:r>
      <w:r w:rsidR="00992A5D">
        <w:rPr>
          <w:rFonts w:ascii="Times New Roman" w:hAnsi="Times New Roman"/>
          <w:sz w:val="26"/>
          <w:szCs w:val="26"/>
        </w:rPr>
        <w:t>/изъято/</w:t>
      </w:r>
      <w:r w:rsidRPr="00A860BB" w:rsidR="0098227B">
        <w:rPr>
          <w:rFonts w:ascii="Times New Roman" w:hAnsi="Times New Roman"/>
          <w:sz w:val="26"/>
          <w:szCs w:val="26"/>
        </w:rPr>
        <w:t xml:space="preserve">. Имел намерения </w:t>
      </w:r>
      <w:r w:rsidRPr="00A860BB" w:rsidR="00230107">
        <w:rPr>
          <w:rFonts w:ascii="Times New Roman" w:hAnsi="Times New Roman"/>
          <w:sz w:val="26"/>
          <w:szCs w:val="26"/>
        </w:rPr>
        <w:t xml:space="preserve">в ближайшее время </w:t>
      </w:r>
      <w:r w:rsidRPr="00A860BB" w:rsidR="0098227B">
        <w:rPr>
          <w:rFonts w:ascii="Times New Roman" w:hAnsi="Times New Roman"/>
          <w:sz w:val="26"/>
          <w:szCs w:val="26"/>
        </w:rPr>
        <w:t xml:space="preserve"> добровольно сдать оружие в органы УМВД  России.  </w:t>
      </w:r>
      <w:r w:rsidRPr="00A860BB">
        <w:rPr>
          <w:rFonts w:ascii="Times New Roman" w:hAnsi="Times New Roman"/>
          <w:sz w:val="26"/>
          <w:szCs w:val="26"/>
        </w:rPr>
        <w:t xml:space="preserve">Разрешения на </w:t>
      </w:r>
      <w:r w:rsidRPr="00A860BB" w:rsidR="0098227B">
        <w:rPr>
          <w:rFonts w:ascii="Times New Roman" w:hAnsi="Times New Roman"/>
          <w:sz w:val="26"/>
          <w:szCs w:val="26"/>
        </w:rPr>
        <w:t xml:space="preserve">ношение, хранение и использования </w:t>
      </w:r>
      <w:r w:rsidRPr="00A860BB" w:rsidR="005563A5">
        <w:rPr>
          <w:rFonts w:ascii="Times New Roman" w:hAnsi="Times New Roman"/>
          <w:sz w:val="26"/>
          <w:szCs w:val="26"/>
        </w:rPr>
        <w:t>оружия не имеет, за получением разрешения не обращался.</w:t>
      </w:r>
    </w:p>
    <w:p w:rsidR="00EE175C" w:rsidRPr="00A860BB" w:rsidP="00EE175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860BB">
        <w:rPr>
          <w:rFonts w:ascii="Times New Roman" w:hAnsi="Times New Roman"/>
          <w:sz w:val="26"/>
          <w:szCs w:val="26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Pr="00A860BB" w:rsidR="00E7069C">
        <w:rPr>
          <w:rFonts w:ascii="Times New Roman" w:hAnsi="Times New Roman"/>
          <w:sz w:val="26"/>
          <w:szCs w:val="26"/>
        </w:rPr>
        <w:t>Шевченко А.А.</w:t>
      </w:r>
      <w:r w:rsidRPr="00A860B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ст.20.</w:t>
      </w:r>
      <w:r w:rsidRPr="00A860BB" w:rsidR="00E7069C">
        <w:rPr>
          <w:rFonts w:ascii="Times New Roman" w:hAnsi="Times New Roman"/>
          <w:sz w:val="26"/>
          <w:szCs w:val="26"/>
        </w:rPr>
        <w:t>10</w:t>
      </w:r>
      <w:r w:rsidRPr="00A860BB">
        <w:rPr>
          <w:rFonts w:ascii="Times New Roman" w:hAnsi="Times New Roman"/>
          <w:sz w:val="26"/>
          <w:szCs w:val="26"/>
        </w:rPr>
        <w:t xml:space="preserve"> КРФ об АП по следующим основаниям.</w:t>
      </w:r>
    </w:p>
    <w:p w:rsidR="005563A5" w:rsidRPr="00A860BB" w:rsidP="005563A5">
      <w:pPr>
        <w:ind w:firstLine="539"/>
        <w:jc w:val="both"/>
        <w:rPr>
          <w:rFonts w:ascii="Times New Roman" w:hAnsi="Times New Roman" w:eastAsiaTheme="minorHAnsi"/>
          <w:sz w:val="26"/>
          <w:szCs w:val="26"/>
        </w:rPr>
      </w:pPr>
      <w:r w:rsidRPr="00A860BB">
        <w:rPr>
          <w:rFonts w:ascii="Times New Roman" w:hAnsi="Times New Roman"/>
          <w:sz w:val="26"/>
          <w:szCs w:val="26"/>
        </w:rPr>
        <w:t xml:space="preserve">Статья 20.10 КРФ об АП </w:t>
      </w:r>
      <w:r w:rsidRPr="00A860BB" w:rsidR="00EE175C">
        <w:rPr>
          <w:rFonts w:ascii="Times New Roman" w:hAnsi="Times New Roman"/>
          <w:sz w:val="26"/>
          <w:szCs w:val="26"/>
        </w:rPr>
        <w:t xml:space="preserve"> предусматривает административную ответственность за </w:t>
      </w:r>
      <w:r w:rsidRPr="00A860BB">
        <w:rPr>
          <w:rFonts w:ascii="Times New Roman" w:hAnsi="Times New Roman"/>
          <w:sz w:val="26"/>
          <w:szCs w:val="26"/>
        </w:rPr>
        <w:t>незаконное изготовление, приобретение, продажу, передачу, хранение, перевозку, транспортирование, ношение или использование оружия, основных частей огнестрельного оружия и патронов к оружию, если эти действия не содержат уголовно наказуемого деяния</w:t>
      </w:r>
      <w:r w:rsidRPr="00A860BB">
        <w:rPr>
          <w:rFonts w:ascii="Times New Roman" w:hAnsi="Times New Roman" w:eastAsiaTheme="minorHAnsi"/>
          <w:sz w:val="26"/>
          <w:szCs w:val="26"/>
        </w:rPr>
        <w:t>.</w:t>
      </w:r>
    </w:p>
    <w:p w:rsidR="0098227B" w:rsidRPr="00A860BB" w:rsidP="005563A5">
      <w:pPr>
        <w:ind w:firstLine="539"/>
        <w:jc w:val="both"/>
        <w:rPr>
          <w:rFonts w:ascii="Times New Roman" w:hAnsi="Times New Roman" w:eastAsiaTheme="minorHAnsi"/>
          <w:sz w:val="26"/>
          <w:szCs w:val="26"/>
        </w:rPr>
      </w:pPr>
      <w:r w:rsidRPr="00A860BB">
        <w:rPr>
          <w:rFonts w:ascii="Times New Roman" w:hAnsi="Times New Roman" w:eastAsiaTheme="minorHAnsi"/>
          <w:sz w:val="26"/>
          <w:szCs w:val="26"/>
        </w:rPr>
        <w:t xml:space="preserve">Пунктом 3 примечания к статье 20.10 Кодекса Российской Федерации об административных правонарушениях определено, что под незаконными изготовлением, приобретением, продажей, передачей, хранением, транспортированием, перевозкой, ношением или использованием оружия, основных частей огнестрельного оружия и патронов к оружию в соответствии с настоящей статьей понимаются действия, совершение которых законодательством Российской Федерации не предусмотрено либо запрещено, а также для </w:t>
      </w:r>
      <w:r w:rsidRPr="00A860BB">
        <w:rPr>
          <w:rFonts w:ascii="Times New Roman" w:hAnsi="Times New Roman" w:eastAsiaTheme="minorHAnsi"/>
          <w:sz w:val="26"/>
          <w:szCs w:val="26"/>
        </w:rPr>
        <w:t>совершения</w:t>
      </w:r>
      <w:r w:rsidRPr="00A860BB">
        <w:rPr>
          <w:rFonts w:ascii="Times New Roman" w:hAnsi="Times New Roman" w:eastAsiaTheme="minorHAnsi"/>
          <w:sz w:val="26"/>
          <w:szCs w:val="26"/>
        </w:rPr>
        <w:t xml:space="preserve"> которых требуется специальное разрешение (лицензия), если такое разрешение (лицензия) в установленном законодательством Российской Федерации порядке виновному лицу предоставлено не было, а также, если действие предоставленного </w:t>
      </w:r>
      <w:r w:rsidRPr="00A860BB">
        <w:rPr>
          <w:rFonts w:ascii="Times New Roman" w:hAnsi="Times New Roman" w:eastAsiaTheme="minorHAnsi"/>
          <w:sz w:val="26"/>
          <w:szCs w:val="26"/>
        </w:rPr>
        <w:t xml:space="preserve">разрешения (лицензии) </w:t>
      </w:r>
      <w:r w:rsidRPr="00A860BB">
        <w:rPr>
          <w:rFonts w:ascii="Times New Roman" w:hAnsi="Times New Roman" w:eastAsiaTheme="minorHAnsi"/>
          <w:sz w:val="26"/>
          <w:szCs w:val="26"/>
        </w:rPr>
        <w:t>прекращено</w:t>
      </w:r>
      <w:r w:rsidRPr="00A860BB">
        <w:rPr>
          <w:rFonts w:ascii="Times New Roman" w:hAnsi="Times New Roman" w:eastAsiaTheme="minorHAnsi"/>
          <w:sz w:val="26"/>
          <w:szCs w:val="26"/>
        </w:rPr>
        <w:t xml:space="preserve"> и лицо было об этом уведомлено любым способом, позволяющим подтвердить факт получения уведомления.</w:t>
      </w:r>
    </w:p>
    <w:p w:rsidR="00792C01" w:rsidRPr="00A860BB" w:rsidP="00792C01">
      <w:pPr>
        <w:ind w:firstLine="539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A860BB">
        <w:rPr>
          <w:rFonts w:ascii="Times New Roman" w:hAnsi="Times New Roman" w:eastAsiaTheme="minorHAnsi"/>
          <w:sz w:val="26"/>
          <w:szCs w:val="26"/>
          <w:lang w:eastAsia="en-US"/>
        </w:rPr>
        <w:t xml:space="preserve">Согласно </w:t>
      </w:r>
      <w:hyperlink r:id="rId4" w:history="1">
        <w:r w:rsidRPr="00A860BB">
          <w:rPr>
            <w:rStyle w:val="Hyperlink"/>
            <w:rFonts w:ascii="Times New Roman" w:hAnsi="Times New Roman" w:eastAsiaTheme="minorHAnsi"/>
            <w:sz w:val="26"/>
            <w:szCs w:val="26"/>
            <w:u w:val="none"/>
            <w:lang w:eastAsia="en-US"/>
          </w:rPr>
          <w:t>части 1 статьи 22</w:t>
        </w:r>
      </w:hyperlink>
      <w:r w:rsidRPr="00A860BB">
        <w:rPr>
          <w:rFonts w:ascii="Times New Roman" w:hAnsi="Times New Roman" w:eastAsiaTheme="minorHAnsi"/>
          <w:sz w:val="26"/>
          <w:szCs w:val="26"/>
          <w:lang w:eastAsia="en-US"/>
        </w:rPr>
        <w:t xml:space="preserve"> Федерального закона от 13 декабря 1996 года N 150-ФЗ "Об оружии" </w:t>
      </w:r>
      <w:r w:rsidRPr="00A860BB">
        <w:rPr>
          <w:rFonts w:ascii="Times New Roman" w:hAnsi="Times New Roman" w:eastAsiaTheme="minorHAnsi"/>
          <w:sz w:val="26"/>
          <w:szCs w:val="26"/>
          <w:lang w:eastAsia="en-US"/>
        </w:rPr>
        <w:t>Хранение гражданского и служебного оружия и патронов к нему осуществляется юридическими лицами,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использование оружия.</w:t>
      </w:r>
      <w:r w:rsidRPr="00A860BB">
        <w:rPr>
          <w:rFonts w:ascii="Times New Roman" w:hAnsi="Times New Roman" w:eastAsiaTheme="minorHAnsi"/>
          <w:sz w:val="26"/>
          <w:szCs w:val="26"/>
          <w:lang w:eastAsia="en-US"/>
        </w:rPr>
        <w:t xml:space="preserve"> Хранение гражданского и служебного оружия и патронов к нему осуществляется гражданами Российской Федерации, получившими в федеральном органе исполнительной власти, уполномоченном в сфере оборота оружия, или его территориальном органе разрешение на хранение или хранение и ношение оружия. Хранение гражданского оружия, которое приобретается без лицензии и (или) регистрация которого в федеральном органе исполнительной власти, уполномоченном в сфере оборота оружия, или его территориальном органе не требуется, осуществляется без разрешения на хранение оружия, на хранение и ношение оружия или хранение и использование оружия.</w:t>
      </w:r>
    </w:p>
    <w:p w:rsidR="00EE175C" w:rsidRPr="00A860BB" w:rsidP="00792C01">
      <w:pPr>
        <w:ind w:firstLine="539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A860BB">
        <w:rPr>
          <w:rFonts w:ascii="Times New Roman" w:hAnsi="Times New Roman" w:eastAsiaTheme="minorHAnsi"/>
          <w:sz w:val="26"/>
          <w:szCs w:val="26"/>
          <w:lang w:eastAsia="en-US"/>
        </w:rPr>
        <w:t>Аналогичные требования установлены пунктом 54 Правил оборота гражданского и служебного оружия и патронов к нему на территории Российской Федерации, утвержденных постановлением Правительства Российской Федерации от 21 июля 1998 года N (далее - Правила).</w:t>
      </w:r>
    </w:p>
    <w:p w:rsidR="00EE175C" w:rsidRPr="00A860BB" w:rsidP="00EE175C">
      <w:pPr>
        <w:autoSpaceDE w:val="0"/>
        <w:autoSpaceDN w:val="0"/>
        <w:adjustRightInd w:val="0"/>
        <w:ind w:firstLine="539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A860BB">
        <w:rPr>
          <w:rFonts w:ascii="Times New Roman" w:hAnsi="Times New Roman" w:eastAsiaTheme="minorHAnsi"/>
          <w:sz w:val="26"/>
          <w:szCs w:val="26"/>
          <w:lang w:eastAsia="en-US"/>
        </w:rPr>
        <w:t xml:space="preserve">Оборот оружия, боеприпасов и патронов к нему на территории Российской Федерации урегулирован </w:t>
      </w:r>
      <w:hyperlink r:id="rId5" w:history="1">
        <w:r w:rsidRPr="00A860BB">
          <w:rPr>
            <w:rStyle w:val="Hyperlink"/>
            <w:rFonts w:ascii="Times New Roman" w:hAnsi="Times New Roman" w:eastAsiaTheme="minorHAnsi"/>
            <w:sz w:val="26"/>
            <w:szCs w:val="26"/>
            <w:u w:val="none"/>
            <w:lang w:eastAsia="en-US"/>
          </w:rPr>
          <w:t>Законом</w:t>
        </w:r>
      </w:hyperlink>
      <w:r w:rsidRPr="00A860BB">
        <w:rPr>
          <w:rFonts w:ascii="Times New Roman" w:hAnsi="Times New Roman" w:eastAsiaTheme="minorHAnsi"/>
          <w:sz w:val="26"/>
          <w:szCs w:val="26"/>
          <w:lang w:eastAsia="en-US"/>
        </w:rPr>
        <w:t xml:space="preserve"> об оружии, который закрепляет в качестве общего правила лицензионный (разрешительный) порядок приобретения допущенного к обороту оружия, его хранения, ношения и использования гражданами и юридическими лицами, отвечающими нормативно установленным требованиям.</w:t>
      </w:r>
    </w:p>
    <w:p w:rsidR="007E37D2" w:rsidRPr="00A860BB" w:rsidP="00230107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A860BB">
        <w:rPr>
          <w:rFonts w:ascii="Times New Roman" w:hAnsi="Times New Roman" w:eastAsiaTheme="minorHAnsi"/>
          <w:sz w:val="26"/>
          <w:szCs w:val="26"/>
          <w:lang w:eastAsia="en-US"/>
        </w:rPr>
        <w:t xml:space="preserve">Как следует из материалов административного дела, </w:t>
      </w:r>
      <w:r w:rsidR="00992A5D">
        <w:rPr>
          <w:rFonts w:ascii="Times New Roman" w:hAnsi="Times New Roman"/>
          <w:sz w:val="26"/>
          <w:szCs w:val="26"/>
        </w:rPr>
        <w:t>/</w:t>
      </w:r>
      <w:r w:rsidR="00992A5D">
        <w:rPr>
          <w:rFonts w:ascii="Times New Roman" w:hAnsi="Times New Roman"/>
          <w:sz w:val="26"/>
          <w:szCs w:val="26"/>
        </w:rPr>
        <w:t>дд.мм</w:t>
      </w:r>
      <w:r w:rsidR="00992A5D">
        <w:rPr>
          <w:rFonts w:ascii="Times New Roman" w:hAnsi="Times New Roman"/>
          <w:sz w:val="26"/>
          <w:szCs w:val="26"/>
        </w:rPr>
        <w:t>.г</w:t>
      </w:r>
      <w:r w:rsidR="00992A5D">
        <w:rPr>
          <w:rFonts w:ascii="Times New Roman" w:hAnsi="Times New Roman"/>
          <w:sz w:val="26"/>
          <w:szCs w:val="26"/>
        </w:rPr>
        <w:t>ггг</w:t>
      </w:r>
      <w:r w:rsidR="00992A5D">
        <w:rPr>
          <w:rFonts w:ascii="Times New Roman" w:hAnsi="Times New Roman"/>
          <w:sz w:val="26"/>
          <w:szCs w:val="26"/>
        </w:rPr>
        <w:t>/</w:t>
      </w:r>
      <w:r w:rsidRPr="00A860BB" w:rsidR="0098227B">
        <w:rPr>
          <w:rFonts w:ascii="Times New Roman" w:hAnsi="Times New Roman"/>
          <w:sz w:val="26"/>
          <w:szCs w:val="26"/>
        </w:rPr>
        <w:t xml:space="preserve">около дома </w:t>
      </w:r>
      <w:r w:rsidR="00992A5D">
        <w:rPr>
          <w:rFonts w:ascii="Times New Roman" w:hAnsi="Times New Roman"/>
          <w:sz w:val="26"/>
          <w:szCs w:val="26"/>
        </w:rPr>
        <w:t>/изъято/</w:t>
      </w:r>
      <w:r w:rsidRPr="00A860BB" w:rsidR="0098227B">
        <w:rPr>
          <w:rFonts w:ascii="Times New Roman" w:hAnsi="Times New Roman"/>
          <w:sz w:val="26"/>
          <w:szCs w:val="26"/>
        </w:rPr>
        <w:t xml:space="preserve"> в автомобиле </w:t>
      </w:r>
      <w:r w:rsidR="00992A5D">
        <w:rPr>
          <w:rFonts w:ascii="Times New Roman" w:hAnsi="Times New Roman"/>
          <w:sz w:val="26"/>
          <w:szCs w:val="26"/>
        </w:rPr>
        <w:t>/изъято/</w:t>
      </w:r>
      <w:r w:rsidRPr="00A860BB" w:rsidR="0098227B">
        <w:rPr>
          <w:rFonts w:ascii="Times New Roman" w:hAnsi="Times New Roman"/>
          <w:sz w:val="26"/>
          <w:szCs w:val="26"/>
        </w:rPr>
        <w:t xml:space="preserve">под управлением Шевченко А.А.  были обнаружены и изъяты при досмотре транспортного средства боеприпасы общим количеством 6 штук, а также ружье модели </w:t>
      </w:r>
      <w:r w:rsidR="00992A5D">
        <w:rPr>
          <w:rFonts w:ascii="Times New Roman" w:hAnsi="Times New Roman"/>
          <w:sz w:val="26"/>
          <w:szCs w:val="26"/>
        </w:rPr>
        <w:t>/ИЗЪЯТО/</w:t>
      </w:r>
      <w:r w:rsidRPr="00A860BB" w:rsidR="0098227B">
        <w:rPr>
          <w:rFonts w:ascii="Times New Roman" w:hAnsi="Times New Roman"/>
          <w:sz w:val="26"/>
          <w:szCs w:val="26"/>
        </w:rPr>
        <w:t xml:space="preserve"> </w:t>
      </w:r>
      <w:r w:rsidR="00992A5D">
        <w:rPr>
          <w:rFonts w:ascii="Times New Roman" w:hAnsi="Times New Roman"/>
          <w:sz w:val="26"/>
          <w:szCs w:val="26"/>
        </w:rPr>
        <w:t>/изъято/</w:t>
      </w:r>
      <w:r w:rsidRPr="00A860BB" w:rsidR="003D3B6F">
        <w:rPr>
          <w:rFonts w:ascii="Times New Roman" w:hAnsi="Times New Roman"/>
          <w:sz w:val="26"/>
          <w:szCs w:val="26"/>
        </w:rPr>
        <w:t xml:space="preserve">. </w:t>
      </w:r>
      <w:r w:rsidRPr="00A860BB" w:rsidR="0098227B">
        <w:rPr>
          <w:rFonts w:ascii="Times New Roman" w:hAnsi="Times New Roman"/>
          <w:sz w:val="26"/>
          <w:szCs w:val="26"/>
        </w:rPr>
        <w:t xml:space="preserve"> </w:t>
      </w:r>
      <w:r w:rsidRPr="00A860BB" w:rsidR="003D3B6F">
        <w:rPr>
          <w:rFonts w:ascii="Times New Roman" w:hAnsi="Times New Roman"/>
          <w:sz w:val="26"/>
          <w:szCs w:val="26"/>
        </w:rPr>
        <w:t xml:space="preserve"> С</w:t>
      </w:r>
      <w:r w:rsidRPr="00A860BB" w:rsidR="0098227B">
        <w:rPr>
          <w:rFonts w:ascii="Times New Roman" w:hAnsi="Times New Roman"/>
          <w:sz w:val="26"/>
          <w:szCs w:val="26"/>
        </w:rPr>
        <w:t xml:space="preserve">огласно заключению эксперта </w:t>
      </w:r>
      <w:r w:rsidR="00992A5D">
        <w:rPr>
          <w:rFonts w:ascii="Times New Roman" w:hAnsi="Times New Roman"/>
          <w:sz w:val="26"/>
          <w:szCs w:val="26"/>
        </w:rPr>
        <w:t>/изъято/</w:t>
      </w:r>
      <w:r w:rsidRPr="00A860BB" w:rsidR="0098227B">
        <w:rPr>
          <w:rFonts w:ascii="Times New Roman" w:hAnsi="Times New Roman"/>
          <w:sz w:val="26"/>
          <w:szCs w:val="26"/>
        </w:rPr>
        <w:t xml:space="preserve">от </w:t>
      </w:r>
      <w:r w:rsidR="00992A5D">
        <w:rPr>
          <w:rFonts w:ascii="Times New Roman" w:hAnsi="Times New Roman"/>
          <w:sz w:val="26"/>
          <w:szCs w:val="26"/>
        </w:rPr>
        <w:t>/</w:t>
      </w:r>
      <w:r w:rsidR="00992A5D">
        <w:rPr>
          <w:rFonts w:ascii="Times New Roman" w:hAnsi="Times New Roman"/>
          <w:sz w:val="26"/>
          <w:szCs w:val="26"/>
        </w:rPr>
        <w:t>дд.мм.гггг</w:t>
      </w:r>
      <w:r w:rsidR="00992A5D">
        <w:rPr>
          <w:rFonts w:ascii="Times New Roman" w:hAnsi="Times New Roman"/>
          <w:sz w:val="26"/>
          <w:szCs w:val="26"/>
        </w:rPr>
        <w:t>/</w:t>
      </w:r>
      <w:r w:rsidRPr="00A860BB" w:rsidR="0098227B">
        <w:rPr>
          <w:rFonts w:ascii="Times New Roman" w:hAnsi="Times New Roman"/>
          <w:sz w:val="26"/>
          <w:szCs w:val="26"/>
        </w:rPr>
        <w:t xml:space="preserve">года </w:t>
      </w:r>
      <w:r w:rsidRPr="00A860BB" w:rsidR="003D3B6F">
        <w:rPr>
          <w:rFonts w:ascii="Times New Roman" w:hAnsi="Times New Roman"/>
          <w:sz w:val="26"/>
          <w:szCs w:val="26"/>
        </w:rPr>
        <w:t xml:space="preserve">ружье - является длинноствольным одноствольным гладкоствольным </w:t>
      </w:r>
      <w:r w:rsidRPr="00A860BB" w:rsidR="003D3B6F">
        <w:rPr>
          <w:rFonts w:ascii="Times New Roman" w:hAnsi="Times New Roman"/>
          <w:sz w:val="26"/>
          <w:szCs w:val="26"/>
        </w:rPr>
        <w:t>казнозарядным</w:t>
      </w:r>
      <w:r w:rsidRPr="00A860BB" w:rsidR="003D3B6F">
        <w:rPr>
          <w:rFonts w:ascii="Times New Roman" w:hAnsi="Times New Roman"/>
          <w:sz w:val="26"/>
          <w:szCs w:val="26"/>
        </w:rPr>
        <w:t xml:space="preserve"> огнестрельным оружием – одноствольным ружьем модели </w:t>
      </w:r>
      <w:r w:rsidR="00992A5D">
        <w:rPr>
          <w:rFonts w:ascii="Times New Roman" w:hAnsi="Times New Roman"/>
          <w:sz w:val="26"/>
          <w:szCs w:val="26"/>
        </w:rPr>
        <w:t>/ИЗЪЯТО/</w:t>
      </w:r>
      <w:r w:rsidRPr="00A860BB" w:rsidR="003D3B6F">
        <w:rPr>
          <w:rFonts w:ascii="Times New Roman" w:hAnsi="Times New Roman"/>
          <w:sz w:val="26"/>
          <w:szCs w:val="26"/>
        </w:rPr>
        <w:t xml:space="preserve"> </w:t>
      </w:r>
      <w:r w:rsidR="00992A5D">
        <w:rPr>
          <w:rFonts w:ascii="Times New Roman" w:hAnsi="Times New Roman"/>
          <w:sz w:val="26"/>
          <w:szCs w:val="26"/>
        </w:rPr>
        <w:t>/изъято//изъято/</w:t>
      </w:r>
      <w:r w:rsidRPr="00A860BB" w:rsidR="003D3B6F">
        <w:rPr>
          <w:rFonts w:ascii="Times New Roman" w:hAnsi="Times New Roman"/>
          <w:sz w:val="26"/>
          <w:szCs w:val="26"/>
        </w:rPr>
        <w:t xml:space="preserve">изготовленным промышленным способом на Ижевском механическом заводе в </w:t>
      </w:r>
      <w:r w:rsidR="00992A5D">
        <w:rPr>
          <w:rFonts w:ascii="Times New Roman" w:hAnsi="Times New Roman"/>
          <w:sz w:val="26"/>
          <w:szCs w:val="26"/>
        </w:rPr>
        <w:t>/изъято/</w:t>
      </w:r>
      <w:r w:rsidRPr="00A860BB" w:rsidR="003D3B6F">
        <w:rPr>
          <w:rFonts w:ascii="Times New Roman" w:hAnsi="Times New Roman"/>
          <w:sz w:val="26"/>
          <w:szCs w:val="26"/>
        </w:rPr>
        <w:t>, ружье исправно и для стрельбы пригодно (</w:t>
      </w:r>
      <w:r w:rsidRPr="00A860BB" w:rsidR="003D3B6F">
        <w:rPr>
          <w:rFonts w:ascii="Times New Roman" w:hAnsi="Times New Roman"/>
          <w:sz w:val="26"/>
          <w:szCs w:val="26"/>
        </w:rPr>
        <w:t>л.д</w:t>
      </w:r>
      <w:r w:rsidRPr="00A860BB" w:rsidR="003D3B6F">
        <w:rPr>
          <w:rFonts w:ascii="Times New Roman" w:hAnsi="Times New Roman"/>
          <w:sz w:val="26"/>
          <w:szCs w:val="26"/>
        </w:rPr>
        <w:t>. 20-22).</w:t>
      </w:r>
      <w:r w:rsidRPr="00A860BB" w:rsidR="00230107">
        <w:rPr>
          <w:rFonts w:ascii="Times New Roman" w:hAnsi="Times New Roman"/>
          <w:sz w:val="26"/>
          <w:szCs w:val="26"/>
        </w:rPr>
        <w:t xml:space="preserve"> </w:t>
      </w:r>
      <w:r w:rsidRPr="00A860BB" w:rsidR="003D3B6F">
        <w:rPr>
          <w:rFonts w:ascii="Times New Roman" w:hAnsi="Times New Roman"/>
          <w:sz w:val="26"/>
          <w:szCs w:val="26"/>
        </w:rPr>
        <w:t xml:space="preserve">Заключением эксперта </w:t>
      </w:r>
      <w:r w:rsidR="00992A5D">
        <w:rPr>
          <w:rFonts w:ascii="Times New Roman" w:hAnsi="Times New Roman"/>
          <w:sz w:val="26"/>
          <w:szCs w:val="26"/>
        </w:rPr>
        <w:t>/изъято/</w:t>
      </w:r>
      <w:r w:rsidRPr="00A860BB" w:rsidR="003D3B6F">
        <w:rPr>
          <w:rFonts w:ascii="Times New Roman" w:hAnsi="Times New Roman"/>
          <w:sz w:val="26"/>
          <w:szCs w:val="26"/>
        </w:rPr>
        <w:t xml:space="preserve"> от </w:t>
      </w:r>
      <w:r w:rsidR="00992A5D">
        <w:rPr>
          <w:rFonts w:ascii="Times New Roman" w:hAnsi="Times New Roman"/>
          <w:sz w:val="26"/>
          <w:szCs w:val="26"/>
        </w:rPr>
        <w:t>/</w:t>
      </w:r>
      <w:r w:rsidR="00992A5D">
        <w:rPr>
          <w:rFonts w:ascii="Times New Roman" w:hAnsi="Times New Roman"/>
          <w:sz w:val="26"/>
          <w:szCs w:val="26"/>
        </w:rPr>
        <w:t>дд.мм</w:t>
      </w:r>
      <w:r w:rsidR="00992A5D">
        <w:rPr>
          <w:rFonts w:ascii="Times New Roman" w:hAnsi="Times New Roman"/>
          <w:sz w:val="26"/>
          <w:szCs w:val="26"/>
        </w:rPr>
        <w:t>.г</w:t>
      </w:r>
      <w:r w:rsidR="00992A5D">
        <w:rPr>
          <w:rFonts w:ascii="Times New Roman" w:hAnsi="Times New Roman"/>
          <w:sz w:val="26"/>
          <w:szCs w:val="26"/>
        </w:rPr>
        <w:t>ггг</w:t>
      </w:r>
      <w:r w:rsidR="00992A5D">
        <w:rPr>
          <w:rFonts w:ascii="Times New Roman" w:hAnsi="Times New Roman"/>
          <w:sz w:val="26"/>
          <w:szCs w:val="26"/>
        </w:rPr>
        <w:t>/</w:t>
      </w:r>
      <w:r w:rsidRPr="00A860BB" w:rsidR="003D3B6F">
        <w:rPr>
          <w:rFonts w:ascii="Times New Roman" w:hAnsi="Times New Roman"/>
          <w:sz w:val="26"/>
          <w:szCs w:val="26"/>
        </w:rPr>
        <w:t xml:space="preserve">года установлено, </w:t>
      </w:r>
      <w:r w:rsidRPr="00A860BB">
        <w:rPr>
          <w:rFonts w:ascii="Times New Roman" w:hAnsi="Times New Roman"/>
          <w:sz w:val="26"/>
          <w:szCs w:val="26"/>
        </w:rPr>
        <w:t xml:space="preserve"> </w:t>
      </w:r>
      <w:r w:rsidRPr="00A860BB" w:rsidR="003D3B6F">
        <w:rPr>
          <w:rFonts w:ascii="Times New Roman" w:hAnsi="Times New Roman"/>
          <w:sz w:val="26"/>
          <w:szCs w:val="26"/>
        </w:rPr>
        <w:t xml:space="preserve">что </w:t>
      </w:r>
      <w:r w:rsidRPr="00A860BB">
        <w:rPr>
          <w:rFonts w:ascii="Times New Roman" w:hAnsi="Times New Roman"/>
          <w:sz w:val="26"/>
          <w:szCs w:val="26"/>
        </w:rPr>
        <w:t xml:space="preserve"> </w:t>
      </w:r>
      <w:r w:rsidR="00992A5D">
        <w:rPr>
          <w:rFonts w:ascii="Times New Roman" w:hAnsi="Times New Roman"/>
          <w:sz w:val="26"/>
          <w:szCs w:val="26"/>
        </w:rPr>
        <w:t>/изъято/</w:t>
      </w:r>
      <w:r w:rsidRPr="00A860BB">
        <w:rPr>
          <w:rFonts w:ascii="Times New Roman" w:hAnsi="Times New Roman"/>
          <w:sz w:val="26"/>
          <w:szCs w:val="26"/>
        </w:rPr>
        <w:t xml:space="preserve"> изъятых у Шевченко АА. являются: </w:t>
      </w:r>
    </w:p>
    <w:p w:rsidR="007E37D2" w:rsidRPr="00A860BB" w:rsidP="00EE175C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A860BB">
        <w:rPr>
          <w:rFonts w:ascii="Times New Roman" w:hAnsi="Times New Roman"/>
          <w:sz w:val="26"/>
          <w:szCs w:val="26"/>
        </w:rPr>
        <w:t xml:space="preserve">5 шт. - патронами к </w:t>
      </w:r>
      <w:r w:rsidRPr="00A860BB">
        <w:rPr>
          <w:rFonts w:ascii="Times New Roman" w:hAnsi="Times New Roman"/>
          <w:sz w:val="26"/>
          <w:szCs w:val="26"/>
        </w:rPr>
        <w:t>гладкостовольным</w:t>
      </w:r>
      <w:r w:rsidRPr="00A860BB">
        <w:rPr>
          <w:rFonts w:ascii="Times New Roman" w:hAnsi="Times New Roman"/>
          <w:sz w:val="26"/>
          <w:szCs w:val="26"/>
        </w:rPr>
        <w:t xml:space="preserve"> ружьям </w:t>
      </w:r>
      <w:r w:rsidR="00992A5D">
        <w:rPr>
          <w:rFonts w:ascii="Times New Roman" w:hAnsi="Times New Roman"/>
          <w:sz w:val="26"/>
          <w:szCs w:val="26"/>
        </w:rPr>
        <w:t>/</w:t>
      </w:r>
      <w:r w:rsidR="00992A5D">
        <w:rPr>
          <w:rFonts w:ascii="Times New Roman" w:hAnsi="Times New Roman"/>
          <w:sz w:val="26"/>
          <w:szCs w:val="26"/>
        </w:rPr>
        <w:t>изъято</w:t>
      </w:r>
      <w:r w:rsidR="00992A5D">
        <w:rPr>
          <w:rFonts w:ascii="Times New Roman" w:hAnsi="Times New Roman"/>
          <w:sz w:val="26"/>
          <w:szCs w:val="26"/>
        </w:rPr>
        <w:t>/</w:t>
      </w:r>
      <w:r w:rsidRPr="00A860BB">
        <w:rPr>
          <w:rFonts w:ascii="Times New Roman" w:hAnsi="Times New Roman"/>
          <w:sz w:val="26"/>
          <w:szCs w:val="26"/>
        </w:rPr>
        <w:t xml:space="preserve"> изготовлены промышленным способом  и предназначены для использования в охотничьих ружьях  моделей </w:t>
      </w:r>
      <w:r w:rsidR="00992A5D">
        <w:rPr>
          <w:rFonts w:ascii="Times New Roman" w:hAnsi="Times New Roman"/>
          <w:sz w:val="26"/>
          <w:szCs w:val="26"/>
        </w:rPr>
        <w:t>/ИЗЪЯТО/</w:t>
      </w:r>
      <w:r w:rsidRPr="00A860BB">
        <w:rPr>
          <w:rFonts w:ascii="Times New Roman" w:hAnsi="Times New Roman"/>
          <w:sz w:val="26"/>
          <w:szCs w:val="26"/>
        </w:rPr>
        <w:t xml:space="preserve">, </w:t>
      </w:r>
      <w:r w:rsidR="00992A5D">
        <w:rPr>
          <w:rFonts w:ascii="Times New Roman" w:hAnsi="Times New Roman"/>
          <w:sz w:val="26"/>
          <w:szCs w:val="26"/>
        </w:rPr>
        <w:t>/ИЗЪЯТО/</w:t>
      </w:r>
      <w:r w:rsidRPr="00A860BB">
        <w:rPr>
          <w:rFonts w:ascii="Times New Roman" w:hAnsi="Times New Roman"/>
          <w:sz w:val="26"/>
          <w:szCs w:val="26"/>
        </w:rPr>
        <w:t xml:space="preserve">, патроны для производства выстрелов пригодны, </w:t>
      </w:r>
    </w:p>
    <w:p w:rsidR="007E37D2" w:rsidRPr="00A860BB" w:rsidP="00EE175C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A860BB">
        <w:rPr>
          <w:rFonts w:ascii="Times New Roman" w:hAnsi="Times New Roman"/>
          <w:sz w:val="26"/>
          <w:szCs w:val="26"/>
        </w:rPr>
        <w:t xml:space="preserve">1 штука – патроном к </w:t>
      </w:r>
      <w:r w:rsidRPr="00A860BB">
        <w:rPr>
          <w:rFonts w:ascii="Times New Roman" w:hAnsi="Times New Roman"/>
          <w:sz w:val="26"/>
          <w:szCs w:val="26"/>
        </w:rPr>
        <w:t>гладкостольным</w:t>
      </w:r>
      <w:r w:rsidRPr="00A860BB">
        <w:rPr>
          <w:rFonts w:ascii="Times New Roman" w:hAnsi="Times New Roman"/>
          <w:sz w:val="26"/>
          <w:szCs w:val="26"/>
        </w:rPr>
        <w:t xml:space="preserve"> </w:t>
      </w:r>
      <w:r w:rsidRPr="00A860BB">
        <w:rPr>
          <w:rFonts w:ascii="Times New Roman" w:hAnsi="Times New Roman"/>
          <w:sz w:val="26"/>
          <w:szCs w:val="26"/>
        </w:rPr>
        <w:t>ружьям</w:t>
      </w:r>
      <w:r w:rsidRPr="00A860BB">
        <w:rPr>
          <w:rFonts w:ascii="Times New Roman" w:hAnsi="Times New Roman"/>
          <w:sz w:val="26"/>
          <w:szCs w:val="26"/>
        </w:rPr>
        <w:t xml:space="preserve"> </w:t>
      </w:r>
      <w:r w:rsidR="00992A5D">
        <w:rPr>
          <w:rFonts w:ascii="Times New Roman" w:hAnsi="Times New Roman"/>
          <w:sz w:val="26"/>
          <w:szCs w:val="26"/>
        </w:rPr>
        <w:t>/изъято/</w:t>
      </w:r>
      <w:r w:rsidRPr="00A860BB">
        <w:rPr>
          <w:rFonts w:ascii="Times New Roman" w:hAnsi="Times New Roman"/>
          <w:sz w:val="26"/>
          <w:szCs w:val="26"/>
        </w:rPr>
        <w:t xml:space="preserve">снаряженным самодельным способом  и может быть использован в гладкоствольном оружии </w:t>
      </w:r>
      <w:r w:rsidR="00992A5D">
        <w:rPr>
          <w:rFonts w:ascii="Times New Roman" w:hAnsi="Times New Roman"/>
          <w:sz w:val="26"/>
          <w:szCs w:val="26"/>
        </w:rPr>
        <w:t>/изъято/</w:t>
      </w:r>
      <w:r w:rsidRPr="00A860BB">
        <w:rPr>
          <w:rFonts w:ascii="Times New Roman" w:hAnsi="Times New Roman"/>
          <w:sz w:val="26"/>
          <w:szCs w:val="26"/>
        </w:rPr>
        <w:t xml:space="preserve">в охотничьих ружьях  моделей </w:t>
      </w:r>
      <w:r w:rsidR="00992A5D">
        <w:rPr>
          <w:rFonts w:ascii="Times New Roman" w:hAnsi="Times New Roman"/>
          <w:sz w:val="26"/>
          <w:szCs w:val="26"/>
        </w:rPr>
        <w:t>/ИЗЪЯТО/</w:t>
      </w:r>
      <w:r w:rsidRPr="00A860BB">
        <w:rPr>
          <w:rFonts w:ascii="Times New Roman" w:hAnsi="Times New Roman"/>
          <w:sz w:val="26"/>
          <w:szCs w:val="26"/>
        </w:rPr>
        <w:t xml:space="preserve">, </w:t>
      </w:r>
      <w:r w:rsidR="00992A5D">
        <w:rPr>
          <w:rFonts w:ascii="Times New Roman" w:hAnsi="Times New Roman"/>
          <w:sz w:val="26"/>
          <w:szCs w:val="26"/>
        </w:rPr>
        <w:t>/ИЗЪЯТО/</w:t>
      </w:r>
      <w:r w:rsidRPr="00A860BB">
        <w:rPr>
          <w:rFonts w:ascii="Times New Roman" w:hAnsi="Times New Roman"/>
          <w:sz w:val="26"/>
          <w:szCs w:val="26"/>
        </w:rPr>
        <w:t xml:space="preserve">, </w:t>
      </w:r>
      <w:r w:rsidR="00992A5D">
        <w:rPr>
          <w:rFonts w:ascii="Times New Roman" w:hAnsi="Times New Roman"/>
          <w:sz w:val="26"/>
          <w:szCs w:val="26"/>
        </w:rPr>
        <w:t>/ИЗЪЯТО/</w:t>
      </w:r>
      <w:r w:rsidRPr="00A860BB">
        <w:rPr>
          <w:rFonts w:ascii="Times New Roman" w:hAnsi="Times New Roman"/>
          <w:sz w:val="26"/>
          <w:szCs w:val="26"/>
        </w:rPr>
        <w:t>, патрон для производства выстрела пригоден, при этом метаемое снаряжение патрона (дробь) обладает достаточной поражающей способностью.</w:t>
      </w:r>
    </w:p>
    <w:p w:rsidR="00EE175C" w:rsidRPr="00A860BB" w:rsidP="00230107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hAnsi="Times New Roman"/>
          <w:sz w:val="26"/>
          <w:szCs w:val="26"/>
        </w:rPr>
      </w:pPr>
      <w:r w:rsidRPr="00A860BB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  </w:t>
      </w:r>
      <w:r w:rsidRPr="00A860BB" w:rsidR="007E37D2">
        <w:rPr>
          <w:rFonts w:ascii="Times New Roman" w:hAnsi="Times New Roman"/>
          <w:sz w:val="26"/>
          <w:szCs w:val="26"/>
        </w:rPr>
        <w:t>Шевченко А.А.</w:t>
      </w:r>
      <w:r w:rsidRPr="00A860BB">
        <w:rPr>
          <w:rFonts w:ascii="Times New Roman" w:hAnsi="Times New Roman"/>
          <w:sz w:val="26"/>
          <w:szCs w:val="26"/>
        </w:rPr>
        <w:t xml:space="preserve"> подтверждается совокупностью исследованных судом доказательств: протоколом </w:t>
      </w:r>
      <w:r w:rsidR="00992A5D">
        <w:rPr>
          <w:rFonts w:ascii="Times New Roman" w:hAnsi="Times New Roman"/>
          <w:sz w:val="26"/>
          <w:szCs w:val="26"/>
        </w:rPr>
        <w:t>/изъято/</w:t>
      </w:r>
      <w:r w:rsidRPr="00A860BB">
        <w:rPr>
          <w:rFonts w:ascii="Times New Roman" w:hAnsi="Times New Roman"/>
          <w:sz w:val="26"/>
          <w:szCs w:val="26"/>
        </w:rPr>
        <w:t xml:space="preserve">от </w:t>
      </w:r>
      <w:r w:rsidR="00992A5D">
        <w:rPr>
          <w:rFonts w:ascii="Times New Roman" w:hAnsi="Times New Roman"/>
          <w:sz w:val="26"/>
          <w:szCs w:val="26"/>
        </w:rPr>
        <w:t>/</w:t>
      </w:r>
      <w:r w:rsidR="00992A5D">
        <w:rPr>
          <w:rFonts w:ascii="Times New Roman" w:hAnsi="Times New Roman"/>
          <w:sz w:val="26"/>
          <w:szCs w:val="26"/>
        </w:rPr>
        <w:t>дд.мм</w:t>
      </w:r>
      <w:r w:rsidR="00992A5D">
        <w:rPr>
          <w:rFonts w:ascii="Times New Roman" w:hAnsi="Times New Roman"/>
          <w:sz w:val="26"/>
          <w:szCs w:val="26"/>
        </w:rPr>
        <w:t>.г</w:t>
      </w:r>
      <w:r w:rsidR="00992A5D">
        <w:rPr>
          <w:rFonts w:ascii="Times New Roman" w:hAnsi="Times New Roman"/>
          <w:sz w:val="26"/>
          <w:szCs w:val="26"/>
        </w:rPr>
        <w:t>ггг</w:t>
      </w:r>
      <w:r w:rsidR="00992A5D">
        <w:rPr>
          <w:rFonts w:ascii="Times New Roman" w:hAnsi="Times New Roman"/>
          <w:sz w:val="26"/>
          <w:szCs w:val="26"/>
        </w:rPr>
        <w:t>/</w:t>
      </w:r>
      <w:r w:rsidRPr="00A860BB">
        <w:rPr>
          <w:rFonts w:ascii="Times New Roman" w:hAnsi="Times New Roman"/>
          <w:sz w:val="26"/>
          <w:szCs w:val="26"/>
        </w:rPr>
        <w:t xml:space="preserve"> года (л.д.2),</w:t>
      </w:r>
      <w:r w:rsidRPr="00A860BB" w:rsidR="007E37D2">
        <w:rPr>
          <w:rFonts w:ascii="Times New Roman" w:hAnsi="Times New Roman"/>
          <w:sz w:val="26"/>
          <w:szCs w:val="26"/>
        </w:rPr>
        <w:t xml:space="preserve">рапортом инспектора ДПС ОВ ДПС ОГИБДД УМВД России по г. Керчи </w:t>
      </w:r>
      <w:r w:rsidRPr="00A860BB" w:rsidR="00230107">
        <w:rPr>
          <w:rFonts w:ascii="Times New Roman" w:hAnsi="Times New Roman"/>
          <w:sz w:val="26"/>
          <w:szCs w:val="26"/>
        </w:rPr>
        <w:t xml:space="preserve">капитана полиции </w:t>
      </w:r>
      <w:r w:rsidRPr="00A860BB" w:rsidR="00230107">
        <w:rPr>
          <w:rFonts w:ascii="Times New Roman" w:hAnsi="Times New Roman"/>
          <w:sz w:val="26"/>
          <w:szCs w:val="26"/>
        </w:rPr>
        <w:t>Сапач</w:t>
      </w:r>
      <w:r w:rsidRPr="00A860BB" w:rsidR="00230107">
        <w:rPr>
          <w:rFonts w:ascii="Times New Roman" w:hAnsi="Times New Roman"/>
          <w:sz w:val="26"/>
          <w:szCs w:val="26"/>
        </w:rPr>
        <w:t xml:space="preserve"> А.А. от </w:t>
      </w:r>
      <w:r w:rsidR="00992A5D">
        <w:rPr>
          <w:rFonts w:ascii="Times New Roman" w:hAnsi="Times New Roman"/>
          <w:sz w:val="26"/>
          <w:szCs w:val="26"/>
        </w:rPr>
        <w:t>/</w:t>
      </w:r>
      <w:r w:rsidR="00992A5D">
        <w:rPr>
          <w:rFonts w:ascii="Times New Roman" w:hAnsi="Times New Roman"/>
          <w:sz w:val="26"/>
          <w:szCs w:val="26"/>
        </w:rPr>
        <w:t>дд.мм.гггг</w:t>
      </w:r>
      <w:r w:rsidR="00992A5D">
        <w:rPr>
          <w:rFonts w:ascii="Times New Roman" w:hAnsi="Times New Roman"/>
          <w:sz w:val="26"/>
          <w:szCs w:val="26"/>
        </w:rPr>
        <w:t>/</w:t>
      </w:r>
      <w:r w:rsidRPr="00A860BB" w:rsidR="00230107">
        <w:rPr>
          <w:rFonts w:ascii="Times New Roman" w:hAnsi="Times New Roman"/>
          <w:sz w:val="26"/>
          <w:szCs w:val="26"/>
        </w:rPr>
        <w:t xml:space="preserve"> года (л.д.4), протоколом изъятия вещей и документов  </w:t>
      </w:r>
      <w:r w:rsidR="00992A5D">
        <w:rPr>
          <w:rFonts w:ascii="Times New Roman" w:hAnsi="Times New Roman"/>
          <w:sz w:val="26"/>
          <w:szCs w:val="26"/>
        </w:rPr>
        <w:t>/изъято/</w:t>
      </w:r>
      <w:r w:rsidRPr="00A860BB" w:rsidR="00230107">
        <w:rPr>
          <w:rFonts w:ascii="Times New Roman" w:hAnsi="Times New Roman"/>
          <w:sz w:val="26"/>
          <w:szCs w:val="26"/>
        </w:rPr>
        <w:t xml:space="preserve"> от </w:t>
      </w:r>
      <w:r w:rsidR="00992A5D">
        <w:rPr>
          <w:rFonts w:ascii="Times New Roman" w:hAnsi="Times New Roman"/>
          <w:sz w:val="26"/>
          <w:szCs w:val="26"/>
        </w:rPr>
        <w:t>/</w:t>
      </w:r>
      <w:r w:rsidR="00992A5D">
        <w:rPr>
          <w:rFonts w:ascii="Times New Roman" w:hAnsi="Times New Roman"/>
          <w:sz w:val="26"/>
          <w:szCs w:val="26"/>
        </w:rPr>
        <w:t>дд.мм.гггг</w:t>
      </w:r>
      <w:r w:rsidR="00992A5D">
        <w:rPr>
          <w:rFonts w:ascii="Times New Roman" w:hAnsi="Times New Roman"/>
          <w:sz w:val="26"/>
          <w:szCs w:val="26"/>
        </w:rPr>
        <w:t>/</w:t>
      </w:r>
      <w:r w:rsidRPr="00A860BB" w:rsidR="00230107">
        <w:rPr>
          <w:rFonts w:ascii="Times New Roman" w:hAnsi="Times New Roman"/>
          <w:sz w:val="26"/>
          <w:szCs w:val="26"/>
        </w:rPr>
        <w:t xml:space="preserve"> года, согласно которому у Шевченко А.А. изъяты </w:t>
      </w:r>
      <w:r w:rsidR="00992A5D">
        <w:rPr>
          <w:rFonts w:ascii="Times New Roman" w:hAnsi="Times New Roman"/>
          <w:sz w:val="26"/>
          <w:szCs w:val="26"/>
        </w:rPr>
        <w:t>/изъято/</w:t>
      </w:r>
      <w:r w:rsidRPr="00A860BB" w:rsidR="00230107">
        <w:rPr>
          <w:rFonts w:ascii="Times New Roman" w:hAnsi="Times New Roman"/>
          <w:sz w:val="26"/>
          <w:szCs w:val="26"/>
        </w:rPr>
        <w:t xml:space="preserve">, ружье ИЖ, один патрон находился в стволе ружья, номер ружья </w:t>
      </w:r>
      <w:r w:rsidR="00992A5D">
        <w:rPr>
          <w:rFonts w:ascii="Times New Roman" w:hAnsi="Times New Roman"/>
          <w:sz w:val="26"/>
          <w:szCs w:val="26"/>
        </w:rPr>
        <w:t>/ИЗЪЯТО/</w:t>
      </w:r>
      <w:r w:rsidRPr="00A860BB" w:rsidR="00230107">
        <w:rPr>
          <w:rFonts w:ascii="Times New Roman" w:hAnsi="Times New Roman"/>
          <w:sz w:val="26"/>
          <w:szCs w:val="26"/>
        </w:rPr>
        <w:t xml:space="preserve">, письменными </w:t>
      </w:r>
      <w:r w:rsidRPr="00A860BB" w:rsidR="00230107">
        <w:rPr>
          <w:rFonts w:ascii="Times New Roman" w:hAnsi="Times New Roman"/>
          <w:sz w:val="26"/>
          <w:szCs w:val="26"/>
        </w:rPr>
        <w:t xml:space="preserve">объяснениями Шевченко А.А. от </w:t>
      </w:r>
      <w:r w:rsidR="00992A5D">
        <w:rPr>
          <w:rFonts w:ascii="Times New Roman" w:hAnsi="Times New Roman"/>
          <w:sz w:val="26"/>
          <w:szCs w:val="26"/>
        </w:rPr>
        <w:t>/</w:t>
      </w:r>
      <w:r w:rsidR="00992A5D">
        <w:rPr>
          <w:rFonts w:ascii="Times New Roman" w:hAnsi="Times New Roman"/>
          <w:sz w:val="26"/>
          <w:szCs w:val="26"/>
        </w:rPr>
        <w:t>дд.мм</w:t>
      </w:r>
      <w:r w:rsidR="00992A5D">
        <w:rPr>
          <w:rFonts w:ascii="Times New Roman" w:hAnsi="Times New Roman"/>
          <w:sz w:val="26"/>
          <w:szCs w:val="26"/>
        </w:rPr>
        <w:t>.г</w:t>
      </w:r>
      <w:r w:rsidR="00992A5D">
        <w:rPr>
          <w:rFonts w:ascii="Times New Roman" w:hAnsi="Times New Roman"/>
          <w:sz w:val="26"/>
          <w:szCs w:val="26"/>
        </w:rPr>
        <w:t>ггг</w:t>
      </w:r>
      <w:r w:rsidR="00992A5D">
        <w:rPr>
          <w:rFonts w:ascii="Times New Roman" w:hAnsi="Times New Roman"/>
          <w:sz w:val="26"/>
          <w:szCs w:val="26"/>
        </w:rPr>
        <w:t>/</w:t>
      </w:r>
      <w:r w:rsidRPr="00A860BB" w:rsidR="00230107">
        <w:rPr>
          <w:rFonts w:ascii="Times New Roman" w:hAnsi="Times New Roman"/>
          <w:sz w:val="26"/>
          <w:szCs w:val="26"/>
        </w:rPr>
        <w:t xml:space="preserve"> года (л.д.6), протоколом досмотра транспортного средства от </w:t>
      </w:r>
      <w:r w:rsidR="00992A5D">
        <w:rPr>
          <w:rFonts w:ascii="Times New Roman" w:hAnsi="Times New Roman"/>
          <w:sz w:val="26"/>
          <w:szCs w:val="26"/>
        </w:rPr>
        <w:t>/</w:t>
      </w:r>
      <w:r w:rsidR="00992A5D">
        <w:rPr>
          <w:rFonts w:ascii="Times New Roman" w:hAnsi="Times New Roman"/>
          <w:sz w:val="26"/>
          <w:szCs w:val="26"/>
        </w:rPr>
        <w:t>дд.мм.гггг</w:t>
      </w:r>
      <w:r w:rsidR="00992A5D">
        <w:rPr>
          <w:rFonts w:ascii="Times New Roman" w:hAnsi="Times New Roman"/>
          <w:sz w:val="26"/>
          <w:szCs w:val="26"/>
        </w:rPr>
        <w:t>/</w:t>
      </w:r>
      <w:r w:rsidRPr="00A860BB" w:rsidR="00230107">
        <w:rPr>
          <w:rFonts w:ascii="Times New Roman" w:hAnsi="Times New Roman"/>
          <w:sz w:val="26"/>
          <w:szCs w:val="26"/>
        </w:rPr>
        <w:t xml:space="preserve"> года (л.д.7), протоколом осмотра места происшествия от </w:t>
      </w:r>
      <w:r w:rsidR="00992A5D">
        <w:rPr>
          <w:rFonts w:ascii="Times New Roman" w:hAnsi="Times New Roman"/>
          <w:sz w:val="26"/>
          <w:szCs w:val="26"/>
        </w:rPr>
        <w:t>/</w:t>
      </w:r>
      <w:r w:rsidR="00992A5D">
        <w:rPr>
          <w:rFonts w:ascii="Times New Roman" w:hAnsi="Times New Roman"/>
          <w:sz w:val="26"/>
          <w:szCs w:val="26"/>
        </w:rPr>
        <w:t>дд.мм.гггг</w:t>
      </w:r>
      <w:r w:rsidR="00992A5D">
        <w:rPr>
          <w:rFonts w:ascii="Times New Roman" w:hAnsi="Times New Roman"/>
          <w:sz w:val="26"/>
          <w:szCs w:val="26"/>
        </w:rPr>
        <w:t>/</w:t>
      </w:r>
      <w:r w:rsidRPr="00A860BB" w:rsidR="00230107">
        <w:rPr>
          <w:rFonts w:ascii="Times New Roman" w:hAnsi="Times New Roman"/>
          <w:sz w:val="26"/>
          <w:szCs w:val="26"/>
        </w:rPr>
        <w:t xml:space="preserve"> года (л.д.8-9), </w:t>
      </w:r>
      <w:r w:rsidRPr="00A860BB" w:rsidR="00230107">
        <w:rPr>
          <w:rFonts w:ascii="Times New Roman" w:hAnsi="Times New Roman"/>
          <w:sz w:val="26"/>
          <w:szCs w:val="26"/>
        </w:rPr>
        <w:t>фототаблицей</w:t>
      </w:r>
      <w:r w:rsidRPr="00A860BB" w:rsidR="00230107">
        <w:rPr>
          <w:rFonts w:ascii="Times New Roman" w:hAnsi="Times New Roman"/>
          <w:sz w:val="26"/>
          <w:szCs w:val="26"/>
        </w:rPr>
        <w:t xml:space="preserve"> (л.д.10,11), заключение эксперта </w:t>
      </w:r>
      <w:r w:rsidR="00992A5D">
        <w:rPr>
          <w:rFonts w:ascii="Times New Roman" w:hAnsi="Times New Roman"/>
          <w:sz w:val="26"/>
          <w:szCs w:val="26"/>
        </w:rPr>
        <w:t>/изъято/</w:t>
      </w:r>
      <w:r w:rsidRPr="00A860BB" w:rsidR="00230107">
        <w:rPr>
          <w:rFonts w:ascii="Times New Roman" w:hAnsi="Times New Roman"/>
          <w:sz w:val="26"/>
          <w:szCs w:val="26"/>
        </w:rPr>
        <w:t xml:space="preserve">от </w:t>
      </w:r>
      <w:r w:rsidR="00992A5D">
        <w:rPr>
          <w:rFonts w:ascii="Times New Roman" w:hAnsi="Times New Roman"/>
          <w:sz w:val="26"/>
          <w:szCs w:val="26"/>
        </w:rPr>
        <w:t>/</w:t>
      </w:r>
      <w:r w:rsidR="00992A5D">
        <w:rPr>
          <w:rFonts w:ascii="Times New Roman" w:hAnsi="Times New Roman"/>
          <w:sz w:val="26"/>
          <w:szCs w:val="26"/>
        </w:rPr>
        <w:t>дд.мм</w:t>
      </w:r>
      <w:r w:rsidR="00992A5D">
        <w:rPr>
          <w:rFonts w:ascii="Times New Roman" w:hAnsi="Times New Roman"/>
          <w:sz w:val="26"/>
          <w:szCs w:val="26"/>
        </w:rPr>
        <w:t>.г</w:t>
      </w:r>
      <w:r w:rsidR="00992A5D">
        <w:rPr>
          <w:rFonts w:ascii="Times New Roman" w:hAnsi="Times New Roman"/>
          <w:sz w:val="26"/>
          <w:szCs w:val="26"/>
        </w:rPr>
        <w:t>ггг</w:t>
      </w:r>
      <w:r w:rsidR="00992A5D">
        <w:rPr>
          <w:rFonts w:ascii="Times New Roman" w:hAnsi="Times New Roman"/>
          <w:sz w:val="26"/>
          <w:szCs w:val="26"/>
        </w:rPr>
        <w:t>/</w:t>
      </w:r>
      <w:r w:rsidRPr="00A860BB" w:rsidR="00230107">
        <w:rPr>
          <w:rFonts w:ascii="Times New Roman" w:hAnsi="Times New Roman"/>
          <w:sz w:val="26"/>
          <w:szCs w:val="26"/>
        </w:rPr>
        <w:t xml:space="preserve">года (л.д.20-23), заключением эксперта </w:t>
      </w:r>
      <w:r w:rsidR="00992A5D">
        <w:rPr>
          <w:rFonts w:ascii="Times New Roman" w:hAnsi="Times New Roman"/>
          <w:sz w:val="26"/>
          <w:szCs w:val="26"/>
        </w:rPr>
        <w:t>/изъято/</w:t>
      </w:r>
      <w:r w:rsidRPr="00A860BB" w:rsidR="00230107">
        <w:rPr>
          <w:rFonts w:ascii="Times New Roman" w:hAnsi="Times New Roman"/>
          <w:sz w:val="26"/>
          <w:szCs w:val="26"/>
        </w:rPr>
        <w:t xml:space="preserve"> от </w:t>
      </w:r>
      <w:r w:rsidR="00992A5D">
        <w:rPr>
          <w:rFonts w:ascii="Times New Roman" w:hAnsi="Times New Roman"/>
          <w:sz w:val="26"/>
          <w:szCs w:val="26"/>
        </w:rPr>
        <w:t>/</w:t>
      </w:r>
      <w:r w:rsidR="00992A5D">
        <w:rPr>
          <w:rFonts w:ascii="Times New Roman" w:hAnsi="Times New Roman"/>
          <w:sz w:val="26"/>
          <w:szCs w:val="26"/>
        </w:rPr>
        <w:t>дд.мм.гггг</w:t>
      </w:r>
      <w:r w:rsidR="00992A5D">
        <w:rPr>
          <w:rFonts w:ascii="Times New Roman" w:hAnsi="Times New Roman"/>
          <w:sz w:val="26"/>
          <w:szCs w:val="26"/>
        </w:rPr>
        <w:t>/</w:t>
      </w:r>
      <w:r w:rsidRPr="00A860BB" w:rsidR="00230107">
        <w:rPr>
          <w:rFonts w:ascii="Times New Roman" w:hAnsi="Times New Roman"/>
          <w:sz w:val="26"/>
          <w:szCs w:val="26"/>
        </w:rPr>
        <w:t>года (л.д.27-30), пояснениями Шевченко А.А. в судебном заседании.</w:t>
      </w:r>
    </w:p>
    <w:p w:rsidR="00EE175C" w:rsidRPr="00A860BB" w:rsidP="00EE175C">
      <w:pPr>
        <w:ind w:firstLine="540"/>
        <w:jc w:val="both"/>
        <w:rPr>
          <w:rFonts w:ascii="Times New Roman" w:hAnsi="Times New Roman"/>
          <w:sz w:val="26"/>
          <w:szCs w:val="26"/>
        </w:rPr>
      </w:pPr>
      <w:r w:rsidRPr="00A860BB">
        <w:rPr>
          <w:rFonts w:ascii="Times New Roman" w:hAnsi="Times New Roman"/>
          <w:sz w:val="26"/>
          <w:szCs w:val="26"/>
        </w:rP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КРФ об АП.</w:t>
      </w:r>
    </w:p>
    <w:p w:rsidR="00EE175C" w:rsidRPr="00A860BB" w:rsidP="00EE175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860BB">
        <w:rPr>
          <w:rFonts w:ascii="Times New Roman" w:hAnsi="Times New Roman"/>
          <w:sz w:val="26"/>
          <w:szCs w:val="26"/>
        </w:rPr>
        <w:t xml:space="preserve">  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</w:t>
      </w:r>
    </w:p>
    <w:p w:rsidR="00230107" w:rsidRPr="00A860BB" w:rsidP="00230107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860BB">
        <w:rPr>
          <w:rFonts w:ascii="Times New Roman" w:hAnsi="Times New Roman"/>
          <w:sz w:val="26"/>
          <w:szCs w:val="26"/>
        </w:rPr>
        <w:t xml:space="preserve">При таких обстоятельствах суд считает, что вина </w:t>
      </w:r>
      <w:r w:rsidRPr="00A860BB">
        <w:rPr>
          <w:rFonts w:ascii="Times New Roman" w:hAnsi="Times New Roman"/>
          <w:sz w:val="26"/>
          <w:szCs w:val="26"/>
        </w:rPr>
        <w:t xml:space="preserve">Шевченко А.А. </w:t>
      </w:r>
      <w:r w:rsidRPr="00A860BB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 полностью доказана  и его действия подлежат квалификации  по ст.20.</w:t>
      </w:r>
      <w:r w:rsidRPr="00A860BB">
        <w:rPr>
          <w:rFonts w:ascii="Times New Roman" w:hAnsi="Times New Roman"/>
          <w:sz w:val="26"/>
          <w:szCs w:val="26"/>
        </w:rPr>
        <w:t>10</w:t>
      </w:r>
      <w:r w:rsidRPr="00A860BB">
        <w:rPr>
          <w:rFonts w:ascii="Times New Roman" w:hAnsi="Times New Roman"/>
          <w:sz w:val="26"/>
          <w:szCs w:val="26"/>
        </w:rPr>
        <w:t xml:space="preserve"> КоАП РФ - </w:t>
      </w:r>
      <w:r w:rsidRPr="00A860BB">
        <w:rPr>
          <w:rFonts w:ascii="Times New Roman" w:hAnsi="Times New Roman"/>
          <w:sz w:val="26"/>
          <w:szCs w:val="26"/>
        </w:rPr>
        <w:t>незаконные хранение, перевозка, транспортирование  оружия, основных частей огнестрельного оружия и патронов к оружию, если эти действия не содержат уголовно наказуемого деяния.</w:t>
      </w:r>
    </w:p>
    <w:p w:rsidR="00EE175C" w:rsidRPr="00A860BB" w:rsidP="00230107">
      <w:pPr>
        <w:ind w:firstLine="567"/>
        <w:jc w:val="both"/>
        <w:rPr>
          <w:rFonts w:ascii="Times New Roman" w:hAnsi="Times New Roman" w:eastAsiaTheme="minorHAnsi"/>
          <w:sz w:val="26"/>
          <w:szCs w:val="26"/>
          <w:lang w:eastAsia="en-US"/>
        </w:rPr>
      </w:pPr>
      <w:r w:rsidRPr="00A860BB">
        <w:rPr>
          <w:rFonts w:ascii="Times New Roman" w:hAnsi="Times New Roman" w:eastAsiaTheme="minorHAnsi"/>
          <w:sz w:val="26"/>
          <w:szCs w:val="26"/>
          <w:lang w:eastAsia="en-US"/>
        </w:rPr>
        <w:t xml:space="preserve">Оценив конкретные обстоятельства совершенного правонарушения, характер совершенного правонарушения, оснований,  позволяющих признать совершенное </w:t>
      </w:r>
      <w:r w:rsidRPr="00A860BB" w:rsidR="00230107">
        <w:rPr>
          <w:rFonts w:ascii="Times New Roman" w:hAnsi="Times New Roman" w:eastAsiaTheme="minorHAnsi"/>
          <w:sz w:val="26"/>
          <w:szCs w:val="26"/>
          <w:lang w:eastAsia="en-US"/>
        </w:rPr>
        <w:t>Шевченко А.А.</w:t>
      </w:r>
      <w:r w:rsidRPr="00A860BB">
        <w:rPr>
          <w:rFonts w:ascii="Times New Roman" w:hAnsi="Times New Roman" w:eastAsiaTheme="minorHAnsi"/>
          <w:sz w:val="26"/>
          <w:szCs w:val="26"/>
          <w:lang w:eastAsia="en-US"/>
        </w:rPr>
        <w:t xml:space="preserve"> административное правонарушение малозначительным и освободить его от административной ответственности в соответствии со </w:t>
      </w:r>
      <w:hyperlink r:id="rId6" w:history="1">
        <w:r w:rsidRPr="00A860BB" w:rsidR="00C5433F">
          <w:rPr>
            <w:rStyle w:val="Hyperlink"/>
            <w:rFonts w:ascii="Times New Roman" w:hAnsi="Times New Roman" w:eastAsiaTheme="minorHAnsi"/>
            <w:sz w:val="26"/>
            <w:szCs w:val="26"/>
            <w:u w:val="none"/>
            <w:lang w:eastAsia="en-US"/>
          </w:rPr>
          <w:t>ст.</w:t>
        </w:r>
        <w:r w:rsidRPr="00A860BB">
          <w:rPr>
            <w:rStyle w:val="Hyperlink"/>
            <w:rFonts w:ascii="Times New Roman" w:hAnsi="Times New Roman" w:eastAsiaTheme="minorHAnsi"/>
            <w:sz w:val="26"/>
            <w:szCs w:val="26"/>
            <w:u w:val="none"/>
            <w:lang w:eastAsia="en-US"/>
          </w:rPr>
          <w:t xml:space="preserve"> 2.9</w:t>
        </w:r>
      </w:hyperlink>
      <w:r w:rsidRPr="00A860BB">
        <w:rPr>
          <w:rFonts w:ascii="Times New Roman" w:hAnsi="Times New Roman" w:eastAsiaTheme="minorHAnsi"/>
          <w:sz w:val="26"/>
          <w:szCs w:val="26"/>
          <w:lang w:eastAsia="en-US"/>
        </w:rPr>
        <w:t xml:space="preserve"> Кодекса Российской Федерации об административных правонарушениях не имеется.</w:t>
      </w:r>
    </w:p>
    <w:p w:rsidR="00EE175C" w:rsidRPr="00A860BB" w:rsidP="00EE175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860BB">
        <w:rPr>
          <w:rFonts w:ascii="Times New Roman" w:hAnsi="Times New Roman"/>
          <w:sz w:val="26"/>
          <w:szCs w:val="26"/>
        </w:rPr>
        <w:t>Обстоятельств, исключающих производство по делу об административном нарушении, предусмотренных ст.ст.4.5, 24.5 КРФ</w:t>
      </w:r>
      <w:r w:rsidRPr="00A860BB" w:rsidR="00230107">
        <w:rPr>
          <w:rFonts w:ascii="Times New Roman" w:hAnsi="Times New Roman"/>
          <w:sz w:val="26"/>
          <w:szCs w:val="26"/>
        </w:rPr>
        <w:t xml:space="preserve"> </w:t>
      </w:r>
      <w:r w:rsidRPr="00A860BB">
        <w:rPr>
          <w:rFonts w:ascii="Times New Roman" w:hAnsi="Times New Roman"/>
          <w:sz w:val="26"/>
          <w:szCs w:val="26"/>
        </w:rPr>
        <w:t>об</w:t>
      </w:r>
      <w:r w:rsidRPr="00A860BB" w:rsidR="00230107">
        <w:rPr>
          <w:rFonts w:ascii="Times New Roman" w:hAnsi="Times New Roman"/>
          <w:sz w:val="26"/>
          <w:szCs w:val="26"/>
        </w:rPr>
        <w:t xml:space="preserve"> </w:t>
      </w:r>
      <w:r w:rsidRPr="00A860BB">
        <w:rPr>
          <w:rFonts w:ascii="Times New Roman" w:hAnsi="Times New Roman"/>
          <w:sz w:val="26"/>
          <w:szCs w:val="26"/>
        </w:rPr>
        <w:t>АП, не установлено.</w:t>
      </w:r>
    </w:p>
    <w:p w:rsidR="00A860BB" w:rsidRPr="00A860BB" w:rsidP="00EE175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860BB">
        <w:rPr>
          <w:rFonts w:ascii="Times New Roman" w:hAnsi="Times New Roman"/>
          <w:sz w:val="26"/>
          <w:szCs w:val="26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отягчающих административную ответственность наказание, признание вины суд признает смягчающим вину обстоятельством и считает целесообразным назначить наказание в виде административного штрафа</w:t>
      </w:r>
      <w:r w:rsidRPr="00A860BB">
        <w:rPr>
          <w:rFonts w:ascii="Times New Roman" w:hAnsi="Times New Roman"/>
          <w:sz w:val="26"/>
          <w:szCs w:val="26"/>
        </w:rPr>
        <w:t>.</w:t>
      </w:r>
      <w:r w:rsidRPr="00A860BB">
        <w:rPr>
          <w:sz w:val="26"/>
          <w:szCs w:val="26"/>
        </w:rPr>
        <w:t xml:space="preserve"> </w:t>
      </w:r>
      <w:r w:rsidRPr="00A860BB">
        <w:rPr>
          <w:rFonts w:ascii="Times New Roman" w:hAnsi="Times New Roman"/>
          <w:sz w:val="26"/>
          <w:szCs w:val="26"/>
        </w:rPr>
        <w:t>При решении вопроса о назначении дополнительного наказания в виде конфискации оружия мировым судьей учитывается, что разрешение на хранение и ношение огнестрельного оружия у  Шевченко А.А.   отсутствует,   каких либо мер для получения разрешения на данное оружие не предпринимал  в связи, с чем предметы административного правонарушение подлежат конфискации.</w:t>
      </w:r>
    </w:p>
    <w:p w:rsidR="00EE175C" w:rsidRPr="00A860BB" w:rsidP="00EE175C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A860BB">
        <w:rPr>
          <w:rFonts w:ascii="Times New Roman" w:hAnsi="Times New Roman"/>
          <w:sz w:val="26"/>
          <w:szCs w:val="26"/>
        </w:rPr>
        <w:t>Руководствуясь ст. 20.</w:t>
      </w:r>
      <w:r w:rsidRPr="00A860BB" w:rsidR="00230107">
        <w:rPr>
          <w:rFonts w:ascii="Times New Roman" w:hAnsi="Times New Roman"/>
          <w:sz w:val="26"/>
          <w:szCs w:val="26"/>
        </w:rPr>
        <w:t>10</w:t>
      </w:r>
      <w:r w:rsidRPr="00A860BB">
        <w:rPr>
          <w:rFonts w:ascii="Times New Roman" w:hAnsi="Times New Roman"/>
          <w:sz w:val="26"/>
          <w:szCs w:val="26"/>
        </w:rPr>
        <w:t>, ст. 29.10 КРФ об АП, мировой судья</w:t>
      </w:r>
    </w:p>
    <w:p w:rsidR="00EE175C" w:rsidRPr="00A860BB" w:rsidP="00EE175C">
      <w:pPr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E175C" w:rsidRPr="00A860BB" w:rsidP="00EE175C">
      <w:pPr>
        <w:ind w:firstLine="567"/>
        <w:jc w:val="center"/>
        <w:rPr>
          <w:rFonts w:ascii="Times New Roman" w:hAnsi="Times New Roman"/>
          <w:sz w:val="26"/>
          <w:szCs w:val="26"/>
        </w:rPr>
      </w:pPr>
      <w:r w:rsidRPr="00A860BB">
        <w:rPr>
          <w:rFonts w:ascii="Times New Roman" w:hAnsi="Times New Roman"/>
          <w:sz w:val="26"/>
          <w:szCs w:val="26"/>
        </w:rPr>
        <w:t>П</w:t>
      </w:r>
      <w:r w:rsidRPr="00A860BB">
        <w:rPr>
          <w:rFonts w:ascii="Times New Roman" w:hAnsi="Times New Roman"/>
          <w:sz w:val="26"/>
          <w:szCs w:val="26"/>
        </w:rPr>
        <w:t xml:space="preserve"> О С Т А Н О В И Л :</w:t>
      </w:r>
    </w:p>
    <w:p w:rsidR="00EE175C" w:rsidRPr="00A860BB" w:rsidP="00EE175C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992A5D" w:rsidP="00EE175C">
      <w:pPr>
        <w:pStyle w:val="BodyText"/>
        <w:ind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Шевченко А.А.</w:t>
      </w:r>
      <w:r w:rsidRPr="00A860BB" w:rsidR="00EE175C">
        <w:rPr>
          <w:rFonts w:ascii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ст. 20.</w:t>
      </w:r>
      <w:r w:rsidRPr="00A860BB" w:rsidR="00230107">
        <w:rPr>
          <w:rFonts w:ascii="Times New Roman" w:hAnsi="Times New Roman"/>
          <w:sz w:val="26"/>
          <w:szCs w:val="26"/>
        </w:rPr>
        <w:t>10</w:t>
      </w:r>
      <w:r w:rsidRPr="00A860BB" w:rsidR="00EE175C">
        <w:rPr>
          <w:rFonts w:ascii="Times New Roman" w:hAnsi="Times New Roman"/>
          <w:sz w:val="26"/>
          <w:szCs w:val="26"/>
        </w:rPr>
        <w:t xml:space="preserve"> КРФ об АП, и назначить наказание   в виде административного штрафа в размере </w:t>
      </w:r>
      <w:r w:rsidRPr="00A860BB" w:rsidR="00EE175C">
        <w:rPr>
          <w:rFonts w:ascii="Times New Roman" w:hAnsi="Times New Roman"/>
          <w:color w:val="000000"/>
          <w:sz w:val="26"/>
          <w:szCs w:val="26"/>
        </w:rPr>
        <w:t xml:space="preserve">в размере </w:t>
      </w:r>
      <w:r w:rsidRPr="00A860BB" w:rsidR="00230107">
        <w:rPr>
          <w:rFonts w:ascii="Times New Roman" w:hAnsi="Times New Roman"/>
          <w:color w:val="000000"/>
          <w:sz w:val="26"/>
          <w:szCs w:val="26"/>
        </w:rPr>
        <w:t>5</w:t>
      </w:r>
      <w:r w:rsidRPr="00A860BB" w:rsidR="00EE175C">
        <w:rPr>
          <w:rFonts w:ascii="Times New Roman" w:hAnsi="Times New Roman"/>
          <w:color w:val="000000"/>
          <w:sz w:val="26"/>
          <w:szCs w:val="26"/>
        </w:rPr>
        <w:t>000 (</w:t>
      </w:r>
      <w:r w:rsidRPr="00A860BB" w:rsidR="00230107">
        <w:rPr>
          <w:rFonts w:ascii="Times New Roman" w:hAnsi="Times New Roman"/>
          <w:color w:val="000000"/>
          <w:sz w:val="26"/>
          <w:szCs w:val="26"/>
        </w:rPr>
        <w:t>пяти</w:t>
      </w:r>
      <w:r w:rsidRPr="00A860BB" w:rsidR="00EE175C">
        <w:rPr>
          <w:rFonts w:ascii="Times New Roman" w:hAnsi="Times New Roman"/>
          <w:color w:val="000000"/>
          <w:sz w:val="26"/>
          <w:szCs w:val="26"/>
        </w:rPr>
        <w:t xml:space="preserve"> тысяч) рублей</w:t>
      </w:r>
      <w:r w:rsidRPr="00A860BB" w:rsidR="00EE175C">
        <w:rPr>
          <w:rFonts w:ascii="Times New Roman" w:hAnsi="Times New Roman"/>
          <w:sz w:val="26"/>
          <w:szCs w:val="26"/>
        </w:rPr>
        <w:t xml:space="preserve">,  с конфискацией </w:t>
      </w:r>
      <w:r w:rsidRPr="00A860BB" w:rsidR="00230107">
        <w:rPr>
          <w:rFonts w:ascii="Times New Roman" w:hAnsi="Times New Roman"/>
          <w:sz w:val="26"/>
          <w:szCs w:val="26"/>
        </w:rPr>
        <w:t xml:space="preserve">ружья  модели </w:t>
      </w:r>
      <w:r>
        <w:rPr>
          <w:rFonts w:ascii="Times New Roman" w:hAnsi="Times New Roman"/>
          <w:sz w:val="26"/>
          <w:szCs w:val="26"/>
        </w:rPr>
        <w:t>/ИЗЪЯТО/</w:t>
      </w:r>
      <w:r w:rsidRPr="00A860BB" w:rsidR="0023010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/изъято/</w:t>
      </w:r>
      <w:r w:rsidRPr="00A860BB" w:rsidR="00230107">
        <w:rPr>
          <w:rFonts w:ascii="Times New Roman" w:hAnsi="Times New Roman"/>
          <w:sz w:val="26"/>
          <w:szCs w:val="26"/>
        </w:rPr>
        <w:t>№</w:t>
      </w:r>
      <w:r w:rsidRPr="00A860BB" w:rsidR="00C543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/ИЗЪЯТО/</w:t>
      </w:r>
      <w:r w:rsidRPr="00A860BB" w:rsidR="00C5433F">
        <w:rPr>
          <w:rFonts w:ascii="Times New Roman" w:hAnsi="Times New Roman"/>
          <w:sz w:val="26"/>
          <w:szCs w:val="26"/>
        </w:rPr>
        <w:t xml:space="preserve"> и шести патронов калибра 16мм, </w:t>
      </w:r>
      <w:r w:rsidRPr="00A860BB" w:rsidR="00EE175C">
        <w:rPr>
          <w:rFonts w:ascii="Times New Roman" w:hAnsi="Times New Roman"/>
          <w:sz w:val="26"/>
          <w:szCs w:val="26"/>
        </w:rPr>
        <w:t>находящ</w:t>
      </w:r>
      <w:r w:rsidRPr="00A860BB" w:rsidR="00C5433F">
        <w:rPr>
          <w:rFonts w:ascii="Times New Roman" w:hAnsi="Times New Roman"/>
          <w:sz w:val="26"/>
          <w:szCs w:val="26"/>
        </w:rPr>
        <w:t>ихся</w:t>
      </w:r>
      <w:r w:rsidRPr="00A860BB" w:rsidR="00EE175C">
        <w:rPr>
          <w:rFonts w:ascii="Times New Roman" w:hAnsi="Times New Roman"/>
          <w:sz w:val="26"/>
          <w:szCs w:val="26"/>
        </w:rPr>
        <w:t xml:space="preserve"> на хранении в </w:t>
      </w:r>
      <w:r w:rsidRPr="00A860BB" w:rsidR="00C5433F">
        <w:rPr>
          <w:rFonts w:ascii="Times New Roman" w:hAnsi="Times New Roman"/>
          <w:sz w:val="26"/>
          <w:szCs w:val="26"/>
        </w:rPr>
        <w:t xml:space="preserve">Центральной камере хранения МВД России по Республике Крым </w:t>
      </w:r>
      <w:r w:rsidRPr="00A860BB" w:rsidR="00EE175C">
        <w:rPr>
          <w:rFonts w:ascii="Times New Roman" w:hAnsi="Times New Roman"/>
          <w:sz w:val="26"/>
          <w:szCs w:val="26"/>
        </w:rPr>
        <w:t>квитанция</w:t>
      </w:r>
      <w:r w:rsidRPr="00A860BB" w:rsidR="00C5433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/изъято/</w:t>
      </w:r>
      <w:r w:rsidRPr="00A860BB" w:rsidR="000E35A1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26"/>
          <w:szCs w:val="26"/>
        </w:rPr>
        <w:t>дд.мм</w:t>
      </w:r>
      <w:r>
        <w:rPr>
          <w:rFonts w:ascii="Times New Roman" w:hAnsi="Times New Roman"/>
          <w:sz w:val="26"/>
          <w:szCs w:val="26"/>
        </w:rPr>
        <w:t>.г</w:t>
      </w:r>
      <w:r>
        <w:rPr>
          <w:rFonts w:ascii="Times New Roman" w:hAnsi="Times New Roman"/>
          <w:sz w:val="26"/>
          <w:szCs w:val="26"/>
        </w:rPr>
        <w:t>ггг</w:t>
      </w:r>
      <w:r>
        <w:rPr>
          <w:rFonts w:ascii="Times New Roman" w:hAnsi="Times New Roman"/>
          <w:sz w:val="26"/>
          <w:szCs w:val="26"/>
        </w:rPr>
        <w:t>/</w:t>
      </w:r>
      <w:r w:rsidRPr="00A860BB" w:rsidR="000E35A1">
        <w:rPr>
          <w:rFonts w:ascii="Times New Roman" w:hAnsi="Times New Roman"/>
          <w:sz w:val="26"/>
          <w:szCs w:val="26"/>
        </w:rPr>
        <w:t xml:space="preserve"> года </w:t>
      </w:r>
      <w:r w:rsidRPr="00992A5D">
        <w:rPr>
          <w:rFonts w:ascii="Times New Roman" w:hAnsi="Times New Roman"/>
          <w:sz w:val="26"/>
          <w:szCs w:val="26"/>
        </w:rPr>
        <w:t>/изъято/</w:t>
      </w:r>
    </w:p>
    <w:p w:rsidR="00992A5D" w:rsidP="00992A5D">
      <w:pPr>
        <w:pStyle w:val="BodyText"/>
        <w:ind w:firstLine="567"/>
        <w:rPr>
          <w:rFonts w:ascii="Times New Roman" w:hAnsi="Times New Roman"/>
          <w:sz w:val="26"/>
          <w:szCs w:val="26"/>
        </w:rPr>
      </w:pPr>
      <w:r w:rsidRPr="00A860BB">
        <w:rPr>
          <w:rFonts w:ascii="Times New Roman" w:hAnsi="Times New Roman"/>
          <w:sz w:val="26"/>
          <w:szCs w:val="26"/>
        </w:rPr>
        <w:t>Реквизиты для оплаты штрафа</w:t>
      </w:r>
      <w:r w:rsidRPr="00992A5D">
        <w:rPr>
          <w:rFonts w:ascii="Times New Roman" w:hAnsi="Times New Roman"/>
          <w:sz w:val="26"/>
          <w:szCs w:val="26"/>
        </w:rPr>
        <w:t>/изъято/</w:t>
      </w:r>
    </w:p>
    <w:p w:rsidR="00EE175C" w:rsidRPr="00A860BB" w:rsidP="00992A5D">
      <w:pPr>
        <w:pStyle w:val="BodyText"/>
        <w:ind w:firstLine="567"/>
        <w:rPr>
          <w:rFonts w:ascii="Times New Roman" w:hAnsi="Times New Roman"/>
          <w:sz w:val="26"/>
          <w:szCs w:val="26"/>
        </w:rPr>
      </w:pPr>
      <w:r w:rsidRPr="00A860BB">
        <w:rPr>
          <w:rFonts w:ascii="Times New Roman" w:hAnsi="Times New Roman"/>
          <w:sz w:val="26"/>
          <w:szCs w:val="26"/>
        </w:rPr>
        <w:t xml:space="preserve">       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</w:t>
      </w:r>
      <w:r w:rsidRPr="00A860BB">
        <w:rPr>
          <w:rFonts w:ascii="Times New Roman" w:hAnsi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31.5 Кодекса РФ об АП. </w:t>
      </w:r>
    </w:p>
    <w:p w:rsidR="00EE175C" w:rsidRPr="00A860BB" w:rsidP="00EE175C">
      <w:pPr>
        <w:pStyle w:val="BodyText"/>
        <w:ind w:firstLine="567"/>
        <w:rPr>
          <w:rFonts w:ascii="Times New Roman" w:hAnsi="Times New Roman"/>
          <w:sz w:val="26"/>
          <w:szCs w:val="26"/>
        </w:rPr>
      </w:pPr>
    </w:p>
    <w:p w:rsidR="00EE175C" w:rsidRPr="00A860BB" w:rsidP="007C32B8">
      <w:pPr>
        <w:pStyle w:val="BodyText"/>
        <w:ind w:firstLine="567"/>
        <w:rPr>
          <w:rFonts w:ascii="Times New Roman" w:hAnsi="Times New Roman"/>
          <w:sz w:val="26"/>
          <w:szCs w:val="26"/>
        </w:rPr>
      </w:pPr>
      <w:r w:rsidRPr="00A860BB">
        <w:rPr>
          <w:rFonts w:ascii="Times New Roman" w:hAnsi="Times New Roman"/>
          <w:sz w:val="26"/>
          <w:szCs w:val="26"/>
        </w:rPr>
        <w:t xml:space="preserve">  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49 Керченского судебного района (городской округ Керчь) Республики Крым.</w:t>
      </w:r>
    </w:p>
    <w:p w:rsidR="00EE175C" w:rsidRPr="00A860BB" w:rsidP="00EE175C">
      <w:pPr>
        <w:ind w:firstLine="567"/>
        <w:rPr>
          <w:rFonts w:ascii="Times New Roman" w:hAnsi="Times New Roman"/>
          <w:sz w:val="26"/>
          <w:szCs w:val="26"/>
        </w:rPr>
      </w:pPr>
    </w:p>
    <w:p w:rsidR="007C32B8" w:rsidP="007C32B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Мировой судь</w:t>
      </w:r>
      <w:r>
        <w:rPr>
          <w:rFonts w:ascii="yandex-sans" w:hAnsi="yandex-sans"/>
          <w:color w:val="000000"/>
          <w:sz w:val="22"/>
          <w:szCs w:val="22"/>
        </w:rPr>
        <w:t>я(</w:t>
      </w:r>
      <w:r>
        <w:rPr>
          <w:rFonts w:ascii="yandex-sans" w:hAnsi="yandex-sans"/>
          <w:color w:val="000000"/>
          <w:sz w:val="22"/>
          <w:szCs w:val="22"/>
        </w:rPr>
        <w:t xml:space="preserve"> подпись)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7C32B8" w:rsidP="007C32B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</w:p>
    <w:p w:rsidR="007C32B8" w:rsidP="007C32B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ДЕПЕРСОНИФИКАЦИЮ</w:t>
      </w:r>
    </w:p>
    <w:p w:rsidR="007C32B8" w:rsidP="007C32B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Лингвистический контроль произвел</w:t>
      </w:r>
    </w:p>
    <w:p w:rsidR="007C32B8" w:rsidP="007C32B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Помощник мирового судьи __________ С.А. </w:t>
      </w:r>
      <w:r>
        <w:rPr>
          <w:rFonts w:ascii="yandex-sans" w:hAnsi="yandex-sans"/>
          <w:color w:val="000000"/>
          <w:sz w:val="22"/>
          <w:szCs w:val="22"/>
        </w:rPr>
        <w:t>Мадонова</w:t>
      </w:r>
    </w:p>
    <w:p w:rsidR="007C32B8" w:rsidP="007C32B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СОГЛАСОВАНО</w:t>
      </w:r>
    </w:p>
    <w:p w:rsidR="007C32B8" w:rsidP="007C32B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 xml:space="preserve">Мировой судья_____________ С.А. </w:t>
      </w:r>
      <w:r>
        <w:rPr>
          <w:rFonts w:ascii="yandex-sans" w:hAnsi="yandex-sans"/>
          <w:color w:val="000000"/>
          <w:sz w:val="22"/>
          <w:szCs w:val="22"/>
        </w:rPr>
        <w:t>Кучерова</w:t>
      </w:r>
    </w:p>
    <w:p w:rsidR="007C32B8" w:rsidRPr="005A4616" w:rsidP="007C32B8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  <w:r>
        <w:rPr>
          <w:rFonts w:ascii="yandex-sans" w:hAnsi="yandex-sans"/>
          <w:color w:val="000000"/>
          <w:sz w:val="22"/>
          <w:szCs w:val="22"/>
        </w:rPr>
        <w:t>«___» __________ 2024 г.</w:t>
      </w:r>
    </w:p>
    <w:p w:rsidR="00EE175C" w:rsidRPr="00A860BB" w:rsidP="00EE175C">
      <w:pPr>
        <w:rPr>
          <w:sz w:val="26"/>
          <w:szCs w:val="26"/>
        </w:rPr>
      </w:pPr>
    </w:p>
    <w:p w:rsidR="00134148" w:rsidRPr="00A860BB" w:rsidP="00EE175C">
      <w:pPr>
        <w:pStyle w:val="Title"/>
        <w:tabs>
          <w:tab w:val="left" w:pos="7383"/>
        </w:tabs>
        <w:jc w:val="left"/>
        <w:rPr>
          <w:rFonts w:ascii="Times New Roman" w:hAnsi="Times New Roman"/>
          <w:b w:val="0"/>
          <w:sz w:val="26"/>
          <w:szCs w:val="26"/>
        </w:rPr>
      </w:pPr>
    </w:p>
    <w:sectPr w:rsidSect="0023010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FF"/>
    <w:rsid w:val="0001116E"/>
    <w:rsid w:val="0006747A"/>
    <w:rsid w:val="0008425A"/>
    <w:rsid w:val="000E35A1"/>
    <w:rsid w:val="000E77E6"/>
    <w:rsid w:val="000F45FF"/>
    <w:rsid w:val="00115B3F"/>
    <w:rsid w:val="00134148"/>
    <w:rsid w:val="001771AC"/>
    <w:rsid w:val="001841A3"/>
    <w:rsid w:val="00185314"/>
    <w:rsid w:val="00230107"/>
    <w:rsid w:val="002C6B59"/>
    <w:rsid w:val="003132F7"/>
    <w:rsid w:val="00314727"/>
    <w:rsid w:val="003969E3"/>
    <w:rsid w:val="003D3B6F"/>
    <w:rsid w:val="003D7290"/>
    <w:rsid w:val="00415F2B"/>
    <w:rsid w:val="004460CF"/>
    <w:rsid w:val="00446584"/>
    <w:rsid w:val="00464D5E"/>
    <w:rsid w:val="004A5B1B"/>
    <w:rsid w:val="004B14D1"/>
    <w:rsid w:val="004B766A"/>
    <w:rsid w:val="004D6312"/>
    <w:rsid w:val="004E3BEF"/>
    <w:rsid w:val="005224E9"/>
    <w:rsid w:val="00555080"/>
    <w:rsid w:val="005563A5"/>
    <w:rsid w:val="00596D0A"/>
    <w:rsid w:val="005A4616"/>
    <w:rsid w:val="005B4E16"/>
    <w:rsid w:val="005E38D4"/>
    <w:rsid w:val="00637D0C"/>
    <w:rsid w:val="006442FF"/>
    <w:rsid w:val="006A09FD"/>
    <w:rsid w:val="006B7B43"/>
    <w:rsid w:val="006F5BE2"/>
    <w:rsid w:val="006F5D2E"/>
    <w:rsid w:val="007223C9"/>
    <w:rsid w:val="00741932"/>
    <w:rsid w:val="00792C01"/>
    <w:rsid w:val="007C32B8"/>
    <w:rsid w:val="007D6236"/>
    <w:rsid w:val="007E37D2"/>
    <w:rsid w:val="008139EC"/>
    <w:rsid w:val="008167A1"/>
    <w:rsid w:val="0084648C"/>
    <w:rsid w:val="0086307D"/>
    <w:rsid w:val="008638F3"/>
    <w:rsid w:val="008942A2"/>
    <w:rsid w:val="00907682"/>
    <w:rsid w:val="00926902"/>
    <w:rsid w:val="0098227B"/>
    <w:rsid w:val="00992A5D"/>
    <w:rsid w:val="00A330AC"/>
    <w:rsid w:val="00A5563A"/>
    <w:rsid w:val="00A860BB"/>
    <w:rsid w:val="00AA4F4C"/>
    <w:rsid w:val="00B34A03"/>
    <w:rsid w:val="00B70ACB"/>
    <w:rsid w:val="00BA3E6B"/>
    <w:rsid w:val="00BE5BB8"/>
    <w:rsid w:val="00BE67F6"/>
    <w:rsid w:val="00C5433F"/>
    <w:rsid w:val="00C70261"/>
    <w:rsid w:val="00C8018A"/>
    <w:rsid w:val="00CF64D9"/>
    <w:rsid w:val="00D86203"/>
    <w:rsid w:val="00D97675"/>
    <w:rsid w:val="00DB2339"/>
    <w:rsid w:val="00DF5FF3"/>
    <w:rsid w:val="00E019AA"/>
    <w:rsid w:val="00E11468"/>
    <w:rsid w:val="00E34307"/>
    <w:rsid w:val="00E7069C"/>
    <w:rsid w:val="00E717A6"/>
    <w:rsid w:val="00E71938"/>
    <w:rsid w:val="00EA490A"/>
    <w:rsid w:val="00EB27DC"/>
    <w:rsid w:val="00ED3C94"/>
    <w:rsid w:val="00EE175C"/>
    <w:rsid w:val="00F0089E"/>
    <w:rsid w:val="00F15AE8"/>
    <w:rsid w:val="00F3120B"/>
    <w:rsid w:val="00F578A2"/>
    <w:rsid w:val="00F924B4"/>
    <w:rsid w:val="00FB4B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F2B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34148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134148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134148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134148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B2339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177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1771AC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4B766A"/>
    <w:pPr>
      <w:spacing w:before="100" w:beforeAutospacing="1" w:after="100" w:afterAutospacing="1"/>
      <w:jc w:val="both"/>
    </w:pPr>
    <w:rPr>
      <w:rFonts w:ascii="Times New Roman" w:hAnsi="Times New Roman"/>
      <w:szCs w:val="24"/>
    </w:rPr>
  </w:style>
  <w:style w:type="paragraph" w:customStyle="1" w:styleId="ConsPlusNormal">
    <w:name w:val="ConsPlusNormal"/>
    <w:rsid w:val="00A556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2AC641EC2405F496C557EDD85C339BEE951960D22AE0628F06FEC83A9D72A517E5FFFE763813CA5A4FA8796440BC88CFA94179AF37dAX3L" TargetMode="External" /><Relationship Id="rId5" Type="http://schemas.openxmlformats.org/officeDocument/2006/relationships/hyperlink" Target="consultantplus://offline/ref=A6E04F5E99C5B206DD83BCAD0CC7ED15E73B9C97F67319011EC4220AE8FCC974FB59CE797FF77939547EFF91CFx2YDL" TargetMode="External" /><Relationship Id="rId6" Type="http://schemas.openxmlformats.org/officeDocument/2006/relationships/hyperlink" Target="consultantplus://offline/ref=84D86CA4E0C20D93F03408B6B45045434201AD7A421B75E60035C11BEEF8EB668F44C2B091FDE774C4C2FF23AA82CD08434706592C958C79tCxCH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