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BD7" w:rsidRPr="00BF15D7" w:rsidP="00270480">
      <w:pPr>
        <w:pStyle w:val="Title"/>
        <w:tabs>
          <w:tab w:val="left" w:pos="7335"/>
        </w:tabs>
        <w:ind w:firstLine="56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Pr="00BF15D7" w:rsidR="00244641">
        <w:rPr>
          <w:rFonts w:ascii="Times New Roman" w:hAnsi="Times New Roman"/>
          <w:sz w:val="22"/>
          <w:szCs w:val="24"/>
        </w:rPr>
        <w:t>№5-49-</w:t>
      </w:r>
      <w:r w:rsidRPr="00BF15D7" w:rsidR="00F44FE2">
        <w:rPr>
          <w:rFonts w:ascii="Times New Roman" w:hAnsi="Times New Roman"/>
          <w:sz w:val="22"/>
          <w:szCs w:val="24"/>
        </w:rPr>
        <w:t>25</w:t>
      </w:r>
      <w:r w:rsidRPr="00BF15D7" w:rsidR="000D07BF">
        <w:rPr>
          <w:rFonts w:ascii="Times New Roman" w:hAnsi="Times New Roman"/>
          <w:sz w:val="22"/>
          <w:szCs w:val="24"/>
        </w:rPr>
        <w:t>/202</w:t>
      </w:r>
      <w:r w:rsidRPr="00BF15D7" w:rsidR="00F44FE2">
        <w:rPr>
          <w:rFonts w:ascii="Times New Roman" w:hAnsi="Times New Roman"/>
          <w:sz w:val="22"/>
          <w:szCs w:val="24"/>
        </w:rPr>
        <w:t>1</w:t>
      </w:r>
    </w:p>
    <w:p w:rsidR="005526CF" w:rsidRPr="00270480" w:rsidP="00270480">
      <w:pPr>
        <w:pStyle w:val="Title"/>
        <w:ind w:firstLine="567"/>
        <w:rPr>
          <w:rFonts w:ascii="Times New Roman" w:hAnsi="Times New Roman"/>
          <w:sz w:val="30"/>
          <w:szCs w:val="30"/>
        </w:rPr>
      </w:pPr>
      <w:r w:rsidRPr="00270480">
        <w:rPr>
          <w:rFonts w:ascii="Times New Roman" w:hAnsi="Times New Roman"/>
          <w:sz w:val="30"/>
          <w:szCs w:val="30"/>
        </w:rPr>
        <w:t>П</w:t>
      </w:r>
      <w:r w:rsidRPr="00270480">
        <w:rPr>
          <w:rFonts w:ascii="Times New Roman" w:hAnsi="Times New Roman"/>
          <w:sz w:val="30"/>
          <w:szCs w:val="30"/>
        </w:rPr>
        <w:t xml:space="preserve"> О С Т А Н О В Л Е Н И Е</w:t>
      </w:r>
    </w:p>
    <w:p w:rsidR="005526CF" w:rsidRPr="00BF15D7" w:rsidP="00BF15D7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 w:rsidRPr="00BF15D7">
        <w:rPr>
          <w:rFonts w:ascii="Times New Roman" w:hAnsi="Times New Roman"/>
          <w:b w:val="0"/>
          <w:sz w:val="28"/>
          <w:szCs w:val="28"/>
        </w:rPr>
        <w:t xml:space="preserve">16 </w:t>
      </w:r>
      <w:r w:rsidRPr="00BF15D7" w:rsidR="00450325">
        <w:rPr>
          <w:rFonts w:ascii="Times New Roman" w:hAnsi="Times New Roman"/>
          <w:b w:val="0"/>
          <w:sz w:val="28"/>
          <w:szCs w:val="28"/>
        </w:rPr>
        <w:t>феврал</w:t>
      </w:r>
      <w:r w:rsidRPr="00BF15D7">
        <w:rPr>
          <w:rFonts w:ascii="Times New Roman" w:hAnsi="Times New Roman"/>
          <w:b w:val="0"/>
          <w:sz w:val="28"/>
          <w:szCs w:val="28"/>
        </w:rPr>
        <w:t>я 2021 года</w:t>
      </w:r>
      <w:r w:rsidRPr="00BF15D7">
        <w:rPr>
          <w:rFonts w:ascii="Times New Roman" w:hAnsi="Times New Roman"/>
          <w:b w:val="0"/>
          <w:sz w:val="28"/>
          <w:szCs w:val="28"/>
        </w:rPr>
        <w:t xml:space="preserve">                                               </w:t>
      </w:r>
      <w:r w:rsidRPr="00BF15D7" w:rsidR="008435F7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Pr="00BF15D7">
        <w:rPr>
          <w:rFonts w:ascii="Times New Roman" w:hAnsi="Times New Roman"/>
          <w:b w:val="0"/>
          <w:sz w:val="28"/>
          <w:szCs w:val="28"/>
        </w:rPr>
        <w:t>г. Керчь</w:t>
      </w:r>
    </w:p>
    <w:p w:rsidR="005526CF" w:rsidRPr="00BD42BD" w:rsidP="0027048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Миро</w:t>
      </w:r>
      <w:r w:rsidR="00C67F11">
        <w:rPr>
          <w:rFonts w:ascii="Times New Roman" w:hAnsi="Times New Roman"/>
          <w:sz w:val="28"/>
          <w:szCs w:val="28"/>
        </w:rPr>
        <w:t xml:space="preserve">вой судья судебного участка №49 Керченского судебного района (городской округ Керчь) Республики Крым </w:t>
      </w:r>
      <w:r w:rsidR="00F44FE2">
        <w:rPr>
          <w:rFonts w:ascii="Times New Roman" w:hAnsi="Times New Roman"/>
          <w:sz w:val="28"/>
          <w:szCs w:val="28"/>
        </w:rPr>
        <w:t>Кучерова С.А.</w:t>
      </w:r>
      <w:r w:rsidRPr="00BD42BD">
        <w:rPr>
          <w:rFonts w:ascii="Times New Roman" w:hAnsi="Times New Roman"/>
          <w:sz w:val="28"/>
          <w:szCs w:val="28"/>
        </w:rPr>
        <w:t>,</w:t>
      </w:r>
      <w:r w:rsidR="00F44FE2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</w:t>
      </w:r>
      <w:r w:rsidR="00F44FE2">
        <w:rPr>
          <w:rFonts w:ascii="Times New Roman" w:hAnsi="Times New Roman"/>
          <w:sz w:val="28"/>
          <w:szCs w:val="28"/>
        </w:rPr>
        <w:t>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</w:t>
      </w:r>
      <w:r w:rsidR="00244641">
        <w:rPr>
          <w:rFonts w:ascii="Times New Roman" w:hAnsi="Times New Roman"/>
          <w:sz w:val="28"/>
          <w:szCs w:val="28"/>
        </w:rPr>
        <w:t>:</w:t>
      </w:r>
    </w:p>
    <w:p w:rsidR="005526CF" w:rsidRPr="00BD42BD" w:rsidP="00270480">
      <w:pPr>
        <w:ind w:left="1416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Пышняк</w:t>
      </w:r>
      <w:r>
        <w:rPr>
          <w:rFonts w:ascii="Times New Roman" w:hAnsi="Times New Roman"/>
          <w:sz w:val="28"/>
          <w:szCs w:val="28"/>
        </w:rPr>
        <w:t xml:space="preserve"> Ю</w:t>
      </w:r>
      <w:r w:rsidR="00BF15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F15D7">
        <w:rPr>
          <w:rFonts w:ascii="Times New Roman" w:hAnsi="Times New Roman"/>
          <w:sz w:val="28"/>
          <w:szCs w:val="28"/>
        </w:rPr>
        <w:t>.</w:t>
      </w:r>
      <w:r w:rsidRPr="00BD42BD" w:rsidR="00210BAB">
        <w:rPr>
          <w:rFonts w:ascii="Times New Roman" w:hAnsi="Times New Roman"/>
          <w:sz w:val="28"/>
          <w:szCs w:val="28"/>
        </w:rPr>
        <w:t>,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="00BF15D7">
        <w:rPr>
          <w:rFonts w:ascii="Times New Roman" w:hAnsi="Times New Roman"/>
          <w:sz w:val="28"/>
          <w:szCs w:val="24"/>
        </w:rPr>
        <w:t>/</w:t>
      </w:r>
      <w:r w:rsidR="00BF15D7">
        <w:rPr>
          <w:rFonts w:ascii="Times New Roman" w:hAnsi="Times New Roman"/>
          <w:sz w:val="28"/>
          <w:szCs w:val="24"/>
        </w:rPr>
        <w:t>дд.мм</w:t>
      </w:r>
      <w:r w:rsidR="00BF15D7">
        <w:rPr>
          <w:rFonts w:ascii="Times New Roman" w:hAnsi="Times New Roman"/>
          <w:sz w:val="28"/>
          <w:szCs w:val="24"/>
        </w:rPr>
        <w:t>.г</w:t>
      </w:r>
      <w:r w:rsidR="00BF15D7">
        <w:rPr>
          <w:rFonts w:ascii="Times New Roman" w:hAnsi="Times New Roman"/>
          <w:sz w:val="28"/>
          <w:szCs w:val="24"/>
        </w:rPr>
        <w:t>ггг</w:t>
      </w:r>
      <w:r w:rsidR="00BF15D7">
        <w:rPr>
          <w:rFonts w:ascii="Times New Roman" w:hAnsi="Times New Roman"/>
          <w:sz w:val="28"/>
          <w:szCs w:val="24"/>
        </w:rPr>
        <w:t>/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BD42BD">
        <w:rPr>
          <w:rFonts w:ascii="Times New Roman" w:hAnsi="Times New Roman"/>
          <w:color w:val="000000"/>
          <w:sz w:val="28"/>
          <w:szCs w:val="28"/>
        </w:rPr>
        <w:t>уроже</w:t>
      </w:r>
      <w:r w:rsidR="000D07BF">
        <w:rPr>
          <w:rFonts w:ascii="Times New Roman" w:hAnsi="Times New Roman"/>
          <w:color w:val="000000"/>
          <w:sz w:val="28"/>
          <w:szCs w:val="28"/>
        </w:rPr>
        <w:t>нц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5D7">
        <w:rPr>
          <w:rFonts w:ascii="Times New Roman" w:hAnsi="Times New Roman"/>
          <w:sz w:val="28"/>
          <w:szCs w:val="24"/>
        </w:rPr>
        <w:t>/изъято/</w:t>
      </w:r>
      <w:r w:rsidR="00E1448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7B13">
        <w:rPr>
          <w:rFonts w:ascii="Times New Roman" w:hAnsi="Times New Roman"/>
          <w:color w:val="000000"/>
          <w:sz w:val="28"/>
          <w:szCs w:val="28"/>
        </w:rPr>
        <w:t>граждан</w:t>
      </w:r>
      <w:r w:rsidR="00F56922">
        <w:rPr>
          <w:rFonts w:ascii="Times New Roman" w:hAnsi="Times New Roman"/>
          <w:color w:val="000000"/>
          <w:sz w:val="28"/>
          <w:szCs w:val="28"/>
        </w:rPr>
        <w:t>и</w:t>
      </w:r>
      <w:r w:rsidR="000D07BF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87B13">
        <w:rPr>
          <w:rFonts w:ascii="Times New Roman" w:hAnsi="Times New Roman"/>
          <w:color w:val="000000"/>
          <w:sz w:val="28"/>
          <w:szCs w:val="28"/>
        </w:rPr>
        <w:t xml:space="preserve"> РФ,</w:t>
      </w:r>
      <w:r w:rsidR="001D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0325" w:rsidR="00450325">
        <w:rPr>
          <w:rFonts w:ascii="Times New Roman" w:hAnsi="Times New Roman"/>
          <w:sz w:val="28"/>
          <w:szCs w:val="28"/>
        </w:rPr>
        <w:t>зарегистрированного</w:t>
      </w:r>
      <w:r w:rsidRPr="00450325" w:rsidR="00F56922">
        <w:rPr>
          <w:rFonts w:ascii="Times New Roman" w:hAnsi="Times New Roman"/>
          <w:sz w:val="28"/>
          <w:szCs w:val="28"/>
        </w:rPr>
        <w:t xml:space="preserve"> и проживающ</w:t>
      </w:r>
      <w:r w:rsidRPr="00450325" w:rsidR="00450325">
        <w:rPr>
          <w:rFonts w:ascii="Times New Roman" w:hAnsi="Times New Roman"/>
          <w:sz w:val="28"/>
          <w:szCs w:val="28"/>
        </w:rPr>
        <w:t>его</w:t>
      </w:r>
      <w:r w:rsidRPr="00450325" w:rsidR="00B052F2">
        <w:rPr>
          <w:rFonts w:ascii="Times New Roman" w:hAnsi="Times New Roman"/>
          <w:sz w:val="28"/>
          <w:szCs w:val="28"/>
        </w:rPr>
        <w:t xml:space="preserve"> </w:t>
      </w:r>
      <w:r w:rsidRPr="00450325" w:rsidR="00E14486">
        <w:rPr>
          <w:rFonts w:ascii="Times New Roman" w:hAnsi="Times New Roman"/>
          <w:sz w:val="28"/>
          <w:szCs w:val="28"/>
        </w:rPr>
        <w:t>по</w:t>
      </w:r>
      <w:r w:rsidR="00E14486">
        <w:rPr>
          <w:rFonts w:ascii="Times New Roman" w:hAnsi="Times New Roman"/>
          <w:sz w:val="28"/>
          <w:szCs w:val="28"/>
        </w:rPr>
        <w:t xml:space="preserve"> адресу: </w:t>
      </w:r>
      <w:r w:rsidR="00BF15D7">
        <w:rPr>
          <w:rFonts w:ascii="Times New Roman" w:hAnsi="Times New Roman"/>
          <w:sz w:val="28"/>
          <w:szCs w:val="24"/>
        </w:rPr>
        <w:t xml:space="preserve">/изъято/ </w:t>
      </w:r>
      <w:r w:rsidR="00F56922">
        <w:rPr>
          <w:rFonts w:ascii="Times New Roman" w:hAnsi="Times New Roman"/>
          <w:sz w:val="28"/>
          <w:szCs w:val="28"/>
        </w:rPr>
        <w:t xml:space="preserve"> </w:t>
      </w:r>
    </w:p>
    <w:p w:rsidR="005526CF" w:rsidRPr="00BD42BD" w:rsidP="0027048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ст.</w:t>
      </w:r>
      <w:r w:rsidR="00244641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="001368B8">
        <w:rPr>
          <w:rFonts w:ascii="Times New Roman" w:hAnsi="Times New Roman"/>
          <w:sz w:val="28"/>
          <w:szCs w:val="28"/>
        </w:rPr>
        <w:t>АП</w:t>
      </w:r>
    </w:p>
    <w:p w:rsidR="005526CF" w:rsidRPr="001D05D4" w:rsidP="00270480">
      <w:pPr>
        <w:ind w:firstLine="567"/>
        <w:jc w:val="center"/>
        <w:rPr>
          <w:rFonts w:ascii="Times New Roman" w:hAnsi="Times New Roman"/>
          <w:sz w:val="36"/>
          <w:szCs w:val="36"/>
        </w:rPr>
      </w:pPr>
      <w:r w:rsidRPr="00270480">
        <w:rPr>
          <w:rFonts w:ascii="Times New Roman" w:hAnsi="Times New Roman"/>
          <w:sz w:val="32"/>
          <w:szCs w:val="36"/>
        </w:rPr>
        <w:t xml:space="preserve">у с т а н о в и </w:t>
      </w:r>
      <w:r w:rsidRPr="00270480">
        <w:rPr>
          <w:rFonts w:ascii="Times New Roman" w:hAnsi="Times New Roman"/>
          <w:sz w:val="32"/>
          <w:szCs w:val="36"/>
        </w:rPr>
        <w:t>л</w:t>
      </w:r>
      <w:r w:rsidRPr="00270480">
        <w:rPr>
          <w:rFonts w:ascii="Times New Roman" w:hAnsi="Times New Roman"/>
          <w:sz w:val="32"/>
          <w:szCs w:val="36"/>
        </w:rPr>
        <w:t>:</w:t>
      </w:r>
    </w:p>
    <w:p w:rsidR="001368B8" w:rsidRPr="009813F1" w:rsidP="0027048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дд.мм</w:t>
      </w:r>
      <w:r>
        <w:rPr>
          <w:rFonts w:ascii="Times New Roman" w:hAnsi="Times New Roman"/>
          <w:sz w:val="28"/>
          <w:szCs w:val="24"/>
        </w:rPr>
        <w:t>.г</w:t>
      </w:r>
      <w:r>
        <w:rPr>
          <w:rFonts w:ascii="Times New Roman" w:hAnsi="Times New Roman"/>
          <w:sz w:val="28"/>
          <w:szCs w:val="24"/>
        </w:rPr>
        <w:t>ггг</w:t>
      </w:r>
      <w:r>
        <w:rPr>
          <w:rFonts w:ascii="Times New Roman" w:hAnsi="Times New Roman"/>
          <w:sz w:val="28"/>
          <w:szCs w:val="24"/>
        </w:rPr>
        <w:t>/</w:t>
      </w:r>
      <w:r w:rsidR="001F42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4FE2">
        <w:rPr>
          <w:rFonts w:ascii="Times New Roman" w:hAnsi="Times New Roman"/>
          <w:color w:val="000000"/>
          <w:sz w:val="28"/>
          <w:szCs w:val="28"/>
        </w:rPr>
        <w:t>Пышняк</w:t>
      </w:r>
      <w:r w:rsidR="00F44FE2">
        <w:rPr>
          <w:rFonts w:ascii="Times New Roman" w:hAnsi="Times New Roman"/>
          <w:color w:val="000000"/>
          <w:sz w:val="28"/>
          <w:szCs w:val="28"/>
        </w:rPr>
        <w:t xml:space="preserve"> Ю.В</w:t>
      </w:r>
      <w:r w:rsidR="00D1314B">
        <w:rPr>
          <w:rFonts w:ascii="Times New Roman" w:hAnsi="Times New Roman"/>
          <w:color w:val="000000"/>
          <w:sz w:val="28"/>
          <w:szCs w:val="28"/>
        </w:rPr>
        <w:t>.</w:t>
      </w:r>
      <w:r w:rsidR="00C67F11">
        <w:rPr>
          <w:rFonts w:ascii="Times New Roman" w:hAnsi="Times New Roman"/>
          <w:color w:val="000000"/>
          <w:sz w:val="28"/>
          <w:szCs w:val="28"/>
        </w:rPr>
        <w:t xml:space="preserve">, попытался доставить на </w:t>
      </w:r>
      <w:r w:rsidRPr="00450325" w:rsidR="00C67F11">
        <w:rPr>
          <w:rFonts w:ascii="Times New Roman" w:hAnsi="Times New Roman"/>
          <w:color w:val="000000"/>
          <w:sz w:val="28"/>
          <w:szCs w:val="28"/>
        </w:rPr>
        <w:t xml:space="preserve">территорию </w:t>
      </w:r>
      <w:r w:rsidRPr="00450325" w:rsidR="00450325">
        <w:rPr>
          <w:rFonts w:ascii="Times New Roman" w:hAnsi="Times New Roman"/>
          <w:color w:val="000000"/>
          <w:sz w:val="28"/>
          <w:szCs w:val="28"/>
        </w:rPr>
        <w:t xml:space="preserve">ФКУ </w:t>
      </w:r>
      <w:r w:rsidRPr="00450325" w:rsidR="00C67F11">
        <w:rPr>
          <w:rFonts w:ascii="Times New Roman" w:hAnsi="Times New Roman"/>
          <w:color w:val="000000"/>
          <w:sz w:val="28"/>
          <w:szCs w:val="28"/>
        </w:rPr>
        <w:t>ИК</w:t>
      </w:r>
      <w:r w:rsidR="00450325">
        <w:rPr>
          <w:rFonts w:ascii="Times New Roman" w:hAnsi="Times New Roman"/>
          <w:color w:val="000000"/>
          <w:sz w:val="28"/>
          <w:szCs w:val="28"/>
        </w:rPr>
        <w:t>-2 УФСИН</w:t>
      </w:r>
      <w:r w:rsidRPr="00450325" w:rsidR="00450325">
        <w:rPr>
          <w:rFonts w:ascii="Times New Roman" w:hAnsi="Times New Roman"/>
          <w:color w:val="000000"/>
          <w:sz w:val="28"/>
          <w:szCs w:val="28"/>
        </w:rPr>
        <w:t xml:space="preserve">  России по Республике Крым и г. Севастополю,</w:t>
      </w:r>
      <w:r w:rsidR="00C67F11">
        <w:rPr>
          <w:rFonts w:ascii="Times New Roman" w:hAnsi="Times New Roman"/>
          <w:color w:val="000000"/>
          <w:sz w:val="28"/>
          <w:szCs w:val="28"/>
        </w:rPr>
        <w:t xml:space="preserve"> путем переброса через основное ограждение в охраняемую зону ИК на участке №2, два мобильных телефона,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Samsung</w:t>
      </w:r>
      <w:r w:rsidRPr="009813F1" w:rsidR="00981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в корпусе белого цвета с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Sim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-картой МТС, без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IMEI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BQ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 в корпусе черного цвета без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IMEI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813F1" w:rsidR="00981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Sim</w:t>
      </w:r>
      <w:r w:rsidRPr="009813F1" w:rsidR="009813F1">
        <w:rPr>
          <w:rFonts w:ascii="Times New Roman" w:hAnsi="Times New Roman"/>
          <w:color w:val="000000"/>
          <w:sz w:val="28"/>
          <w:szCs w:val="28"/>
        </w:rPr>
        <w:t>-</w:t>
      </w:r>
      <w:r w:rsidR="009813F1">
        <w:rPr>
          <w:rFonts w:ascii="Times New Roman" w:hAnsi="Times New Roman"/>
          <w:color w:val="000000"/>
          <w:sz w:val="28"/>
          <w:szCs w:val="28"/>
        </w:rPr>
        <w:t>картой оператора МТС.</w:t>
      </w:r>
    </w:p>
    <w:p w:rsidR="004C73D9" w:rsidRPr="00450325" w:rsidP="004C73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325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450325">
        <w:rPr>
          <w:rFonts w:ascii="Times New Roman" w:hAnsi="Times New Roman"/>
          <w:sz w:val="28"/>
          <w:szCs w:val="28"/>
        </w:rPr>
        <w:t>Пышняк</w:t>
      </w:r>
      <w:r w:rsidRPr="00450325">
        <w:rPr>
          <w:rFonts w:ascii="Times New Roman" w:hAnsi="Times New Roman"/>
          <w:sz w:val="28"/>
          <w:szCs w:val="28"/>
        </w:rPr>
        <w:t xml:space="preserve"> Ю.В. не явился. </w:t>
      </w:r>
    </w:p>
    <w:p w:rsidR="004C73D9" w:rsidRPr="00450325" w:rsidP="004C73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325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4C73D9" w:rsidRPr="00450325" w:rsidP="004C73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032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BF15D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450325">
        <w:rPr>
          <w:rFonts w:ascii="Times New Roman" w:hAnsi="Times New Roman"/>
          <w:bCs/>
          <w:sz w:val="28"/>
          <w:szCs w:val="28"/>
        </w:rPr>
        <w:t xml:space="preserve"> Пленума Верховного Суда РФ от 09.02.2012 N 3, «В целях соблюдения установленных </w:t>
      </w:r>
      <w:hyperlink r:id="rId5" w:history="1">
        <w:r w:rsidRPr="00450325">
          <w:rPr>
            <w:rStyle w:val="Hyperlink"/>
            <w:rFonts w:ascii="Times New Roman" w:hAnsi="Times New Roman"/>
            <w:bCs/>
            <w:sz w:val="28"/>
            <w:szCs w:val="28"/>
          </w:rPr>
          <w:t>ст.29.6</w:t>
        </w:r>
      </w:hyperlink>
      <w:r w:rsidRPr="00450325">
        <w:rPr>
          <w:rFonts w:ascii="Times New Roman" w:hAnsi="Times New Roman"/>
          <w:bCs/>
          <w:sz w:val="28"/>
          <w:szCs w:val="28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450325">
        <w:rPr>
          <w:rFonts w:ascii="Times New Roman" w:hAnsi="Times New Roman"/>
          <w:bCs/>
          <w:sz w:val="28"/>
          <w:szCs w:val="28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450325">
        <w:rPr>
          <w:rFonts w:ascii="Times New Roman" w:hAnsi="Times New Roman"/>
          <w:bCs/>
          <w:sz w:val="28"/>
          <w:szCs w:val="28"/>
        </w:rPr>
        <w:t xml:space="preserve"> </w:t>
      </w:r>
      <w:r w:rsidRPr="00450325">
        <w:rPr>
          <w:rFonts w:ascii="Times New Roman" w:hAnsi="Times New Roman"/>
          <w:bCs/>
          <w:sz w:val="28"/>
          <w:szCs w:val="28"/>
        </w:rPr>
        <w:t>СМС-извещения адресату).</w:t>
      </w:r>
      <w:r w:rsidRPr="00450325">
        <w:rPr>
          <w:rFonts w:ascii="Times New Roman" w:hAnsi="Times New Roman"/>
          <w:bCs/>
          <w:sz w:val="28"/>
          <w:szCs w:val="28"/>
        </w:rPr>
        <w:t xml:space="preserve"> </w:t>
      </w:r>
      <w:r w:rsidRPr="00450325">
        <w:rPr>
          <w:rFonts w:ascii="Times New Roman" w:hAnsi="Times New Roman"/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50325">
        <w:rPr>
          <w:rFonts w:ascii="Times New Roman" w:hAnsi="Times New Roman"/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50325">
        <w:rPr>
          <w:rFonts w:ascii="Times New Roman" w:hAnsi="Times New Roman"/>
          <w:bCs/>
          <w:sz w:val="28"/>
          <w:szCs w:val="28"/>
        </w:rPr>
        <w:t>Судебное</w:t>
      </w:r>
      <w:r w:rsidRPr="00450325">
        <w:rPr>
          <w:rFonts w:ascii="Times New Roman" w:hAnsi="Times New Roman"/>
          <w:bCs/>
          <w:sz w:val="28"/>
          <w:szCs w:val="28"/>
        </w:rPr>
        <w:t>", утвержденных приказом ФГУП "Почта России" от 31 августа 2005 года N 343»</w:t>
      </w:r>
      <w:r w:rsidRPr="00450325">
        <w:rPr>
          <w:rFonts w:ascii="Times New Roman" w:hAnsi="Times New Roman"/>
          <w:sz w:val="28"/>
          <w:szCs w:val="28"/>
        </w:rPr>
        <w:t xml:space="preserve">.  </w:t>
      </w:r>
    </w:p>
    <w:p w:rsidR="004C73D9" w:rsidRPr="004C73D9" w:rsidP="004C73D9">
      <w:pPr>
        <w:spacing w:after="1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50325">
        <w:rPr>
          <w:rFonts w:ascii="Times New Roman" w:hAnsi="Times New Roman"/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450325" w:rsidP="0027048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 КРФ об АП,  судом не установлено.</w:t>
      </w:r>
      <w:r w:rsidRPr="00BD42BD">
        <w:rPr>
          <w:rFonts w:ascii="Times New Roman" w:hAnsi="Times New Roman"/>
          <w:sz w:val="28"/>
          <w:szCs w:val="28"/>
        </w:rPr>
        <w:t xml:space="preserve"> </w:t>
      </w:r>
    </w:p>
    <w:p w:rsidR="007650D5" w:rsidP="0027048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BD42BD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</w:t>
      </w:r>
      <w:r w:rsidRPr="00BD42BD" w:rsidR="0041079D">
        <w:rPr>
          <w:rFonts w:ascii="Times New Roman" w:hAnsi="Times New Roman"/>
          <w:sz w:val="28"/>
          <w:szCs w:val="28"/>
        </w:rPr>
        <w:t xml:space="preserve">мировой судья приходит </w:t>
      </w:r>
      <w:r w:rsidR="001D05D4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="009813F1">
        <w:rPr>
          <w:rFonts w:ascii="Times New Roman" w:hAnsi="Times New Roman"/>
          <w:sz w:val="28"/>
          <w:szCs w:val="28"/>
        </w:rPr>
        <w:t>Пышняк</w:t>
      </w:r>
      <w:r w:rsidR="009813F1">
        <w:rPr>
          <w:rFonts w:ascii="Times New Roman" w:hAnsi="Times New Roman"/>
          <w:sz w:val="28"/>
          <w:szCs w:val="28"/>
        </w:rPr>
        <w:t xml:space="preserve"> ЮВ</w:t>
      </w:r>
      <w:r w:rsidR="004573E9">
        <w:rPr>
          <w:rFonts w:ascii="Times New Roman" w:hAnsi="Times New Roman"/>
          <w:sz w:val="28"/>
          <w:szCs w:val="28"/>
        </w:rPr>
        <w:t>.</w:t>
      </w:r>
      <w:r w:rsidRPr="00BD42B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1F424F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41745F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19.12</w:t>
      </w:r>
      <w:r w:rsidRPr="00BD42BD">
        <w:rPr>
          <w:rFonts w:ascii="Times New Roman" w:hAnsi="Times New Roman"/>
          <w:sz w:val="28"/>
          <w:szCs w:val="28"/>
        </w:rPr>
        <w:t xml:space="preserve"> КРФ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>
        <w:rPr>
          <w:rFonts w:ascii="Times New Roman" w:hAnsi="Times New Roman"/>
          <w:sz w:val="28"/>
          <w:szCs w:val="28"/>
        </w:rPr>
        <w:t>п</w:t>
      </w:r>
      <w:r w:rsidRPr="001F424F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1F424F">
        <w:rPr>
          <w:rFonts w:ascii="Times New Roman" w:hAnsi="Times New Roman"/>
          <w:sz w:val="28"/>
          <w:szCs w:val="28"/>
        </w:rPr>
        <w:t>либо попытк</w:t>
      </w:r>
      <w:r>
        <w:rPr>
          <w:rFonts w:ascii="Times New Roman" w:hAnsi="Times New Roman"/>
          <w:sz w:val="28"/>
          <w:szCs w:val="28"/>
        </w:rPr>
        <w:t>у</w:t>
      </w:r>
      <w:r w:rsidRPr="001F424F">
        <w:rPr>
          <w:rFonts w:ascii="Times New Roman" w:hAnsi="Times New Roman"/>
          <w:sz w:val="28"/>
          <w:szCs w:val="28"/>
        </w:rPr>
        <w:t xml:space="preserve">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</w:t>
      </w:r>
      <w:r>
        <w:rPr>
          <w:rFonts w:ascii="Times New Roman" w:hAnsi="Times New Roman"/>
          <w:sz w:val="28"/>
          <w:szCs w:val="28"/>
        </w:rPr>
        <w:t>.</w:t>
      </w:r>
    </w:p>
    <w:p w:rsidR="00854AA5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 с ч.6 ст.82 Уголовно-исполнительного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законодательством Российской Федерации и Правилами внутреннего распорядка исправительных учреждений, утвержденных приказом Министерства</w:t>
      </w:r>
      <w:r>
        <w:rPr>
          <w:rFonts w:ascii="Times New Roman" w:hAnsi="Times New Roman"/>
          <w:sz w:val="28"/>
          <w:szCs w:val="28"/>
          <w:lang w:eastAsia="ar-SA"/>
        </w:rPr>
        <w:t xml:space="preserve"> юстиции Российской Федерации от 16.12.2016 №295 «Об утверждении Правил внутреннего распорядка исправительных учреждений».</w:t>
      </w:r>
    </w:p>
    <w:p w:rsidR="00854AA5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исправительных учреждений в п.17 которого, указаны ф</w:t>
      </w:r>
      <w:r w:rsidRPr="000718DF">
        <w:rPr>
          <w:rFonts w:ascii="Times New Roman" w:hAnsi="Times New Roman"/>
          <w:sz w:val="28"/>
          <w:szCs w:val="28"/>
          <w:lang w:eastAsia="ar-SA"/>
        </w:rPr>
        <w:t xml:space="preserve">отоаппараты, фотоматериалы, химикаты, кинокамеры, видео-, аудиотехника (кроме телевизионных приемников, радиоприемников общего пользования), телевизионные приемники с выходом в информационно-телекоммуникационную сеть "Интернет" и с встроенными </w:t>
      </w:r>
      <w:r w:rsidRPr="000718DF">
        <w:rPr>
          <w:rFonts w:ascii="Times New Roman" w:hAnsi="Times New Roman"/>
          <w:sz w:val="28"/>
          <w:szCs w:val="28"/>
          <w:lang w:eastAsia="ar-SA"/>
        </w:rPr>
        <w:t>медиаплеерами</w:t>
      </w:r>
      <w:r w:rsidRPr="000718DF">
        <w:rPr>
          <w:rFonts w:ascii="Times New Roman" w:hAnsi="Times New Roman"/>
          <w:sz w:val="28"/>
          <w:szCs w:val="28"/>
          <w:lang w:eastAsia="ar-SA"/>
        </w:rPr>
        <w:t>, электронные носители и</w:t>
      </w:r>
      <w:r w:rsidRPr="000718DF">
        <w:rPr>
          <w:rFonts w:ascii="Times New Roman" w:hAnsi="Times New Roman"/>
          <w:sz w:val="28"/>
          <w:szCs w:val="28"/>
          <w:lang w:eastAsia="ar-SA"/>
        </w:rPr>
        <w:t xml:space="preserve"> накопители информации, средства мобильной связи и коммуникации либо комплектующие к ним, обеспечивающие их работу.</w:t>
      </w:r>
    </w:p>
    <w:p w:rsidR="00854AA5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Действия, образующие объективную сторону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854AA5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854AA5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Передача или попытка передачи запрещенных предметов, изделий и веществ</w:t>
      </w:r>
      <w:r w:rsidR="004573E9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признается оконченным правонарушением в тот момент, когда совершены действия, прямонаправленные на их доставку, то есть они были пронесены на территорию режимного объекта.</w:t>
      </w:r>
    </w:p>
    <w:p w:rsidR="00854AA5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Статья 19.12. </w:t>
      </w:r>
      <w:r>
        <w:rPr>
          <w:rFonts w:ascii="Times New Roman" w:hAnsi="Times New Roman"/>
          <w:sz w:val="28"/>
          <w:szCs w:val="28"/>
          <w:lang w:eastAsia="ar-SA"/>
        </w:rPr>
        <w:t xml:space="preserve">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предметов, веществ и продуктов питания, которые в том числе представляют опасность для жизни и здоровья или </w:t>
      </w:r>
      <w:r>
        <w:rPr>
          <w:rFonts w:ascii="Times New Roman" w:hAnsi="Times New Roman"/>
          <w:sz w:val="28"/>
          <w:szCs w:val="28"/>
          <w:lang w:eastAsia="ar-SA"/>
        </w:rPr>
        <w:t>могут быть использованы в качестве орудия преступления либо для воспрепятствования целям содержания под стражей</w:t>
      </w:r>
      <w:r>
        <w:rPr>
          <w:rFonts w:ascii="Times New Roman" w:hAnsi="Times New Roman"/>
          <w:sz w:val="28"/>
          <w:szCs w:val="28"/>
          <w:lang w:eastAsia="ar-SA"/>
        </w:rPr>
        <w:t>. Данное регулирование осуществляется безотносительно того, какому 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1368B8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материалов дела </w:t>
      </w:r>
      <w:r w:rsidR="00BF15D7">
        <w:rPr>
          <w:rFonts w:ascii="Times New Roman" w:hAnsi="Times New Roman"/>
          <w:sz w:val="28"/>
          <w:szCs w:val="24"/>
        </w:rPr>
        <w:t>/</w:t>
      </w:r>
      <w:r w:rsidR="00BF15D7">
        <w:rPr>
          <w:rFonts w:ascii="Times New Roman" w:hAnsi="Times New Roman"/>
          <w:sz w:val="28"/>
          <w:szCs w:val="24"/>
        </w:rPr>
        <w:t>дд.мм</w:t>
      </w:r>
      <w:r w:rsidR="00BF15D7">
        <w:rPr>
          <w:rFonts w:ascii="Times New Roman" w:hAnsi="Times New Roman"/>
          <w:sz w:val="28"/>
          <w:szCs w:val="24"/>
        </w:rPr>
        <w:t>.г</w:t>
      </w:r>
      <w:r w:rsidR="00BF15D7">
        <w:rPr>
          <w:rFonts w:ascii="Times New Roman" w:hAnsi="Times New Roman"/>
          <w:sz w:val="28"/>
          <w:szCs w:val="24"/>
        </w:rPr>
        <w:t>ггг</w:t>
      </w:r>
      <w:r w:rsidR="00BF15D7">
        <w:rPr>
          <w:rFonts w:ascii="Times New Roman" w:hAnsi="Times New Roman"/>
          <w:sz w:val="28"/>
          <w:szCs w:val="24"/>
        </w:rPr>
        <w:t>/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813F1">
        <w:rPr>
          <w:rFonts w:ascii="Times New Roman" w:hAnsi="Times New Roman"/>
          <w:color w:val="000000"/>
          <w:sz w:val="28"/>
          <w:szCs w:val="28"/>
        </w:rPr>
        <w:t>Пышняк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 Ю.В., попытался доставить на </w:t>
      </w:r>
      <w:r w:rsidR="00450325">
        <w:rPr>
          <w:rFonts w:ascii="Times New Roman" w:hAnsi="Times New Roman"/>
          <w:color w:val="000000"/>
          <w:sz w:val="28"/>
          <w:szCs w:val="28"/>
        </w:rPr>
        <w:t xml:space="preserve">территорию </w:t>
      </w:r>
      <w:r w:rsidRPr="00450325" w:rsidR="00450325">
        <w:rPr>
          <w:rFonts w:ascii="Times New Roman" w:hAnsi="Times New Roman"/>
          <w:color w:val="000000"/>
          <w:sz w:val="28"/>
          <w:szCs w:val="28"/>
        </w:rPr>
        <w:t>ФКУ ИК</w:t>
      </w:r>
      <w:r w:rsidR="00450325">
        <w:rPr>
          <w:rFonts w:ascii="Times New Roman" w:hAnsi="Times New Roman"/>
          <w:color w:val="000000"/>
          <w:sz w:val="28"/>
          <w:szCs w:val="28"/>
        </w:rPr>
        <w:t>-2 УФСИН</w:t>
      </w:r>
      <w:r w:rsidRPr="00450325" w:rsidR="00450325">
        <w:rPr>
          <w:rFonts w:ascii="Times New Roman" w:hAnsi="Times New Roman"/>
          <w:color w:val="000000"/>
          <w:sz w:val="28"/>
          <w:szCs w:val="28"/>
        </w:rPr>
        <w:t xml:space="preserve">  России по Республике Крым и г. Севастополю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, путем переброса через основное ограждение в охраняемую зону ИК на участке №2, два мобильных телефона,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Samsung</w:t>
      </w:r>
      <w:r w:rsidRPr="009813F1" w:rsidR="00981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в корпусе белого цвета с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Sim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-картой МТС, без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IMEI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BQ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 в корпусе черного цвета без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IMEI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813F1" w:rsidR="00981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3F1">
        <w:rPr>
          <w:rFonts w:ascii="Times New Roman" w:hAnsi="Times New Roman"/>
          <w:color w:val="000000"/>
          <w:sz w:val="28"/>
          <w:szCs w:val="28"/>
          <w:lang w:val="en-US"/>
        </w:rPr>
        <w:t>Sim</w:t>
      </w:r>
      <w:r w:rsidRPr="009813F1" w:rsidR="009813F1">
        <w:rPr>
          <w:rFonts w:ascii="Times New Roman" w:hAnsi="Times New Roman"/>
          <w:color w:val="000000"/>
          <w:sz w:val="28"/>
          <w:szCs w:val="28"/>
        </w:rPr>
        <w:t>-</w:t>
      </w:r>
      <w:r w:rsidR="009813F1">
        <w:rPr>
          <w:rFonts w:ascii="Times New Roman" w:hAnsi="Times New Roman"/>
          <w:color w:val="000000"/>
          <w:sz w:val="28"/>
          <w:szCs w:val="28"/>
        </w:rPr>
        <w:t>картой оператора МТС.</w:t>
      </w:r>
    </w:p>
    <w:p w:rsidR="009A1699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Факт совершения </w:t>
      </w:r>
      <w:r w:rsidR="009813F1">
        <w:rPr>
          <w:rFonts w:ascii="Times New Roman" w:hAnsi="Times New Roman"/>
          <w:sz w:val="28"/>
          <w:szCs w:val="28"/>
        </w:rPr>
        <w:t>Пышняк</w:t>
      </w:r>
      <w:r w:rsidR="009813F1">
        <w:rPr>
          <w:rFonts w:ascii="Times New Roman" w:hAnsi="Times New Roman"/>
          <w:sz w:val="28"/>
          <w:szCs w:val="28"/>
        </w:rPr>
        <w:t xml:space="preserve"> Ю.В</w:t>
      </w:r>
      <w:r w:rsidR="00387565">
        <w:rPr>
          <w:rFonts w:ascii="Times New Roman" w:hAnsi="Times New Roman"/>
          <w:sz w:val="28"/>
          <w:szCs w:val="28"/>
        </w:rPr>
        <w:t>.</w:t>
      </w:r>
      <w:r w:rsidR="009F64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правонарушения, предусмотренного ст.</w:t>
      </w:r>
      <w:r w:rsidR="001F424F">
        <w:rPr>
          <w:rFonts w:ascii="Times New Roman" w:hAnsi="Times New Roman"/>
          <w:sz w:val="28"/>
          <w:szCs w:val="28"/>
        </w:rPr>
        <w:t xml:space="preserve"> 19.12</w:t>
      </w:r>
      <w:r w:rsidR="00450325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КРФ</w:t>
      </w:r>
      <w:r w:rsidR="00BF15D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BF15D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подтверждается совокупностью исследованных </w:t>
      </w:r>
      <w:r w:rsidR="00F571A7">
        <w:rPr>
          <w:rFonts w:ascii="Times New Roman" w:hAnsi="Times New Roman"/>
          <w:sz w:val="28"/>
          <w:szCs w:val="28"/>
        </w:rPr>
        <w:t>судом доказательств:</w:t>
      </w:r>
      <w:r w:rsidR="008E40EE">
        <w:rPr>
          <w:rFonts w:ascii="Times New Roman" w:hAnsi="Times New Roman"/>
          <w:sz w:val="28"/>
          <w:szCs w:val="28"/>
        </w:rPr>
        <w:t xml:space="preserve"> Рапортом </w:t>
      </w:r>
      <w:r w:rsidR="00BF15D7">
        <w:rPr>
          <w:rFonts w:ascii="Times New Roman" w:hAnsi="Times New Roman"/>
          <w:sz w:val="28"/>
          <w:szCs w:val="24"/>
        </w:rPr>
        <w:t xml:space="preserve">/изъято/ </w:t>
      </w:r>
      <w:r w:rsidR="008E40EE">
        <w:rPr>
          <w:rFonts w:ascii="Times New Roman" w:hAnsi="Times New Roman"/>
          <w:sz w:val="28"/>
          <w:szCs w:val="28"/>
        </w:rPr>
        <w:t xml:space="preserve">(л.д.1), Рапортом начальника караула ФКУ ИК-2 отдела охраны </w:t>
      </w:r>
      <w:r w:rsidR="00BF15D7">
        <w:rPr>
          <w:rFonts w:ascii="Times New Roman" w:hAnsi="Times New Roman"/>
          <w:sz w:val="28"/>
          <w:szCs w:val="24"/>
        </w:rPr>
        <w:t xml:space="preserve">/изъято/ </w:t>
      </w:r>
      <w:r w:rsidR="008E40EE">
        <w:rPr>
          <w:rFonts w:ascii="Times New Roman" w:hAnsi="Times New Roman"/>
          <w:sz w:val="28"/>
          <w:szCs w:val="28"/>
        </w:rPr>
        <w:t xml:space="preserve">(л.д.2) Рапортом инспектора отдела охраны ФКУ ИК-2 </w:t>
      </w:r>
      <w:r w:rsidR="00BF15D7">
        <w:rPr>
          <w:rFonts w:ascii="Times New Roman" w:hAnsi="Times New Roman"/>
          <w:sz w:val="28"/>
          <w:szCs w:val="24"/>
        </w:rPr>
        <w:t>/изъято/</w:t>
      </w:r>
      <w:r w:rsidR="008E40EE">
        <w:rPr>
          <w:rFonts w:ascii="Times New Roman" w:hAnsi="Times New Roman"/>
          <w:sz w:val="28"/>
          <w:szCs w:val="28"/>
        </w:rPr>
        <w:t xml:space="preserve">., Заключением оперуполномоченного ФКУ ИК-2 </w:t>
      </w:r>
      <w:r w:rsidR="00BF15D7">
        <w:rPr>
          <w:rFonts w:ascii="Times New Roman" w:hAnsi="Times New Roman"/>
          <w:sz w:val="28"/>
          <w:szCs w:val="24"/>
        </w:rPr>
        <w:t>/изъято/</w:t>
      </w:r>
      <w:r w:rsidR="008E40EE">
        <w:rPr>
          <w:rFonts w:ascii="Times New Roman" w:hAnsi="Times New Roman"/>
          <w:sz w:val="28"/>
          <w:szCs w:val="28"/>
        </w:rPr>
        <w:t xml:space="preserve">(л.д.4), </w:t>
      </w:r>
      <w:r w:rsidR="00387565">
        <w:rPr>
          <w:rFonts w:ascii="Times New Roman" w:hAnsi="Times New Roman"/>
          <w:sz w:val="28"/>
          <w:szCs w:val="28"/>
        </w:rPr>
        <w:t xml:space="preserve">протоколом об изъятии вещей и документов от </w:t>
      </w:r>
      <w:r w:rsidR="00BF15D7">
        <w:rPr>
          <w:rFonts w:ascii="Times New Roman" w:hAnsi="Times New Roman"/>
          <w:sz w:val="28"/>
          <w:szCs w:val="24"/>
        </w:rPr>
        <w:t>/</w:t>
      </w:r>
      <w:r w:rsidR="00BF15D7">
        <w:rPr>
          <w:rFonts w:ascii="Times New Roman" w:hAnsi="Times New Roman"/>
          <w:sz w:val="28"/>
          <w:szCs w:val="24"/>
        </w:rPr>
        <w:t>дд.мм</w:t>
      </w:r>
      <w:r w:rsidR="00BF15D7">
        <w:rPr>
          <w:rFonts w:ascii="Times New Roman" w:hAnsi="Times New Roman"/>
          <w:sz w:val="28"/>
          <w:szCs w:val="24"/>
        </w:rPr>
        <w:t>.г</w:t>
      </w:r>
      <w:r w:rsidR="00BF15D7">
        <w:rPr>
          <w:rFonts w:ascii="Times New Roman" w:hAnsi="Times New Roman"/>
          <w:sz w:val="28"/>
          <w:szCs w:val="24"/>
        </w:rPr>
        <w:t>ггг</w:t>
      </w:r>
      <w:r w:rsidR="00BF15D7">
        <w:rPr>
          <w:rFonts w:ascii="Times New Roman" w:hAnsi="Times New Roman"/>
          <w:sz w:val="28"/>
          <w:szCs w:val="24"/>
        </w:rPr>
        <w:t>/</w:t>
      </w:r>
      <w:r w:rsidR="00BF15D7">
        <w:rPr>
          <w:rFonts w:ascii="Times New Roman" w:hAnsi="Times New Roman"/>
          <w:sz w:val="28"/>
          <w:szCs w:val="28"/>
        </w:rPr>
        <w:t xml:space="preserve"> </w:t>
      </w:r>
      <w:r w:rsidR="00387565">
        <w:rPr>
          <w:rFonts w:ascii="Times New Roman" w:hAnsi="Times New Roman"/>
          <w:sz w:val="28"/>
          <w:szCs w:val="28"/>
        </w:rPr>
        <w:t xml:space="preserve">(л.д.6); </w:t>
      </w:r>
      <w:r w:rsidR="001F424F">
        <w:rPr>
          <w:rFonts w:ascii="Times New Roman" w:hAnsi="Times New Roman"/>
          <w:sz w:val="28"/>
          <w:szCs w:val="28"/>
        </w:rPr>
        <w:t>п</w:t>
      </w:r>
      <w:r w:rsidRPr="002C2CCF" w:rsidR="002C2CCF">
        <w:rPr>
          <w:rFonts w:ascii="Times New Roman" w:hAnsi="Times New Roman"/>
          <w:sz w:val="28"/>
          <w:szCs w:val="28"/>
        </w:rPr>
        <w:t xml:space="preserve">ротоколом </w:t>
      </w:r>
      <w:r w:rsidR="001F424F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2C2CCF">
        <w:rPr>
          <w:rFonts w:ascii="Times New Roman" w:hAnsi="Times New Roman"/>
          <w:sz w:val="28"/>
          <w:szCs w:val="28"/>
        </w:rPr>
        <w:t xml:space="preserve"> </w:t>
      </w:r>
      <w:r w:rsidRPr="002C2CCF" w:rsidR="002C2CCF">
        <w:rPr>
          <w:rFonts w:ascii="Times New Roman" w:hAnsi="Times New Roman"/>
          <w:sz w:val="28"/>
          <w:szCs w:val="28"/>
        </w:rPr>
        <w:t xml:space="preserve">от </w:t>
      </w:r>
      <w:r w:rsidR="00BF15D7">
        <w:rPr>
          <w:rFonts w:ascii="Times New Roman" w:hAnsi="Times New Roman"/>
          <w:sz w:val="28"/>
          <w:szCs w:val="24"/>
        </w:rPr>
        <w:t>/</w:t>
      </w:r>
      <w:r w:rsidR="00BF15D7">
        <w:rPr>
          <w:rFonts w:ascii="Times New Roman" w:hAnsi="Times New Roman"/>
          <w:sz w:val="28"/>
          <w:szCs w:val="24"/>
        </w:rPr>
        <w:t>дд.мм.гггг</w:t>
      </w:r>
      <w:r w:rsidR="00BF15D7">
        <w:rPr>
          <w:rFonts w:ascii="Times New Roman" w:hAnsi="Times New Roman"/>
          <w:sz w:val="28"/>
          <w:szCs w:val="24"/>
        </w:rPr>
        <w:t>/</w:t>
      </w:r>
      <w:r w:rsidRPr="002C2CCF" w:rsidR="00BF15D7">
        <w:rPr>
          <w:rFonts w:ascii="Times New Roman" w:hAnsi="Times New Roman"/>
          <w:sz w:val="28"/>
          <w:szCs w:val="28"/>
        </w:rPr>
        <w:t xml:space="preserve"> </w:t>
      </w:r>
      <w:r w:rsidRPr="002C2CCF" w:rsidR="002C2CCF">
        <w:rPr>
          <w:rFonts w:ascii="Times New Roman" w:hAnsi="Times New Roman"/>
          <w:sz w:val="28"/>
          <w:szCs w:val="28"/>
        </w:rPr>
        <w:t>(л.д.</w:t>
      </w:r>
      <w:r w:rsidR="00387565">
        <w:rPr>
          <w:rFonts w:ascii="Times New Roman" w:hAnsi="Times New Roman"/>
          <w:sz w:val="28"/>
          <w:szCs w:val="28"/>
        </w:rPr>
        <w:t>7-8</w:t>
      </w:r>
      <w:r w:rsidRPr="002C2CCF" w:rsidR="002C2CCF">
        <w:rPr>
          <w:rFonts w:ascii="Times New Roman" w:hAnsi="Times New Roman"/>
          <w:sz w:val="28"/>
          <w:szCs w:val="28"/>
        </w:rPr>
        <w:t>)</w:t>
      </w:r>
      <w:r w:rsidR="001F424F">
        <w:rPr>
          <w:rFonts w:ascii="Times New Roman" w:hAnsi="Times New Roman"/>
          <w:sz w:val="28"/>
          <w:szCs w:val="28"/>
        </w:rPr>
        <w:t>;</w:t>
      </w:r>
      <w:r w:rsidR="00F571A7">
        <w:rPr>
          <w:rFonts w:ascii="Times New Roman" w:hAnsi="Times New Roman"/>
          <w:sz w:val="28"/>
          <w:szCs w:val="28"/>
        </w:rPr>
        <w:t xml:space="preserve"> </w:t>
      </w:r>
      <w:r w:rsidR="008E40EE">
        <w:rPr>
          <w:rFonts w:ascii="Times New Roman" w:hAnsi="Times New Roman"/>
          <w:sz w:val="28"/>
          <w:szCs w:val="28"/>
        </w:rPr>
        <w:t xml:space="preserve">объяснение </w:t>
      </w:r>
      <w:r w:rsidR="008E40EE">
        <w:rPr>
          <w:rFonts w:ascii="Times New Roman" w:hAnsi="Times New Roman"/>
          <w:sz w:val="28"/>
          <w:szCs w:val="28"/>
        </w:rPr>
        <w:t>Пышняк</w:t>
      </w:r>
      <w:r w:rsidR="008E40EE">
        <w:rPr>
          <w:rFonts w:ascii="Times New Roman" w:hAnsi="Times New Roman"/>
          <w:sz w:val="28"/>
          <w:szCs w:val="28"/>
        </w:rPr>
        <w:t xml:space="preserve"> Ю.В. (л.д.9); с</w:t>
      </w:r>
      <w:r w:rsidRPr="00450325" w:rsidR="00450325">
        <w:rPr>
          <w:rFonts w:ascii="Times New Roman" w:hAnsi="Times New Roman"/>
          <w:sz w:val="28"/>
          <w:szCs w:val="28"/>
        </w:rPr>
        <w:t>правкой о вещественных д</w:t>
      </w:r>
      <w:r w:rsidRPr="00450325" w:rsidR="00387565">
        <w:rPr>
          <w:rFonts w:ascii="Times New Roman" w:hAnsi="Times New Roman"/>
          <w:sz w:val="28"/>
          <w:szCs w:val="28"/>
        </w:rPr>
        <w:t>оказательствах</w:t>
      </w:r>
      <w:r w:rsidR="00387565">
        <w:rPr>
          <w:rFonts w:ascii="Times New Roman" w:hAnsi="Times New Roman"/>
          <w:sz w:val="28"/>
          <w:szCs w:val="28"/>
        </w:rPr>
        <w:t xml:space="preserve"> (л.д.1</w:t>
      </w:r>
      <w:r w:rsidR="009813F1">
        <w:rPr>
          <w:rFonts w:ascii="Times New Roman" w:hAnsi="Times New Roman"/>
          <w:sz w:val="28"/>
          <w:szCs w:val="28"/>
        </w:rPr>
        <w:t>2</w:t>
      </w:r>
      <w:r w:rsidR="00387565">
        <w:rPr>
          <w:rFonts w:ascii="Times New Roman" w:hAnsi="Times New Roman"/>
          <w:sz w:val="28"/>
          <w:szCs w:val="28"/>
        </w:rPr>
        <w:t xml:space="preserve">); </w:t>
      </w:r>
    </w:p>
    <w:p w:rsidR="00A80822" w:rsidRPr="003969E3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3969E3">
          <w:rPr>
            <w:rFonts w:ascii="Times New Roman" w:hAnsi="Times New Roman"/>
            <w:sz w:val="28"/>
            <w:szCs w:val="28"/>
          </w:rPr>
          <w:t>К</w:t>
        </w:r>
        <w:r w:rsidR="00450325">
          <w:rPr>
            <w:rFonts w:ascii="Times New Roman" w:hAnsi="Times New Roman"/>
            <w:sz w:val="28"/>
            <w:szCs w:val="28"/>
          </w:rPr>
          <w:t xml:space="preserve">РФ </w:t>
        </w:r>
        <w:r w:rsidRPr="003969E3">
          <w:rPr>
            <w:rFonts w:ascii="Times New Roman" w:hAnsi="Times New Roman"/>
            <w:sz w:val="28"/>
            <w:szCs w:val="28"/>
          </w:rPr>
          <w:t>о</w:t>
        </w:r>
        <w:r w:rsidR="00450325">
          <w:rPr>
            <w:rFonts w:ascii="Times New Roman" w:hAnsi="Times New Roman"/>
            <w:sz w:val="28"/>
            <w:szCs w:val="28"/>
          </w:rPr>
          <w:t xml:space="preserve">б </w:t>
        </w:r>
        <w:r w:rsidRPr="003969E3">
          <w:rPr>
            <w:rFonts w:ascii="Times New Roman" w:hAnsi="Times New Roman"/>
            <w:sz w:val="28"/>
            <w:szCs w:val="28"/>
          </w:rPr>
          <w:t>АП</w:t>
        </w:r>
      </w:hyperlink>
      <w:r w:rsidRPr="003969E3">
        <w:rPr>
          <w:rFonts w:ascii="Times New Roman" w:hAnsi="Times New Roman"/>
          <w:sz w:val="28"/>
          <w:szCs w:val="28"/>
        </w:rPr>
        <w:t>.</w:t>
      </w:r>
    </w:p>
    <w:p w:rsidR="00A80822" w:rsidRPr="003969E3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КРФ об </w:t>
      </w:r>
      <w:r w:rsidR="009813F1">
        <w:rPr>
          <w:rFonts w:ascii="Times New Roman" w:hAnsi="Times New Roman"/>
          <w:sz w:val="28"/>
          <w:szCs w:val="28"/>
        </w:rPr>
        <w:t>АП</w:t>
      </w:r>
      <w:r w:rsidRPr="003969E3">
        <w:rPr>
          <w:rFonts w:ascii="Times New Roman" w:hAnsi="Times New Roman"/>
          <w:sz w:val="28"/>
          <w:szCs w:val="28"/>
        </w:rPr>
        <w:t xml:space="preserve"> и получены без нарушения норм КРФ об </w:t>
      </w:r>
      <w:r w:rsidR="009813F1">
        <w:rPr>
          <w:rFonts w:ascii="Times New Roman" w:hAnsi="Times New Roman"/>
          <w:sz w:val="28"/>
          <w:szCs w:val="28"/>
        </w:rPr>
        <w:t>АП</w:t>
      </w:r>
      <w:r w:rsidRPr="003969E3">
        <w:rPr>
          <w:rFonts w:ascii="Times New Roman" w:hAnsi="Times New Roman"/>
          <w:sz w:val="28"/>
          <w:szCs w:val="28"/>
        </w:rPr>
        <w:t xml:space="preserve">. </w:t>
      </w:r>
    </w:p>
    <w:p w:rsidR="00CF2909" w:rsidP="002704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556B5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9813F1">
        <w:rPr>
          <w:rFonts w:ascii="Times New Roman" w:hAnsi="Times New Roman"/>
          <w:color w:val="000000"/>
          <w:sz w:val="28"/>
          <w:szCs w:val="28"/>
        </w:rPr>
        <w:t>Пышняк</w:t>
      </w:r>
      <w:r w:rsidR="009813F1">
        <w:rPr>
          <w:rFonts w:ascii="Times New Roman" w:hAnsi="Times New Roman"/>
          <w:color w:val="000000"/>
          <w:sz w:val="28"/>
          <w:szCs w:val="28"/>
        </w:rPr>
        <w:t xml:space="preserve"> Ю.В</w:t>
      </w:r>
      <w:r w:rsidR="004D610E">
        <w:rPr>
          <w:rFonts w:ascii="Times New Roman" w:hAnsi="Times New Roman"/>
          <w:color w:val="000000"/>
          <w:sz w:val="28"/>
          <w:szCs w:val="28"/>
        </w:rPr>
        <w:t>.</w:t>
      </w:r>
      <w:r w:rsidRPr="007556B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полностью доказана, и </w:t>
      </w:r>
      <w:r w:rsidR="009A169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6B5">
        <w:rPr>
          <w:rFonts w:ascii="Times New Roman" w:hAnsi="Times New Roman"/>
          <w:sz w:val="28"/>
          <w:szCs w:val="28"/>
        </w:rPr>
        <w:t xml:space="preserve"> действия подлежат  квалификации  по ст.19.</w:t>
      </w:r>
      <w:r>
        <w:rPr>
          <w:rFonts w:ascii="Times New Roman" w:hAnsi="Times New Roman"/>
          <w:sz w:val="28"/>
          <w:szCs w:val="28"/>
        </w:rPr>
        <w:t>12</w:t>
      </w:r>
      <w:r w:rsidR="009813F1">
        <w:rPr>
          <w:rFonts w:ascii="Times New Roman" w:hAnsi="Times New Roman"/>
          <w:sz w:val="28"/>
          <w:szCs w:val="28"/>
        </w:rPr>
        <w:t xml:space="preserve"> К</w:t>
      </w:r>
      <w:r w:rsidR="001368B8">
        <w:rPr>
          <w:rFonts w:ascii="Times New Roman" w:hAnsi="Times New Roman"/>
          <w:sz w:val="28"/>
          <w:szCs w:val="28"/>
        </w:rPr>
        <w:t xml:space="preserve">РФ об АП -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</w:t>
      </w:r>
      <w:r w:rsidR="00A80822">
        <w:rPr>
          <w:rFonts w:ascii="Times New Roman" w:hAnsi="Times New Roman" w:eastAsiaTheme="minorHAnsi"/>
          <w:sz w:val="28"/>
          <w:szCs w:val="28"/>
          <w:lang w:eastAsia="en-US"/>
        </w:rPr>
        <w:t>приобретение, хранение 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использование которых запрещено законом</w:t>
      </w:r>
    </w:p>
    <w:p w:rsidR="002C2CCF" w:rsidRPr="002C2CCF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>В соответствии со ст.</w:t>
      </w:r>
      <w:r w:rsidR="007556B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4.5 КРФ об АП, срок привлечения к административной ответственности не истёк.</w:t>
      </w:r>
    </w:p>
    <w:p w:rsidR="002C2CCF" w:rsidRPr="002C2CCF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семейное и имущественное положение, отсутствие обстоятельств отягчающих</w:t>
      </w:r>
      <w:r w:rsidR="00CF2909">
        <w:rPr>
          <w:rFonts w:ascii="Times New Roman" w:hAnsi="Times New Roman"/>
          <w:sz w:val="28"/>
          <w:szCs w:val="28"/>
        </w:rPr>
        <w:t xml:space="preserve"> и смягчающих </w:t>
      </w:r>
      <w:r w:rsidRPr="002C2CCF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CF2909">
        <w:rPr>
          <w:rFonts w:ascii="Times New Roman" w:hAnsi="Times New Roman"/>
          <w:sz w:val="28"/>
          <w:szCs w:val="28"/>
        </w:rPr>
        <w:t xml:space="preserve"> наказание.</w:t>
      </w:r>
    </w:p>
    <w:p w:rsidR="0041745F" w:rsidP="00270480">
      <w:pPr>
        <w:ind w:firstLine="567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Руководствуясь ст. </w:t>
      </w:r>
      <w:r w:rsidR="00CF2909">
        <w:rPr>
          <w:rFonts w:ascii="Times New Roman" w:hAnsi="Times New Roman"/>
          <w:sz w:val="28"/>
          <w:szCs w:val="28"/>
        </w:rPr>
        <w:t xml:space="preserve">19.12, </w:t>
      </w:r>
      <w:r w:rsidRPr="002C2CCF">
        <w:rPr>
          <w:rFonts w:ascii="Times New Roman" w:hAnsi="Times New Roman"/>
          <w:sz w:val="28"/>
          <w:szCs w:val="28"/>
        </w:rPr>
        <w:t>29.10 КоАП РФ, мировой судья</w:t>
      </w:r>
    </w:p>
    <w:p w:rsidR="004573E9" w:rsidP="00270480">
      <w:pPr>
        <w:pStyle w:val="BodyText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>
        <w:rPr>
          <w:rFonts w:ascii="Times New Roman" w:hAnsi="Times New Roman"/>
          <w:sz w:val="36"/>
          <w:szCs w:val="36"/>
        </w:rPr>
        <w:t xml:space="preserve"> о</w:t>
      </w:r>
      <w:r w:rsidRPr="001D05D4">
        <w:rPr>
          <w:rFonts w:ascii="Times New Roman" w:hAnsi="Times New Roman"/>
          <w:sz w:val="36"/>
          <w:szCs w:val="36"/>
        </w:rPr>
        <w:t xml:space="preserve"> с т а н о в и л:</w:t>
      </w:r>
    </w:p>
    <w:p w:rsidR="00E13D45" w:rsidP="00270480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Пышняк</w:t>
      </w:r>
      <w:r>
        <w:rPr>
          <w:rFonts w:ascii="Times New Roman" w:hAnsi="Times New Roman"/>
          <w:sz w:val="28"/>
          <w:szCs w:val="28"/>
        </w:rPr>
        <w:t xml:space="preserve"> Ю</w:t>
      </w:r>
      <w:r w:rsidR="00BF15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F15D7">
        <w:rPr>
          <w:rFonts w:ascii="Times New Roman" w:hAnsi="Times New Roman"/>
          <w:sz w:val="28"/>
          <w:szCs w:val="28"/>
        </w:rPr>
        <w:t>.</w:t>
      </w:r>
      <w:r w:rsidR="004D610E">
        <w:rPr>
          <w:rFonts w:ascii="Times New Roman" w:hAnsi="Times New Roman"/>
          <w:sz w:val="28"/>
          <w:szCs w:val="28"/>
        </w:rPr>
        <w:t xml:space="preserve">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="009A1699">
        <w:rPr>
          <w:rFonts w:ascii="Times New Roman" w:hAnsi="Times New Roman"/>
          <w:color w:val="000000"/>
          <w:sz w:val="28"/>
          <w:szCs w:val="28"/>
        </w:rPr>
        <w:t>ым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270480">
        <w:rPr>
          <w:rFonts w:ascii="Times New Roman" w:hAnsi="Times New Roman"/>
          <w:color w:val="000000"/>
          <w:sz w:val="28"/>
          <w:szCs w:val="28"/>
        </w:rPr>
        <w:t>ст.</w:t>
      </w:r>
      <w:r w:rsidR="007556B5">
        <w:rPr>
          <w:rFonts w:ascii="Times New Roman" w:hAnsi="Times New Roman"/>
          <w:color w:val="000000"/>
          <w:sz w:val="28"/>
          <w:szCs w:val="28"/>
        </w:rPr>
        <w:t>19.12 КРФ об АП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>назначить е</w:t>
      </w:r>
      <w:r w:rsidR="001F5593">
        <w:rPr>
          <w:rFonts w:ascii="Times New Roman" w:hAnsi="Times New Roman"/>
          <w:color w:val="000000"/>
          <w:sz w:val="28"/>
          <w:szCs w:val="28"/>
        </w:rPr>
        <w:t>му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штрафа в размере</w:t>
      </w:r>
      <w:r w:rsidRPr="00BD42BD" w:rsidR="005526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15D7">
        <w:rPr>
          <w:rFonts w:ascii="Times New Roman" w:hAnsi="Times New Roman"/>
          <w:sz w:val="28"/>
          <w:szCs w:val="24"/>
        </w:rPr>
        <w:t>/изъято</w:t>
      </w:r>
      <w:r w:rsidR="00BF15D7">
        <w:rPr>
          <w:rFonts w:ascii="Times New Roman" w:hAnsi="Times New Roman"/>
          <w:sz w:val="28"/>
          <w:szCs w:val="24"/>
        </w:rPr>
        <w:t xml:space="preserve">/ </w:t>
      </w:r>
      <w:r w:rsidRPr="00F32EB4" w:rsidR="005526CF">
        <w:rPr>
          <w:rFonts w:ascii="Times New Roman" w:hAnsi="Times New Roman"/>
          <w:color w:val="000000"/>
          <w:sz w:val="28"/>
          <w:szCs w:val="28"/>
        </w:rPr>
        <w:t>рублей</w:t>
      </w:r>
      <w:r w:rsidRPr="00F32EB4" w:rsidR="005526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2EB4" w:rsidR="005526C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F32EB4" w:rsidR="00A25DB1">
        <w:rPr>
          <w:rFonts w:ascii="Times New Roman" w:hAnsi="Times New Roman"/>
          <w:color w:val="000000"/>
          <w:sz w:val="28"/>
          <w:szCs w:val="28"/>
        </w:rPr>
        <w:t>конфискацией предмет</w:t>
      </w:r>
      <w:r w:rsidRPr="00F32EB4" w:rsidR="00A940A2">
        <w:rPr>
          <w:rFonts w:ascii="Times New Roman" w:hAnsi="Times New Roman"/>
          <w:color w:val="000000"/>
          <w:sz w:val="28"/>
          <w:szCs w:val="28"/>
        </w:rPr>
        <w:t>ов</w:t>
      </w:r>
      <w:r w:rsidRPr="00F32EB4" w:rsidR="00A25DB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</w:t>
      </w:r>
      <w:r w:rsidRPr="00F32EB4" w:rsidR="009A169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F15D7">
        <w:rPr>
          <w:rFonts w:ascii="Times New Roman" w:hAnsi="Times New Roman"/>
          <w:sz w:val="28"/>
          <w:szCs w:val="24"/>
        </w:rPr>
        <w:t xml:space="preserve">/изъято/ </w:t>
      </w:r>
      <w:r w:rsidR="008E40E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F6D24" w:rsidR="00AF6D24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="009F64D3">
        <w:rPr>
          <w:rFonts w:ascii="Times New Roman" w:hAnsi="Times New Roman"/>
          <w:sz w:val="28"/>
          <w:szCs w:val="28"/>
        </w:rPr>
        <w:t xml:space="preserve"> </w:t>
      </w:r>
      <w:r w:rsidR="009F64D3">
        <w:rPr>
          <w:rFonts w:ascii="Times New Roman" w:hAnsi="Times New Roman"/>
          <w:sz w:val="28"/>
          <w:szCs w:val="28"/>
        </w:rPr>
        <w:t>х</w:t>
      </w:r>
      <w:r w:rsidR="006B3BFE">
        <w:rPr>
          <w:rFonts w:ascii="Times New Roman" w:hAnsi="Times New Roman"/>
          <w:sz w:val="28"/>
          <w:szCs w:val="28"/>
        </w:rPr>
        <w:t>раня</w:t>
      </w:r>
      <w:r w:rsidR="00A940A2">
        <w:rPr>
          <w:rFonts w:ascii="Times New Roman" w:hAnsi="Times New Roman"/>
          <w:sz w:val="28"/>
          <w:szCs w:val="28"/>
        </w:rPr>
        <w:t>щ</w:t>
      </w:r>
      <w:r w:rsidR="009A1699">
        <w:rPr>
          <w:rFonts w:ascii="Times New Roman" w:hAnsi="Times New Roman"/>
          <w:sz w:val="28"/>
          <w:szCs w:val="28"/>
        </w:rPr>
        <w:t>их</w:t>
      </w:r>
      <w:r w:rsidR="00244BB8">
        <w:rPr>
          <w:rFonts w:ascii="Times New Roman" w:hAnsi="Times New Roman"/>
          <w:sz w:val="28"/>
          <w:szCs w:val="28"/>
        </w:rPr>
        <w:t>ся</w:t>
      </w:r>
      <w:r w:rsidR="00A940A2">
        <w:rPr>
          <w:rFonts w:ascii="Times New Roman" w:hAnsi="Times New Roman"/>
          <w:sz w:val="28"/>
          <w:szCs w:val="28"/>
        </w:rPr>
        <w:t xml:space="preserve"> </w:t>
      </w:r>
      <w:r w:rsidR="006B3BFE">
        <w:rPr>
          <w:rFonts w:ascii="Times New Roman" w:hAnsi="Times New Roman"/>
          <w:sz w:val="28"/>
          <w:szCs w:val="28"/>
        </w:rPr>
        <w:t>в отделе безопасности ФКУ ИК-2 УФСИН России по Р</w:t>
      </w:r>
      <w:r w:rsidR="009F64D3">
        <w:rPr>
          <w:rFonts w:ascii="Times New Roman" w:hAnsi="Times New Roman"/>
          <w:sz w:val="28"/>
          <w:szCs w:val="28"/>
        </w:rPr>
        <w:t>еспублике Крым и г. Севастополю</w:t>
      </w:r>
      <w:r w:rsidR="00854AA5">
        <w:rPr>
          <w:rFonts w:ascii="Times New Roman" w:hAnsi="Times New Roman"/>
          <w:sz w:val="28"/>
          <w:szCs w:val="28"/>
        </w:rPr>
        <w:t xml:space="preserve"> по адресу: </w:t>
      </w:r>
      <w:r w:rsidR="00BF15D7">
        <w:rPr>
          <w:rFonts w:ascii="Times New Roman" w:hAnsi="Times New Roman"/>
          <w:sz w:val="28"/>
          <w:szCs w:val="24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26CF" w:rsidRPr="009813F1" w:rsidP="00270480">
      <w:pPr>
        <w:shd w:val="clear" w:color="auto" w:fill="FFFFFF"/>
        <w:ind w:firstLine="567"/>
        <w:jc w:val="both"/>
        <w:rPr>
          <w:rFonts w:ascii="Times New Roman" w:hAnsi="Times New Roman"/>
          <w:sz w:val="27"/>
          <w:szCs w:val="27"/>
        </w:rPr>
      </w:pPr>
      <w:r w:rsidRPr="009813F1">
        <w:rPr>
          <w:rFonts w:ascii="Times New Roman" w:hAnsi="Times New Roman"/>
          <w:sz w:val="27"/>
          <w:szCs w:val="27"/>
        </w:rPr>
        <w:t>Штраф подлежит уп</w:t>
      </w:r>
      <w:r w:rsidRPr="009813F1">
        <w:rPr>
          <w:rFonts w:ascii="Times New Roman" w:hAnsi="Times New Roman"/>
          <w:sz w:val="27"/>
          <w:szCs w:val="27"/>
        </w:rPr>
        <w:t xml:space="preserve">лате по следующим реквизитам: </w:t>
      </w:r>
      <w:r w:rsidRPr="009813F1">
        <w:rPr>
          <w:rFonts w:ascii="Times New Roman" w:hAnsi="Times New Roman"/>
          <w:sz w:val="27"/>
          <w:szCs w:val="27"/>
        </w:rPr>
        <w:t>Россия, Республика Крым, 295000, г.</w:t>
      </w:r>
      <w:r w:rsidR="008E40EE">
        <w:rPr>
          <w:rFonts w:ascii="Times New Roman" w:hAnsi="Times New Roman"/>
          <w:sz w:val="27"/>
          <w:szCs w:val="27"/>
        </w:rPr>
        <w:t xml:space="preserve"> </w:t>
      </w:r>
      <w:r w:rsidRPr="009813F1">
        <w:rPr>
          <w:rFonts w:ascii="Times New Roman" w:hAnsi="Times New Roman"/>
          <w:sz w:val="27"/>
          <w:szCs w:val="27"/>
        </w:rPr>
        <w:t>Симферополь, ул. Набережная им. 60-летия СССР, д.28.</w:t>
      </w:r>
      <w:r w:rsidRPr="009813F1">
        <w:rPr>
          <w:rFonts w:ascii="Times New Roman" w:hAnsi="Times New Roman"/>
          <w:sz w:val="27"/>
          <w:szCs w:val="27"/>
        </w:rPr>
        <w:t xml:space="preserve"> </w:t>
      </w:r>
      <w:r w:rsidRPr="009813F1">
        <w:rPr>
          <w:rFonts w:ascii="Times New Roman" w:hAnsi="Times New Roman"/>
          <w:color w:val="000000"/>
          <w:sz w:val="27"/>
          <w:szCs w:val="27"/>
        </w:rPr>
        <w:t xml:space="preserve">Получатель: УФК по Республике Крым (Министерство юстиции Республики Крым) - Наименование банка: </w:t>
      </w:r>
      <w:r w:rsidRPr="009813F1">
        <w:rPr>
          <w:rFonts w:ascii="Times New Roman" w:hAnsi="Times New Roman"/>
          <w:color w:val="000000"/>
          <w:sz w:val="27"/>
          <w:szCs w:val="27"/>
        </w:rPr>
        <w:t xml:space="preserve">Отделение Республика Крым Банка России//УФК по Республике Крым г. Симферополь; - ИНН 9102013284;- КПП 910201001; - БИК 013510002; - Единый </w:t>
      </w:r>
      <w:r w:rsidRPr="009813F1">
        <w:rPr>
          <w:rFonts w:ascii="Times New Roman" w:hAnsi="Times New Roman"/>
          <w:color w:val="000000"/>
          <w:sz w:val="27"/>
          <w:szCs w:val="27"/>
        </w:rPr>
        <w:t>казн</w:t>
      </w:r>
      <w:r w:rsidR="00270480">
        <w:rPr>
          <w:rFonts w:ascii="Times New Roman" w:hAnsi="Times New Roman"/>
          <w:color w:val="000000"/>
          <w:sz w:val="27"/>
          <w:szCs w:val="27"/>
        </w:rPr>
        <w:t>.</w:t>
      </w:r>
      <w:r w:rsidRPr="009813F1">
        <w:rPr>
          <w:rFonts w:ascii="Times New Roman" w:hAnsi="Times New Roman"/>
          <w:color w:val="000000"/>
          <w:sz w:val="27"/>
          <w:szCs w:val="27"/>
        </w:rPr>
        <w:t xml:space="preserve"> счет 40102810645370000035; Казначейский счет 03100643350000017500; - Лицевой счет 04752203230 в УФК по Республике Крым; Код Сводного реестра 35220323; -</w:t>
      </w:r>
      <w:r w:rsidRPr="009813F1">
        <w:rPr>
          <w:rFonts w:ascii="Times New Roman" w:hAnsi="Times New Roman"/>
          <w:sz w:val="27"/>
          <w:szCs w:val="27"/>
        </w:rPr>
        <w:t xml:space="preserve"> КБК </w:t>
      </w:r>
      <w:r w:rsidRPr="009813F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82811601193010012140; - О</w:t>
      </w:r>
      <w:r w:rsidRPr="009813F1">
        <w:rPr>
          <w:rFonts w:ascii="Times New Roman" w:hAnsi="Times New Roman"/>
          <w:sz w:val="27"/>
          <w:szCs w:val="27"/>
        </w:rPr>
        <w:t>КТМО 35715000; назначение платежа - административный штраф по постановлению №5-49-02</w:t>
      </w:r>
      <w:r>
        <w:rPr>
          <w:rFonts w:ascii="Times New Roman" w:hAnsi="Times New Roman"/>
          <w:sz w:val="27"/>
          <w:szCs w:val="27"/>
        </w:rPr>
        <w:t>5</w:t>
      </w:r>
      <w:r w:rsidRPr="009813F1">
        <w:rPr>
          <w:rFonts w:ascii="Times New Roman" w:hAnsi="Times New Roman"/>
          <w:sz w:val="27"/>
          <w:szCs w:val="27"/>
        </w:rPr>
        <w:t xml:space="preserve">/2021 в отношении </w:t>
      </w:r>
      <w:r w:rsidR="00270480">
        <w:rPr>
          <w:rFonts w:ascii="Times New Roman" w:hAnsi="Times New Roman"/>
          <w:sz w:val="27"/>
          <w:szCs w:val="27"/>
        </w:rPr>
        <w:t>Пышняк</w:t>
      </w:r>
      <w:r w:rsidR="00270480">
        <w:rPr>
          <w:rFonts w:ascii="Times New Roman" w:hAnsi="Times New Roman"/>
          <w:sz w:val="27"/>
          <w:szCs w:val="27"/>
        </w:rPr>
        <w:t xml:space="preserve"> Ю</w:t>
      </w:r>
      <w:r w:rsidR="00BF15D7">
        <w:rPr>
          <w:rFonts w:ascii="Times New Roman" w:hAnsi="Times New Roman"/>
          <w:sz w:val="27"/>
          <w:szCs w:val="27"/>
        </w:rPr>
        <w:t>.</w:t>
      </w:r>
      <w:r w:rsidR="00270480">
        <w:rPr>
          <w:rFonts w:ascii="Times New Roman" w:hAnsi="Times New Roman"/>
          <w:sz w:val="27"/>
          <w:szCs w:val="27"/>
        </w:rPr>
        <w:t xml:space="preserve"> В</w:t>
      </w:r>
      <w:r w:rsidR="00BF15D7">
        <w:rPr>
          <w:rFonts w:ascii="Times New Roman" w:hAnsi="Times New Roman"/>
          <w:sz w:val="27"/>
          <w:szCs w:val="27"/>
        </w:rPr>
        <w:t>.</w:t>
      </w:r>
    </w:p>
    <w:p w:rsidR="003C06E8" w:rsidRPr="00BD42BD" w:rsidP="00270480">
      <w:pPr>
        <w:pStyle w:val="ConsPlusNormal"/>
        <w:ind w:right="-2" w:firstLine="567"/>
        <w:jc w:val="both"/>
      </w:pPr>
      <w:r w:rsidRPr="00BD42BD"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D42BD">
          <w:rPr>
            <w:rStyle w:val="Hyperlink"/>
            <w:color w:val="auto"/>
            <w:u w:val="none"/>
          </w:rPr>
          <w:t>частью 1.1</w:t>
        </w:r>
      </w:hyperlink>
      <w:r w:rsidRPr="00BD42BD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BD42BD">
          <w:rPr>
            <w:rStyle w:val="Hyperlink"/>
            <w:color w:val="auto"/>
            <w:u w:val="none"/>
          </w:rPr>
          <w:t>статьей 31.5</w:t>
        </w:r>
      </w:hyperlink>
      <w:r w:rsidRPr="00BD42BD">
        <w:t xml:space="preserve"> настоящего Кодекса.</w:t>
      </w:r>
    </w:p>
    <w:p w:rsidR="003C06E8" w:rsidRPr="00BD42BD" w:rsidP="00270480">
      <w:pPr>
        <w:pStyle w:val="ConsPlusNormal"/>
        <w:ind w:right="-2" w:firstLine="567"/>
        <w:jc w:val="both"/>
      </w:pPr>
      <w:r>
        <w:t>В</w:t>
      </w:r>
      <w:r w:rsidRPr="00BD42BD">
        <w:t xml:space="preserve"> случае неуплаты штрафа в установленный ч.1 ст.32.2 КРФ об АП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BD42BD"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526CF" w:rsidRPr="00BD42BD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BD42BD" w:rsidR="00BF2461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BF15D7" w:rsidP="00BF15D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8E40EE" w:rsidP="00270480">
      <w:pPr>
        <w:ind w:firstLine="567"/>
        <w:rPr>
          <w:rFonts w:ascii="Times New Roman" w:hAnsi="Times New Roman"/>
          <w:b/>
          <w:sz w:val="28"/>
          <w:szCs w:val="28"/>
        </w:rPr>
      </w:pPr>
    </w:p>
    <w:sectPr w:rsidSect="00450325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718DF"/>
    <w:rsid w:val="00087B13"/>
    <w:rsid w:val="00095FA2"/>
    <w:rsid w:val="000D07BF"/>
    <w:rsid w:val="001368B8"/>
    <w:rsid w:val="00153F9C"/>
    <w:rsid w:val="001D05D4"/>
    <w:rsid w:val="001F424F"/>
    <w:rsid w:val="001F5593"/>
    <w:rsid w:val="00210BAB"/>
    <w:rsid w:val="00232FCE"/>
    <w:rsid w:val="00244641"/>
    <w:rsid w:val="00244BB8"/>
    <w:rsid w:val="00270480"/>
    <w:rsid w:val="002928CA"/>
    <w:rsid w:val="002C2CCF"/>
    <w:rsid w:val="002D1BF1"/>
    <w:rsid w:val="00305B7E"/>
    <w:rsid w:val="00336DDC"/>
    <w:rsid w:val="00346B4A"/>
    <w:rsid w:val="00356051"/>
    <w:rsid w:val="00374AA5"/>
    <w:rsid w:val="00387565"/>
    <w:rsid w:val="003969E3"/>
    <w:rsid w:val="003A1D68"/>
    <w:rsid w:val="003C06E8"/>
    <w:rsid w:val="0041079D"/>
    <w:rsid w:val="0041745F"/>
    <w:rsid w:val="00447522"/>
    <w:rsid w:val="00450325"/>
    <w:rsid w:val="004573E9"/>
    <w:rsid w:val="00492297"/>
    <w:rsid w:val="004B7339"/>
    <w:rsid w:val="004C73D9"/>
    <w:rsid w:val="004D610E"/>
    <w:rsid w:val="005211F4"/>
    <w:rsid w:val="005526CF"/>
    <w:rsid w:val="005D3BD7"/>
    <w:rsid w:val="006B3BFE"/>
    <w:rsid w:val="007556B5"/>
    <w:rsid w:val="007650D5"/>
    <w:rsid w:val="007A58DA"/>
    <w:rsid w:val="00807AB5"/>
    <w:rsid w:val="00811146"/>
    <w:rsid w:val="00817850"/>
    <w:rsid w:val="00822B1C"/>
    <w:rsid w:val="008435F7"/>
    <w:rsid w:val="00850DB9"/>
    <w:rsid w:val="00854AA5"/>
    <w:rsid w:val="008577EE"/>
    <w:rsid w:val="00896364"/>
    <w:rsid w:val="008A5E8A"/>
    <w:rsid w:val="008B71B0"/>
    <w:rsid w:val="008E40EE"/>
    <w:rsid w:val="00907249"/>
    <w:rsid w:val="009813F1"/>
    <w:rsid w:val="009A1699"/>
    <w:rsid w:val="009B76CF"/>
    <w:rsid w:val="009D3670"/>
    <w:rsid w:val="009F64D3"/>
    <w:rsid w:val="00A25DB1"/>
    <w:rsid w:val="00A33BC0"/>
    <w:rsid w:val="00A569F9"/>
    <w:rsid w:val="00A80822"/>
    <w:rsid w:val="00A940A2"/>
    <w:rsid w:val="00AA3836"/>
    <w:rsid w:val="00AF6D24"/>
    <w:rsid w:val="00B052F2"/>
    <w:rsid w:val="00B457AA"/>
    <w:rsid w:val="00B85694"/>
    <w:rsid w:val="00B866D9"/>
    <w:rsid w:val="00BD42BD"/>
    <w:rsid w:val="00BE3331"/>
    <w:rsid w:val="00BE3FCF"/>
    <w:rsid w:val="00BE4163"/>
    <w:rsid w:val="00BF15D7"/>
    <w:rsid w:val="00BF2461"/>
    <w:rsid w:val="00C67F11"/>
    <w:rsid w:val="00CA6575"/>
    <w:rsid w:val="00CF2909"/>
    <w:rsid w:val="00D1314B"/>
    <w:rsid w:val="00D40084"/>
    <w:rsid w:val="00D85F9B"/>
    <w:rsid w:val="00DA22C0"/>
    <w:rsid w:val="00DD73BF"/>
    <w:rsid w:val="00DE5E73"/>
    <w:rsid w:val="00E05C2B"/>
    <w:rsid w:val="00E13D45"/>
    <w:rsid w:val="00E14486"/>
    <w:rsid w:val="00ED44C3"/>
    <w:rsid w:val="00F078F8"/>
    <w:rsid w:val="00F32EB4"/>
    <w:rsid w:val="00F44FE2"/>
    <w:rsid w:val="00F56922"/>
    <w:rsid w:val="00F571A7"/>
    <w:rsid w:val="00F673D9"/>
    <w:rsid w:val="00FB1C94"/>
    <w:rsid w:val="00FC3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68785A4E91BA8C2B392815387CDB7F989232C46F25EGDMFI" TargetMode="Externa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hyperlink" Target="consultantplus://offline/ref=F71542AD4C73CCEDFBF76392965EF966951038D7C06EA729C2D6EAD64FD12E9806DA6E173D69Y9K8J" TargetMode="External" /><Relationship Id="rId8" Type="http://schemas.openxmlformats.org/officeDocument/2006/relationships/hyperlink" Target="consultantplus://offline/ref=F71542AD4C73CCEDFBF76392965EF966951038D7C06EA729C2D6EAD64FD12E9806DA6E133D6390CDY2K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