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D1B" w:rsidRPr="001B4A73" w:rsidP="00053D1B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>П</w:t>
      </w:r>
      <w:r w:rsidRPr="001B4A7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53D1B" w:rsidRPr="001B4A73" w:rsidP="00053D1B">
      <w:pPr>
        <w:pStyle w:val="Title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1B4A73">
        <w:rPr>
          <w:rFonts w:ascii="Times New Roman" w:hAnsi="Times New Roman"/>
          <w:b w:val="0"/>
          <w:sz w:val="28"/>
          <w:szCs w:val="28"/>
        </w:rPr>
        <w:t>27</w:t>
      </w:r>
      <w:r w:rsidRPr="001B4A73">
        <w:rPr>
          <w:rFonts w:ascii="Times New Roman" w:hAnsi="Times New Roman"/>
          <w:b w:val="0"/>
          <w:sz w:val="28"/>
          <w:szCs w:val="28"/>
        </w:rPr>
        <w:t xml:space="preserve"> </w:t>
      </w:r>
      <w:r w:rsidRPr="001B4A73">
        <w:rPr>
          <w:rFonts w:ascii="Times New Roman" w:hAnsi="Times New Roman"/>
          <w:b w:val="0"/>
          <w:sz w:val="28"/>
          <w:szCs w:val="28"/>
        </w:rPr>
        <w:t>февраля</w:t>
      </w:r>
      <w:r w:rsidRPr="001B4A73">
        <w:rPr>
          <w:rFonts w:ascii="Times New Roman" w:hAnsi="Times New Roman"/>
          <w:b w:val="0"/>
          <w:sz w:val="28"/>
          <w:szCs w:val="28"/>
        </w:rPr>
        <w:t xml:space="preserve"> 202</w:t>
      </w:r>
      <w:r w:rsidRPr="001B4A73">
        <w:rPr>
          <w:rFonts w:ascii="Times New Roman" w:hAnsi="Times New Roman"/>
          <w:b w:val="0"/>
          <w:sz w:val="28"/>
          <w:szCs w:val="28"/>
        </w:rPr>
        <w:t>4</w:t>
      </w:r>
      <w:r w:rsidRPr="001B4A73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</w:r>
      <w:r w:rsidRPr="001B4A73">
        <w:rPr>
          <w:rFonts w:ascii="Times New Roman" w:hAnsi="Times New Roman"/>
          <w:b w:val="0"/>
          <w:sz w:val="28"/>
          <w:szCs w:val="28"/>
        </w:rPr>
        <w:tab/>
        <w:t xml:space="preserve">        г. Керчь</w:t>
      </w:r>
    </w:p>
    <w:p w:rsidR="00053D1B" w:rsidRPr="001B4A73" w:rsidP="00053D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Республики Крым, </w:t>
      </w:r>
      <w:r w:rsidRPr="001B4A73">
        <w:rPr>
          <w:rFonts w:ascii="Times New Roman" w:hAnsi="Times New Roman"/>
          <w:sz w:val="28"/>
          <w:szCs w:val="28"/>
        </w:rPr>
        <w:t>Кучерова</w:t>
      </w:r>
      <w:r w:rsidRPr="001B4A73">
        <w:rPr>
          <w:rFonts w:ascii="Times New Roman" w:hAnsi="Times New Roman"/>
          <w:sz w:val="28"/>
          <w:szCs w:val="28"/>
        </w:rPr>
        <w:t xml:space="preserve"> С.А., с участием помощника прокурора г. Керчи </w:t>
      </w:r>
      <w:r w:rsidRPr="001B4A73" w:rsidR="001B4A73">
        <w:rPr>
          <w:rFonts w:ascii="Times New Roman" w:hAnsi="Times New Roman"/>
          <w:sz w:val="28"/>
          <w:szCs w:val="28"/>
        </w:rPr>
        <w:t>Филоненко А.Ю.</w:t>
      </w:r>
      <w:r w:rsidRPr="001B4A73">
        <w:rPr>
          <w:rFonts w:ascii="Times New Roman" w:hAnsi="Times New Roman"/>
          <w:sz w:val="28"/>
          <w:szCs w:val="28"/>
        </w:rPr>
        <w:t>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053D1B" w:rsidRPr="001B4A73" w:rsidP="00053D1B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Гильдебрандта</w:t>
      </w:r>
      <w:r>
        <w:rPr>
          <w:rFonts w:ascii="Times New Roman" w:hAnsi="Times New Roman"/>
          <w:sz w:val="28"/>
          <w:szCs w:val="28"/>
        </w:rPr>
        <w:t xml:space="preserve"> А.И.</w:t>
      </w:r>
      <w:r w:rsidRPr="001B4A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 w:rsidRPr="001B4A7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1B4A73" w:rsidR="003B028E">
        <w:rPr>
          <w:rFonts w:ascii="Times New Roman" w:hAnsi="Times New Roman"/>
          <w:sz w:val="28"/>
          <w:szCs w:val="28"/>
        </w:rPr>
        <w:t>ца</w:t>
      </w:r>
      <w:r w:rsidRPr="001B4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1B4A73">
        <w:rPr>
          <w:rFonts w:ascii="Times New Roman" w:hAnsi="Times New Roman"/>
          <w:sz w:val="28"/>
          <w:szCs w:val="28"/>
        </w:rPr>
        <w:t>, граждан</w:t>
      </w:r>
      <w:r w:rsidRPr="001B4A73" w:rsidR="003B028E">
        <w:rPr>
          <w:rFonts w:ascii="Times New Roman" w:hAnsi="Times New Roman"/>
          <w:sz w:val="28"/>
          <w:szCs w:val="28"/>
        </w:rPr>
        <w:t>ина</w:t>
      </w:r>
      <w:r w:rsidRPr="001B4A73">
        <w:rPr>
          <w:rFonts w:ascii="Times New Roman" w:hAnsi="Times New Roman"/>
          <w:sz w:val="28"/>
          <w:szCs w:val="28"/>
        </w:rPr>
        <w:t xml:space="preserve"> РФ, председателя правления </w:t>
      </w:r>
      <w:r>
        <w:rPr>
          <w:rFonts w:ascii="Times New Roman" w:hAnsi="Times New Roman"/>
          <w:sz w:val="28"/>
          <w:szCs w:val="28"/>
        </w:rPr>
        <w:t>/изъято/</w:t>
      </w:r>
      <w:r w:rsidRPr="001B4A73">
        <w:rPr>
          <w:rFonts w:ascii="Times New Roman" w:hAnsi="Times New Roman"/>
          <w:sz w:val="28"/>
          <w:szCs w:val="28"/>
        </w:rPr>
        <w:t>, зарегистрированн</w:t>
      </w:r>
      <w:r w:rsidRPr="001B4A73" w:rsidR="003B028E">
        <w:rPr>
          <w:rFonts w:ascii="Times New Roman" w:hAnsi="Times New Roman"/>
          <w:sz w:val="28"/>
          <w:szCs w:val="28"/>
        </w:rPr>
        <w:t>ого</w:t>
      </w:r>
      <w:r w:rsidRPr="001B4A73">
        <w:rPr>
          <w:rFonts w:ascii="Times New Roman" w:hAnsi="Times New Roman"/>
          <w:sz w:val="28"/>
          <w:szCs w:val="28"/>
        </w:rPr>
        <w:t xml:space="preserve"> и проживающе</w:t>
      </w:r>
      <w:r w:rsidRPr="001B4A73" w:rsidR="003B028E">
        <w:rPr>
          <w:rFonts w:ascii="Times New Roman" w:hAnsi="Times New Roman"/>
          <w:sz w:val="28"/>
          <w:szCs w:val="28"/>
        </w:rPr>
        <w:t>го</w:t>
      </w:r>
      <w:r w:rsidRPr="001B4A7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1B4A73" w:rsidR="003B028E">
        <w:rPr>
          <w:rFonts w:ascii="Times New Roman" w:hAnsi="Times New Roman"/>
          <w:sz w:val="28"/>
          <w:szCs w:val="28"/>
        </w:rPr>
        <w:t>.</w:t>
      </w:r>
    </w:p>
    <w:p w:rsidR="00053D1B" w:rsidRPr="001B4A73" w:rsidP="00053D1B">
      <w:pPr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ч.2 ст.13.19.2 КРФ об АП</w:t>
      </w:r>
    </w:p>
    <w:p w:rsidR="00053D1B" w:rsidRPr="001B4A73" w:rsidP="00053D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4A73">
        <w:rPr>
          <w:rFonts w:ascii="Times New Roman" w:hAnsi="Times New Roman"/>
          <w:b/>
          <w:sz w:val="28"/>
          <w:szCs w:val="28"/>
        </w:rPr>
        <w:t>У С Т А Н О В И Л: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1B4A73">
        <w:rPr>
          <w:rStyle w:val="normaltextrun"/>
          <w:sz w:val="28"/>
          <w:szCs w:val="28"/>
        </w:rPr>
        <w:t xml:space="preserve">Прокуратурой города </w:t>
      </w:r>
      <w:r w:rsidR="003C2D93">
        <w:rPr>
          <w:rStyle w:val="normaltextrun"/>
          <w:sz w:val="28"/>
          <w:szCs w:val="28"/>
        </w:rPr>
        <w:t>/</w:t>
      </w:r>
      <w:r w:rsidR="003C2D93">
        <w:rPr>
          <w:rStyle w:val="normaltextrun"/>
          <w:sz w:val="28"/>
          <w:szCs w:val="28"/>
        </w:rPr>
        <w:t>дд.мм</w:t>
      </w:r>
      <w:r w:rsidR="003C2D93">
        <w:rPr>
          <w:rStyle w:val="normaltextrun"/>
          <w:sz w:val="28"/>
          <w:szCs w:val="28"/>
        </w:rPr>
        <w:t>.г</w:t>
      </w:r>
      <w:r w:rsidR="003C2D93">
        <w:rPr>
          <w:rStyle w:val="normaltextrun"/>
          <w:sz w:val="28"/>
          <w:szCs w:val="28"/>
        </w:rPr>
        <w:t>ггг</w:t>
      </w:r>
      <w:r w:rsidR="003C2D93">
        <w:rPr>
          <w:rStyle w:val="normaltextrun"/>
          <w:sz w:val="28"/>
          <w:szCs w:val="28"/>
        </w:rPr>
        <w:t>/</w:t>
      </w:r>
      <w:r w:rsidRPr="001B4A73" w:rsidR="00061992">
        <w:rPr>
          <w:rStyle w:val="normaltextrun"/>
          <w:sz w:val="28"/>
          <w:szCs w:val="28"/>
        </w:rPr>
        <w:t xml:space="preserve"> г. </w:t>
      </w:r>
      <w:r w:rsidRPr="001B4A73">
        <w:rPr>
          <w:rStyle w:val="normaltextrun"/>
          <w:sz w:val="28"/>
          <w:szCs w:val="28"/>
        </w:rPr>
        <w:t xml:space="preserve">проведена проверка исполнения требований жилищного законодательства </w:t>
      </w:r>
      <w:r w:rsidR="003C2D93">
        <w:rPr>
          <w:rStyle w:val="normaltextrun"/>
          <w:sz w:val="28"/>
          <w:szCs w:val="28"/>
        </w:rPr>
        <w:t>/изъято/</w:t>
      </w:r>
      <w:r w:rsidRPr="001B4A73">
        <w:rPr>
          <w:rStyle w:val="normaltextrun"/>
          <w:sz w:val="28"/>
          <w:szCs w:val="28"/>
        </w:rPr>
        <w:t xml:space="preserve"> в части  внесения сведений в государственную информационную систему жилищно-коммунального хозяйства (ГИС ЖКХ), в ходе которой установлено,  что </w:t>
      </w:r>
      <w:r w:rsidR="003C2D93">
        <w:rPr>
          <w:rStyle w:val="normaltextrun"/>
          <w:sz w:val="28"/>
          <w:szCs w:val="28"/>
        </w:rPr>
        <w:t>/изъято/</w:t>
      </w:r>
      <w:r w:rsidRPr="001B4A73">
        <w:rPr>
          <w:rStyle w:val="normaltextrun"/>
          <w:sz w:val="28"/>
          <w:szCs w:val="28"/>
        </w:rPr>
        <w:t xml:space="preserve"> осуществляет деятельност</w:t>
      </w:r>
      <w:r w:rsidRPr="001B4A73" w:rsidR="00061992">
        <w:rPr>
          <w:rStyle w:val="normaltextrun"/>
          <w:sz w:val="28"/>
          <w:szCs w:val="28"/>
        </w:rPr>
        <w:t>ь по управлению многоквартирным домам</w:t>
      </w:r>
      <w:r w:rsidRPr="001B4A73">
        <w:rPr>
          <w:rStyle w:val="normaltextrun"/>
          <w:sz w:val="28"/>
          <w:szCs w:val="28"/>
        </w:rPr>
        <w:t xml:space="preserve"> </w:t>
      </w:r>
      <w:r w:rsidR="003C2D93">
        <w:rPr>
          <w:rStyle w:val="normaltextrun"/>
          <w:sz w:val="28"/>
          <w:szCs w:val="28"/>
        </w:rPr>
        <w:t>/изъято/</w:t>
      </w:r>
      <w:r w:rsidRPr="001B4A73">
        <w:rPr>
          <w:rStyle w:val="normaltextrun"/>
          <w:sz w:val="28"/>
          <w:szCs w:val="28"/>
        </w:rPr>
        <w:t>, на основании Устава жилищного кооператива. Из анализа приведенных норм следует обязанность председателя правления кооператива размещать платежные документы в ГИС ЖКХ не позднее первого числа месяца, следующего за истекшим месяцем. Председателем правления указанного жилищно-с</w:t>
      </w:r>
      <w:r w:rsidRPr="001B4A73" w:rsidR="007B5CFD">
        <w:rPr>
          <w:rStyle w:val="normaltextrun"/>
          <w:sz w:val="28"/>
          <w:szCs w:val="28"/>
        </w:rPr>
        <w:t>троительного кооператива избран</w:t>
      </w:r>
      <w:r w:rsidRPr="001B4A73">
        <w:rPr>
          <w:rStyle w:val="normaltextrun"/>
          <w:sz w:val="28"/>
          <w:szCs w:val="28"/>
        </w:rPr>
        <w:t xml:space="preserve"> </w:t>
      </w:r>
      <w:r w:rsidR="003C2D93">
        <w:rPr>
          <w:rStyle w:val="normaltextrun"/>
          <w:sz w:val="28"/>
          <w:szCs w:val="28"/>
        </w:rPr>
        <w:t>Гильдебрандт</w:t>
      </w:r>
      <w:r w:rsidR="003C2D93">
        <w:rPr>
          <w:rStyle w:val="normaltextrun"/>
          <w:sz w:val="28"/>
          <w:szCs w:val="28"/>
        </w:rPr>
        <w:t xml:space="preserve"> А.И.</w:t>
      </w:r>
      <w:r w:rsidRPr="001B4A73">
        <w:rPr>
          <w:rStyle w:val="normaltextrun"/>
          <w:sz w:val="28"/>
          <w:szCs w:val="28"/>
        </w:rPr>
        <w:t xml:space="preserve">. Установлено, что в нарушение </w:t>
      </w:r>
      <w:r w:rsidRPr="001B4A73">
        <w:rPr>
          <w:rStyle w:val="normaltextrun"/>
          <w:sz w:val="28"/>
          <w:szCs w:val="28"/>
        </w:rPr>
        <w:t>ч.ч</w:t>
      </w:r>
      <w:r w:rsidRPr="001B4A73">
        <w:rPr>
          <w:rStyle w:val="normaltextrun"/>
          <w:sz w:val="28"/>
          <w:szCs w:val="28"/>
        </w:rPr>
        <w:t xml:space="preserve">. 2, 2.1 ст.155 ЖК РФ, председателем правления </w:t>
      </w:r>
      <w:r w:rsidR="003C2D93">
        <w:rPr>
          <w:rStyle w:val="normaltextrun"/>
          <w:sz w:val="28"/>
          <w:szCs w:val="28"/>
        </w:rPr>
        <w:t>/изъято/</w:t>
      </w:r>
      <w:r w:rsidRPr="001B4A73" w:rsidR="007B5CFD">
        <w:rPr>
          <w:rStyle w:val="normaltextrun"/>
          <w:sz w:val="28"/>
          <w:szCs w:val="28"/>
        </w:rPr>
        <w:t xml:space="preserve"> </w:t>
      </w:r>
      <w:r w:rsidR="003C2D93">
        <w:rPr>
          <w:rStyle w:val="normaltextrun"/>
          <w:sz w:val="28"/>
          <w:szCs w:val="28"/>
        </w:rPr>
        <w:t>Гильдебрандтом</w:t>
      </w:r>
      <w:r w:rsidR="003C2D93">
        <w:rPr>
          <w:rStyle w:val="normaltextrun"/>
          <w:sz w:val="28"/>
          <w:szCs w:val="28"/>
        </w:rPr>
        <w:t xml:space="preserve"> </w:t>
      </w:r>
      <w:r w:rsidR="003C2D93">
        <w:rPr>
          <w:rStyle w:val="normaltextrun"/>
          <w:sz w:val="28"/>
          <w:szCs w:val="28"/>
        </w:rPr>
        <w:t>А.И.</w:t>
      </w:r>
      <w:r w:rsidRPr="001B4A73">
        <w:rPr>
          <w:rStyle w:val="normaltextrun"/>
          <w:sz w:val="28"/>
          <w:szCs w:val="28"/>
        </w:rPr>
        <w:t>по</w:t>
      </w:r>
      <w:r w:rsidRPr="001B4A73">
        <w:rPr>
          <w:rStyle w:val="normaltextrun"/>
          <w:sz w:val="28"/>
          <w:szCs w:val="28"/>
        </w:rPr>
        <w:t xml:space="preserve"> состоянию на </w:t>
      </w:r>
      <w:r w:rsidR="003C2D93">
        <w:rPr>
          <w:rStyle w:val="normaltextrun"/>
          <w:sz w:val="28"/>
          <w:szCs w:val="28"/>
        </w:rPr>
        <w:t>/</w:t>
      </w:r>
      <w:r w:rsidR="003C2D93">
        <w:rPr>
          <w:rStyle w:val="normaltextrun"/>
          <w:sz w:val="28"/>
          <w:szCs w:val="28"/>
        </w:rPr>
        <w:t>дд.мм</w:t>
      </w:r>
      <w:r w:rsidR="003C2D93">
        <w:rPr>
          <w:rStyle w:val="normaltextrun"/>
          <w:sz w:val="28"/>
          <w:szCs w:val="28"/>
        </w:rPr>
        <w:t>.г</w:t>
      </w:r>
      <w:r w:rsidR="003C2D93">
        <w:rPr>
          <w:rStyle w:val="normaltextrun"/>
          <w:sz w:val="28"/>
          <w:szCs w:val="28"/>
        </w:rPr>
        <w:t>ггг</w:t>
      </w:r>
      <w:r w:rsidR="003C2D93">
        <w:rPr>
          <w:rStyle w:val="normaltextrun"/>
          <w:sz w:val="28"/>
          <w:szCs w:val="28"/>
        </w:rPr>
        <w:t>/</w:t>
      </w:r>
      <w:r w:rsidRPr="001B4A73">
        <w:rPr>
          <w:rStyle w:val="normaltextrun"/>
          <w:sz w:val="28"/>
          <w:szCs w:val="28"/>
        </w:rPr>
        <w:t xml:space="preserve"> не приняты меры по размещению сведений о платежных документах за </w:t>
      </w:r>
      <w:r w:rsidR="003C2D93">
        <w:rPr>
          <w:rStyle w:val="normaltextrun"/>
          <w:sz w:val="28"/>
          <w:szCs w:val="28"/>
        </w:rPr>
        <w:t>/изъято/</w:t>
      </w:r>
      <w:r w:rsidRPr="001B4A73">
        <w:rPr>
          <w:rStyle w:val="normaltextrun"/>
          <w:sz w:val="28"/>
          <w:szCs w:val="28"/>
        </w:rPr>
        <w:t xml:space="preserve">в ГИС ЖКХ. </w:t>
      </w:r>
    </w:p>
    <w:p w:rsidR="001B4A73" w:rsidRPr="001B4A73" w:rsidP="001B4A73">
      <w:pPr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 xml:space="preserve">      В судебное заседание </w:t>
      </w:r>
      <w:r w:rsidRPr="001B4A73">
        <w:rPr>
          <w:rFonts w:ascii="Times New Roman" w:hAnsi="Times New Roman"/>
          <w:sz w:val="28"/>
          <w:szCs w:val="28"/>
        </w:rPr>
        <w:t>Гильдебрандт</w:t>
      </w:r>
      <w:r w:rsidRPr="001B4A73">
        <w:rPr>
          <w:rFonts w:ascii="Times New Roman" w:hAnsi="Times New Roman"/>
          <w:sz w:val="28"/>
          <w:szCs w:val="28"/>
        </w:rPr>
        <w:t xml:space="preserve"> А.И. не явился, о времени и месте рассмотрения дела был надлежащим образом извещен. </w:t>
      </w:r>
    </w:p>
    <w:p w:rsidR="001B4A73" w:rsidRPr="001B4A73" w:rsidP="001B4A73">
      <w:pPr>
        <w:ind w:firstLine="426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1B4A73" w:rsidRPr="001B4A73" w:rsidP="001B4A7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1B4A73">
        <w:rPr>
          <w:rFonts w:ascii="Times New Roman" w:hAnsi="Times New Roman"/>
          <w:sz w:val="28"/>
          <w:szCs w:val="28"/>
        </w:rPr>
        <w:t xml:space="preserve">      </w:t>
      </w:r>
      <w:r w:rsidRPr="001B4A73">
        <w:rPr>
          <w:rFonts w:ascii="Times New Roman" w:hAnsi="Times New Roman"/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1B4A73">
        <w:rPr>
          <w:rFonts w:ascii="Times New Roman" w:hAnsi="Times New Roman"/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1B4A73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ст.29.6</w:t>
        </w:r>
      </w:hyperlink>
      <w:r w:rsidRPr="001B4A73">
        <w:rPr>
          <w:rFonts w:ascii="Times New Roman" w:hAnsi="Times New Roman"/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1B4A73">
        <w:rPr>
          <w:rFonts w:ascii="Times New Roman" w:hAnsi="Times New Roman"/>
          <w:bCs/>
          <w:sz w:val="28"/>
          <w:szCs w:val="28"/>
        </w:rPr>
        <w:t xml:space="preserve"> </w:t>
      </w:r>
      <w:r w:rsidRPr="001B4A73">
        <w:rPr>
          <w:rFonts w:ascii="Times New Roman" w:hAnsi="Times New Roman"/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1B4A73">
        <w:rPr>
          <w:rFonts w:ascii="Times New Roman" w:hAnsi="Times New Roman"/>
          <w:bCs/>
          <w:sz w:val="28"/>
          <w:szCs w:val="28"/>
        </w:rPr>
        <w:t xml:space="preserve"> и доставки СМС-извещения адресату). </w:t>
      </w:r>
      <w:r w:rsidRPr="001B4A73">
        <w:rPr>
          <w:rFonts w:ascii="Times New Roman" w:hAnsi="Times New Roman"/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1B4A73">
        <w:rPr>
          <w:rFonts w:ascii="Times New Roman" w:hAnsi="Times New Roman"/>
          <w:bCs/>
          <w:sz w:val="28"/>
          <w:szCs w:val="28"/>
        </w:rPr>
        <w:t>также в случае возвращения почтового отправления с отметкой об</w:t>
      </w:r>
      <w:r w:rsidRPr="001B4A73">
        <w:rPr>
          <w:rFonts w:ascii="Times New Roman" w:hAnsi="Times New Roman"/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B4A73">
        <w:rPr>
          <w:rFonts w:ascii="Times New Roman" w:hAnsi="Times New Roman"/>
          <w:bCs/>
          <w:sz w:val="28"/>
          <w:szCs w:val="28"/>
        </w:rPr>
        <w:t>Судебное</w:t>
      </w:r>
      <w:r w:rsidRPr="001B4A73">
        <w:rPr>
          <w:rFonts w:ascii="Times New Roman" w:hAnsi="Times New Roman"/>
          <w:bCs/>
          <w:sz w:val="28"/>
          <w:szCs w:val="28"/>
        </w:rPr>
        <w:t>", утвержденных приказом ФГУП "Почта России" от 31 августа 2005 года N 343»</w:t>
      </w:r>
      <w:r w:rsidRPr="001B4A73">
        <w:rPr>
          <w:rFonts w:ascii="Times New Roman" w:hAnsi="Times New Roman"/>
          <w:sz w:val="28"/>
          <w:szCs w:val="28"/>
        </w:rPr>
        <w:t xml:space="preserve">.  О дате, времени и месте судебного заседания </w:t>
      </w:r>
      <w:r w:rsidRPr="001B4A73">
        <w:rPr>
          <w:rFonts w:ascii="Times New Roman" w:hAnsi="Times New Roman"/>
          <w:sz w:val="28"/>
          <w:szCs w:val="28"/>
        </w:rPr>
        <w:t>Гильдебрандт</w:t>
      </w:r>
      <w:r w:rsidRPr="001B4A73">
        <w:rPr>
          <w:rFonts w:ascii="Times New Roman" w:hAnsi="Times New Roman"/>
          <w:sz w:val="28"/>
          <w:szCs w:val="28"/>
        </w:rPr>
        <w:t xml:space="preserve"> А.И. извещен надлежащим образом, путем направления судебной повестки.</w:t>
      </w:r>
    </w:p>
    <w:p w:rsidR="001B4A73" w:rsidRPr="001B4A73" w:rsidP="001B4A73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053D1B" w:rsidRPr="001B4A73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1B4A73" w:rsidR="0017498C">
        <w:rPr>
          <w:rFonts w:ascii="Times New Roman" w:hAnsi="Times New Roman"/>
          <w:sz w:val="28"/>
          <w:szCs w:val="28"/>
        </w:rPr>
        <w:t>Гильдебрандта</w:t>
      </w:r>
      <w:r w:rsidRPr="001B4A73" w:rsidR="0017498C">
        <w:rPr>
          <w:rFonts w:ascii="Times New Roman" w:hAnsi="Times New Roman"/>
          <w:sz w:val="28"/>
          <w:szCs w:val="28"/>
        </w:rPr>
        <w:t xml:space="preserve"> А.И.</w:t>
      </w:r>
      <w:r w:rsidRPr="001B4A7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ст.13.19.2 К РФ об АП по следующим основаниям.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1B4A73">
        <w:rPr>
          <w:rStyle w:val="normaltextrun"/>
          <w:sz w:val="28"/>
          <w:szCs w:val="28"/>
        </w:rPr>
        <w:t xml:space="preserve">Частью 2 ст.13.19.2 КоАП РФ предусмотрена административная ответственность за </w:t>
      </w:r>
      <w:r w:rsidRPr="001B4A73">
        <w:rPr>
          <w:rStyle w:val="spellingerror"/>
          <w:sz w:val="28"/>
          <w:szCs w:val="28"/>
        </w:rPr>
        <w:t>не размещение</w:t>
      </w:r>
      <w:r w:rsidRPr="001B4A73">
        <w:rPr>
          <w:rStyle w:val="normaltextrun"/>
          <w:sz w:val="28"/>
          <w:szCs w:val="28"/>
        </w:rPr>
        <w:t> 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</w:t>
      </w:r>
      <w:r w:rsidRPr="001B4A73">
        <w:rPr>
          <w:rStyle w:val="normaltextrun"/>
          <w:sz w:val="28"/>
          <w:szCs w:val="28"/>
        </w:rPr>
        <w:t xml:space="preserve">, </w:t>
      </w:r>
      <w:r w:rsidRPr="001B4A73">
        <w:rPr>
          <w:rStyle w:val="normaltextrun"/>
          <w:sz w:val="28"/>
          <w:szCs w:val="28"/>
        </w:rP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1B4A73">
        <w:rPr>
          <w:rStyle w:val="normaltextrun"/>
          <w:sz w:val="28"/>
          <w:szCs w:val="28"/>
        </w:rPr>
        <w:t>На основании ч.4 ст.165 ЖК РФ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ГИС ЖКХ информацию, предусмотренную законодательством о государственной информационной системе жилищно-коммунального хозяйства.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1B4A73">
        <w:rPr>
          <w:rStyle w:val="normaltextrun"/>
          <w:sz w:val="28"/>
          <w:szCs w:val="28"/>
        </w:rPr>
        <w:t xml:space="preserve">В соответствии с </w:t>
      </w:r>
      <w:r w:rsidRPr="001B4A73">
        <w:rPr>
          <w:rStyle w:val="normaltextrun"/>
          <w:sz w:val="28"/>
          <w:szCs w:val="28"/>
        </w:rPr>
        <w:t>ч.ч</w:t>
      </w:r>
      <w:r w:rsidRPr="001B4A73">
        <w:rPr>
          <w:rStyle w:val="normaltextrun"/>
          <w:sz w:val="28"/>
          <w:szCs w:val="28"/>
        </w:rPr>
        <w:t>. 2,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</w:t>
      </w:r>
      <w:r w:rsidRPr="001B4A73">
        <w:rPr>
          <w:rStyle w:val="normaltextrun"/>
          <w:sz w:val="28"/>
          <w:szCs w:val="28"/>
        </w:rPr>
        <w:t xml:space="preserve">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4A73">
        <w:rPr>
          <w:rStyle w:val="normaltextrun"/>
          <w:color w:val="000000"/>
          <w:sz w:val="28"/>
          <w:szCs w:val="28"/>
        </w:rPr>
        <w:t xml:space="preserve">Как </w:t>
      </w:r>
      <w:r w:rsidRPr="001B4A73">
        <w:rPr>
          <w:rStyle w:val="normaltextrun"/>
          <w:color w:val="000000"/>
          <w:sz w:val="28"/>
          <w:szCs w:val="28"/>
        </w:rPr>
        <w:t xml:space="preserve">установлено в судебном заседании </w:t>
      </w:r>
      <w:r w:rsidR="003C2D93">
        <w:rPr>
          <w:rStyle w:val="normaltextrun"/>
          <w:sz w:val="28"/>
          <w:szCs w:val="28"/>
        </w:rPr>
        <w:t>/изъято</w:t>
      </w:r>
      <w:r w:rsidR="003C2D93">
        <w:rPr>
          <w:rStyle w:val="normaltextrun"/>
          <w:sz w:val="28"/>
          <w:szCs w:val="28"/>
        </w:rPr>
        <w:t>/</w:t>
      </w:r>
      <w:r w:rsidRPr="001B4A73" w:rsidR="008A53A3">
        <w:rPr>
          <w:rStyle w:val="normaltextrun"/>
          <w:sz w:val="28"/>
          <w:szCs w:val="28"/>
        </w:rPr>
        <w:t xml:space="preserve"> осуществляет деятельность по управлению многоквартирным домам </w:t>
      </w:r>
      <w:r w:rsidR="003C2D93">
        <w:rPr>
          <w:rStyle w:val="normaltextrun"/>
          <w:sz w:val="28"/>
          <w:szCs w:val="28"/>
        </w:rPr>
        <w:t>/изъято/</w:t>
      </w:r>
      <w:r w:rsidRPr="001B4A73" w:rsidR="008A53A3">
        <w:rPr>
          <w:rStyle w:val="normaltextrun"/>
          <w:sz w:val="28"/>
          <w:szCs w:val="28"/>
        </w:rPr>
        <w:t xml:space="preserve">  и </w:t>
      </w:r>
      <w:r w:rsidRPr="001B4A73">
        <w:rPr>
          <w:rStyle w:val="normaltextrun"/>
          <w:sz w:val="28"/>
          <w:szCs w:val="28"/>
        </w:rPr>
        <w:t>является управляющей организацией, и в качестве поставщика соответствующей информации, обязано размещать её в системе в соответствии с Федеральным законом от 21.07.2014 № 209-ФЗ и иными нормативными правовыми актами Российской Федерации.</w:t>
      </w:r>
    </w:p>
    <w:p w:rsidR="00053D1B" w:rsidRPr="001B4A73" w:rsidP="00053D1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sz w:val="28"/>
          <w:szCs w:val="28"/>
        </w:rPr>
      </w:pPr>
      <w:r w:rsidRPr="001B4A73">
        <w:rPr>
          <w:rStyle w:val="normaltextrun"/>
          <w:sz w:val="28"/>
          <w:szCs w:val="28"/>
        </w:rPr>
        <w:t xml:space="preserve">В нарушение требований </w:t>
      </w:r>
      <w:r w:rsidRPr="001B4A73">
        <w:rPr>
          <w:rStyle w:val="normaltextrun"/>
          <w:sz w:val="28"/>
          <w:szCs w:val="28"/>
        </w:rPr>
        <w:t>ч.ч</w:t>
      </w:r>
      <w:r w:rsidRPr="001B4A73">
        <w:rPr>
          <w:rStyle w:val="normaltextrun"/>
          <w:sz w:val="28"/>
          <w:szCs w:val="28"/>
        </w:rPr>
        <w:t xml:space="preserve">. 2, 2.1 ст.155 ЖК РФ; статьи 8 №209-ФЗ от 21.07.2014; п. 1.23.1 Раздела 10 Приказа </w:t>
      </w:r>
      <w:r w:rsidRPr="001B4A73">
        <w:rPr>
          <w:rStyle w:val="normaltextrun"/>
          <w:sz w:val="28"/>
          <w:szCs w:val="28"/>
        </w:rPr>
        <w:t>Минкомсвязи</w:t>
      </w:r>
      <w:r w:rsidRPr="001B4A73">
        <w:rPr>
          <w:rStyle w:val="normaltextrun"/>
          <w:sz w:val="28"/>
          <w:szCs w:val="28"/>
        </w:rPr>
        <w:t xml:space="preserve"> России№74, Минстроя России </w:t>
      </w:r>
      <w:r w:rsidR="003C2D93">
        <w:rPr>
          <w:rStyle w:val="normaltextrun"/>
          <w:sz w:val="28"/>
          <w:szCs w:val="28"/>
        </w:rPr>
        <w:t>/изъято/</w:t>
      </w:r>
      <w:r w:rsidRPr="001B4A73">
        <w:rPr>
          <w:rStyle w:val="normaltextrun"/>
          <w:sz w:val="28"/>
          <w:szCs w:val="28"/>
        </w:rPr>
        <w:t>14/пр. от 29.02.2016 года, в ГИС ЖКХ на странице</w:t>
      </w:r>
      <w:r w:rsidRPr="001B4A73" w:rsidR="002A4307">
        <w:rPr>
          <w:rStyle w:val="normaltextrun"/>
          <w:sz w:val="28"/>
          <w:szCs w:val="28"/>
        </w:rPr>
        <w:t xml:space="preserve"> МКД по адресу: </w:t>
      </w:r>
      <w:r w:rsidR="003C2D93">
        <w:rPr>
          <w:rStyle w:val="normaltextrun"/>
          <w:sz w:val="28"/>
          <w:szCs w:val="28"/>
        </w:rPr>
        <w:t>/</w:t>
      </w:r>
      <w:r w:rsidR="003C2D93">
        <w:rPr>
          <w:rStyle w:val="normaltextrun"/>
          <w:sz w:val="28"/>
          <w:szCs w:val="28"/>
        </w:rPr>
        <w:t>изъято</w:t>
      </w:r>
      <w:r w:rsidR="003C2D93">
        <w:rPr>
          <w:rStyle w:val="normaltextrun"/>
          <w:sz w:val="28"/>
          <w:szCs w:val="28"/>
        </w:rPr>
        <w:t>/</w:t>
      </w:r>
      <w:r w:rsidRPr="001B4A73">
        <w:rPr>
          <w:rStyle w:val="normaltextrun"/>
          <w:sz w:val="28"/>
          <w:szCs w:val="28"/>
        </w:rPr>
        <w:t xml:space="preserve">не размещена информация о платежных документах за </w:t>
      </w:r>
      <w:r w:rsidR="003C2D93">
        <w:rPr>
          <w:rStyle w:val="normaltextrun"/>
          <w:sz w:val="28"/>
          <w:szCs w:val="28"/>
        </w:rPr>
        <w:t>/изъято/</w:t>
      </w:r>
      <w:r w:rsidRPr="001B4A73">
        <w:rPr>
          <w:rStyle w:val="normaltextrun"/>
          <w:sz w:val="28"/>
          <w:szCs w:val="28"/>
        </w:rPr>
        <w:t>.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highlight w:val="yellow"/>
        </w:rPr>
      </w:pPr>
      <w:r w:rsidRPr="001B4A73">
        <w:rPr>
          <w:sz w:val="28"/>
          <w:szCs w:val="28"/>
        </w:rPr>
        <w:t xml:space="preserve">Факт совершения административного правонарушения и виновность  </w:t>
      </w:r>
      <w:r w:rsidRPr="001B4A73" w:rsidR="00946497">
        <w:rPr>
          <w:sz w:val="28"/>
          <w:szCs w:val="28"/>
        </w:rPr>
        <w:t>Гильдебрандта</w:t>
      </w:r>
      <w:r w:rsidRPr="001B4A73" w:rsidR="00946497">
        <w:rPr>
          <w:sz w:val="28"/>
          <w:szCs w:val="28"/>
        </w:rPr>
        <w:t xml:space="preserve"> А.И.</w:t>
      </w:r>
      <w:r w:rsidRPr="001B4A73">
        <w:rPr>
          <w:color w:val="000000"/>
          <w:sz w:val="28"/>
          <w:szCs w:val="28"/>
        </w:rPr>
        <w:t xml:space="preserve"> </w:t>
      </w:r>
      <w:r w:rsidRPr="001B4A73">
        <w:rPr>
          <w:sz w:val="28"/>
          <w:szCs w:val="28"/>
        </w:rPr>
        <w:t xml:space="preserve">подтверждается совокупностью исследованных судом доказательств: постановлением о возбуждении дела об административном правонарушении от </w:t>
      </w:r>
      <w:r w:rsidR="003C2D93">
        <w:rPr>
          <w:sz w:val="28"/>
          <w:szCs w:val="28"/>
        </w:rPr>
        <w:t>/</w:t>
      </w:r>
      <w:r w:rsidR="003C2D93">
        <w:rPr>
          <w:sz w:val="28"/>
          <w:szCs w:val="28"/>
        </w:rPr>
        <w:t>дд.мм</w:t>
      </w:r>
      <w:r w:rsidR="003C2D93">
        <w:rPr>
          <w:sz w:val="28"/>
          <w:szCs w:val="28"/>
        </w:rPr>
        <w:t>.г</w:t>
      </w:r>
      <w:r w:rsidR="003C2D93">
        <w:rPr>
          <w:sz w:val="28"/>
          <w:szCs w:val="28"/>
        </w:rPr>
        <w:t>ггг</w:t>
      </w:r>
      <w:r w:rsidR="003C2D93">
        <w:rPr>
          <w:sz w:val="28"/>
          <w:szCs w:val="28"/>
        </w:rPr>
        <w:t>/</w:t>
      </w:r>
      <w:r w:rsidRPr="001B4A73">
        <w:rPr>
          <w:sz w:val="28"/>
          <w:szCs w:val="28"/>
        </w:rPr>
        <w:t xml:space="preserve"> года (л.д.1-3);</w:t>
      </w:r>
      <w:r w:rsidRPr="001B4A73" w:rsidR="000C2D5E">
        <w:rPr>
          <w:sz w:val="28"/>
          <w:szCs w:val="28"/>
        </w:rPr>
        <w:t xml:space="preserve"> рапортом от </w:t>
      </w:r>
      <w:r w:rsidR="003C2D93">
        <w:rPr>
          <w:sz w:val="28"/>
          <w:szCs w:val="28"/>
        </w:rPr>
        <w:t>/</w:t>
      </w:r>
      <w:r w:rsidR="003C2D93">
        <w:rPr>
          <w:sz w:val="28"/>
          <w:szCs w:val="28"/>
        </w:rPr>
        <w:t>дд.мм.гггг</w:t>
      </w:r>
      <w:r w:rsidR="003C2D93">
        <w:rPr>
          <w:sz w:val="28"/>
          <w:szCs w:val="28"/>
        </w:rPr>
        <w:t>/</w:t>
      </w:r>
      <w:r w:rsidRPr="001B4A73" w:rsidR="000C2D5E">
        <w:rPr>
          <w:sz w:val="28"/>
          <w:szCs w:val="28"/>
        </w:rPr>
        <w:t xml:space="preserve"> г. (</w:t>
      </w:r>
      <w:r w:rsidRPr="001B4A73" w:rsidR="000C2D5E">
        <w:rPr>
          <w:sz w:val="28"/>
          <w:szCs w:val="28"/>
        </w:rPr>
        <w:t>л.д</w:t>
      </w:r>
      <w:r w:rsidRPr="001B4A73" w:rsidR="000C2D5E">
        <w:rPr>
          <w:sz w:val="28"/>
          <w:szCs w:val="28"/>
        </w:rPr>
        <w:t>. 4);</w:t>
      </w:r>
      <w:r w:rsidRPr="001B4A73" w:rsidR="00ED535C">
        <w:rPr>
          <w:sz w:val="28"/>
          <w:szCs w:val="28"/>
        </w:rPr>
        <w:t xml:space="preserve"> </w:t>
      </w:r>
      <w:r w:rsidRPr="001B4A73" w:rsidR="00ED535C">
        <w:rPr>
          <w:rStyle w:val="normaltextrun"/>
          <w:sz w:val="28"/>
          <w:szCs w:val="28"/>
        </w:rPr>
        <w:t>скриншотами сайта ГИС ЖКХ (</w:t>
      </w:r>
      <w:r w:rsidRPr="001B4A73" w:rsidR="00ED535C">
        <w:rPr>
          <w:rStyle w:val="normaltextrun"/>
          <w:sz w:val="28"/>
          <w:szCs w:val="28"/>
        </w:rPr>
        <w:t>л.д</w:t>
      </w:r>
      <w:r w:rsidRPr="001B4A73" w:rsidR="00ED535C">
        <w:rPr>
          <w:rStyle w:val="normaltextrun"/>
          <w:sz w:val="28"/>
          <w:szCs w:val="28"/>
        </w:rPr>
        <w:t xml:space="preserve">. 5-7); </w:t>
      </w:r>
      <w:r w:rsidRPr="001B4A73" w:rsidR="0033487B">
        <w:rPr>
          <w:rStyle w:val="normaltextrun"/>
          <w:sz w:val="28"/>
          <w:szCs w:val="28"/>
        </w:rPr>
        <w:t xml:space="preserve">приказом </w:t>
      </w:r>
      <w:r w:rsidR="003C2D93">
        <w:rPr>
          <w:rStyle w:val="normaltextrun"/>
          <w:sz w:val="28"/>
          <w:szCs w:val="28"/>
        </w:rPr>
        <w:t>/изъято/</w:t>
      </w:r>
      <w:r w:rsidRPr="001B4A73" w:rsidR="0033487B">
        <w:rPr>
          <w:rStyle w:val="normaltextrun"/>
          <w:sz w:val="28"/>
          <w:szCs w:val="28"/>
        </w:rPr>
        <w:t xml:space="preserve">от </w:t>
      </w:r>
      <w:r w:rsidR="003C2D93">
        <w:rPr>
          <w:rStyle w:val="normaltextrun"/>
          <w:sz w:val="28"/>
          <w:szCs w:val="28"/>
        </w:rPr>
        <w:t>/</w:t>
      </w:r>
      <w:r w:rsidR="003C2D93">
        <w:rPr>
          <w:rStyle w:val="normaltextrun"/>
          <w:sz w:val="28"/>
          <w:szCs w:val="28"/>
        </w:rPr>
        <w:t>дд.мм.гггг</w:t>
      </w:r>
      <w:r w:rsidR="003C2D93">
        <w:rPr>
          <w:rStyle w:val="normaltextrun"/>
          <w:sz w:val="28"/>
          <w:szCs w:val="28"/>
        </w:rPr>
        <w:t>/</w:t>
      </w:r>
      <w:r w:rsidRPr="001B4A73" w:rsidR="0033487B">
        <w:rPr>
          <w:rStyle w:val="normaltextrun"/>
          <w:sz w:val="28"/>
          <w:szCs w:val="28"/>
        </w:rPr>
        <w:t xml:space="preserve"> года </w:t>
      </w:r>
      <w:r w:rsidRPr="001B4A73" w:rsidR="0033487B">
        <w:rPr>
          <w:sz w:val="28"/>
          <w:szCs w:val="28"/>
        </w:rPr>
        <w:t>(</w:t>
      </w:r>
      <w:r w:rsidRPr="001B4A73" w:rsidR="0033487B">
        <w:rPr>
          <w:sz w:val="28"/>
          <w:szCs w:val="28"/>
        </w:rPr>
        <w:t>л.д</w:t>
      </w:r>
      <w:r w:rsidRPr="001B4A73" w:rsidR="0033487B">
        <w:rPr>
          <w:sz w:val="28"/>
          <w:szCs w:val="28"/>
        </w:rPr>
        <w:t xml:space="preserve">. 8); </w:t>
      </w:r>
      <w:r w:rsidRPr="001B4A73" w:rsidR="0033487B">
        <w:rPr>
          <w:rStyle w:val="normaltextrun"/>
          <w:sz w:val="28"/>
          <w:szCs w:val="28"/>
        </w:rPr>
        <w:t xml:space="preserve">протоколом </w:t>
      </w:r>
      <w:r w:rsidR="003C2D93">
        <w:rPr>
          <w:rStyle w:val="normaltextrun"/>
          <w:sz w:val="28"/>
          <w:szCs w:val="28"/>
        </w:rPr>
        <w:t>/изъято/</w:t>
      </w:r>
      <w:r w:rsidRPr="001B4A73" w:rsidR="0033487B">
        <w:rPr>
          <w:rStyle w:val="normaltextrun"/>
          <w:sz w:val="28"/>
          <w:szCs w:val="28"/>
        </w:rPr>
        <w:t xml:space="preserve"> от </w:t>
      </w:r>
      <w:r w:rsidR="003C2D93">
        <w:rPr>
          <w:rStyle w:val="normaltextrun"/>
          <w:sz w:val="28"/>
          <w:szCs w:val="28"/>
        </w:rPr>
        <w:t>/</w:t>
      </w:r>
      <w:r w:rsidR="003C2D93">
        <w:rPr>
          <w:rStyle w:val="normaltextrun"/>
          <w:sz w:val="28"/>
          <w:szCs w:val="28"/>
        </w:rPr>
        <w:t>дд.мм</w:t>
      </w:r>
      <w:r w:rsidR="003C2D93">
        <w:rPr>
          <w:rStyle w:val="normaltextrun"/>
          <w:sz w:val="28"/>
          <w:szCs w:val="28"/>
        </w:rPr>
        <w:t>.г</w:t>
      </w:r>
      <w:r w:rsidR="003C2D93">
        <w:rPr>
          <w:rStyle w:val="normaltextrun"/>
          <w:sz w:val="28"/>
          <w:szCs w:val="28"/>
        </w:rPr>
        <w:t>ггг</w:t>
      </w:r>
      <w:r w:rsidR="003C2D93">
        <w:rPr>
          <w:rStyle w:val="normaltextrun"/>
          <w:sz w:val="28"/>
          <w:szCs w:val="28"/>
        </w:rPr>
        <w:t>/</w:t>
      </w:r>
      <w:r w:rsidRPr="001B4A73" w:rsidR="0033487B">
        <w:rPr>
          <w:rStyle w:val="normaltextrun"/>
          <w:sz w:val="28"/>
          <w:szCs w:val="28"/>
        </w:rPr>
        <w:t xml:space="preserve">года </w:t>
      </w:r>
      <w:r w:rsidRPr="001B4A73" w:rsidR="0033487B">
        <w:rPr>
          <w:sz w:val="28"/>
          <w:szCs w:val="28"/>
        </w:rPr>
        <w:t>(</w:t>
      </w:r>
      <w:r w:rsidRPr="001B4A73" w:rsidR="0033487B">
        <w:rPr>
          <w:sz w:val="28"/>
          <w:szCs w:val="28"/>
        </w:rPr>
        <w:t>л.д</w:t>
      </w:r>
      <w:r w:rsidRPr="001B4A73" w:rsidR="0033487B">
        <w:rPr>
          <w:sz w:val="28"/>
          <w:szCs w:val="28"/>
        </w:rPr>
        <w:t xml:space="preserve">. 9-11);  </w:t>
      </w:r>
      <w:r w:rsidRPr="001B4A73" w:rsidR="0033487B">
        <w:rPr>
          <w:rStyle w:val="normaltextrun"/>
          <w:sz w:val="28"/>
          <w:szCs w:val="28"/>
        </w:rPr>
        <w:t xml:space="preserve">копией устава </w:t>
      </w:r>
      <w:r w:rsidR="003C2D93">
        <w:rPr>
          <w:rStyle w:val="normaltextrun"/>
          <w:sz w:val="28"/>
          <w:szCs w:val="28"/>
        </w:rPr>
        <w:t>/изъято/</w:t>
      </w:r>
      <w:r w:rsidRPr="001B4A73" w:rsidR="0033487B">
        <w:rPr>
          <w:rStyle w:val="normaltextrun"/>
          <w:sz w:val="28"/>
          <w:szCs w:val="28"/>
        </w:rPr>
        <w:t xml:space="preserve"> от </w:t>
      </w:r>
      <w:r w:rsidR="003C2D93">
        <w:rPr>
          <w:rStyle w:val="normaltextrun"/>
          <w:sz w:val="28"/>
          <w:szCs w:val="28"/>
        </w:rPr>
        <w:t>/</w:t>
      </w:r>
      <w:r w:rsidR="003C2D93">
        <w:rPr>
          <w:rStyle w:val="normaltextrun"/>
          <w:sz w:val="28"/>
          <w:szCs w:val="28"/>
        </w:rPr>
        <w:t>дд.мм.гггг</w:t>
      </w:r>
      <w:r w:rsidR="003C2D93">
        <w:rPr>
          <w:rStyle w:val="normaltextrun"/>
          <w:sz w:val="28"/>
          <w:szCs w:val="28"/>
        </w:rPr>
        <w:t>/</w:t>
      </w:r>
      <w:r w:rsidRPr="001B4A73" w:rsidR="0033487B">
        <w:rPr>
          <w:rStyle w:val="normaltextrun"/>
          <w:sz w:val="28"/>
          <w:szCs w:val="28"/>
        </w:rPr>
        <w:t xml:space="preserve">года </w:t>
      </w:r>
      <w:r w:rsidRPr="001B4A73" w:rsidR="0033487B">
        <w:rPr>
          <w:sz w:val="28"/>
          <w:szCs w:val="28"/>
        </w:rPr>
        <w:t>(</w:t>
      </w:r>
      <w:r w:rsidRPr="001B4A73" w:rsidR="0033487B">
        <w:rPr>
          <w:sz w:val="28"/>
          <w:szCs w:val="28"/>
        </w:rPr>
        <w:t>л.д</w:t>
      </w:r>
      <w:r w:rsidRPr="001B4A73" w:rsidR="0033487B">
        <w:rPr>
          <w:sz w:val="28"/>
          <w:szCs w:val="28"/>
        </w:rPr>
        <w:t xml:space="preserve">. 12-23);  выпиской из ЕГРЮЛ от </w:t>
      </w:r>
      <w:r w:rsidR="003C2D93">
        <w:rPr>
          <w:sz w:val="28"/>
          <w:szCs w:val="28"/>
        </w:rPr>
        <w:t>/</w:t>
      </w:r>
      <w:r w:rsidR="003C2D93">
        <w:rPr>
          <w:sz w:val="28"/>
          <w:szCs w:val="28"/>
        </w:rPr>
        <w:t>дд.мм.гггг</w:t>
      </w:r>
      <w:r w:rsidR="003C2D93">
        <w:rPr>
          <w:sz w:val="28"/>
          <w:szCs w:val="28"/>
        </w:rPr>
        <w:t>/</w:t>
      </w:r>
      <w:r w:rsidRPr="001B4A73" w:rsidR="0033487B">
        <w:rPr>
          <w:sz w:val="28"/>
          <w:szCs w:val="28"/>
        </w:rPr>
        <w:t xml:space="preserve">г. (л.д.24-26); </w:t>
      </w:r>
      <w:r w:rsidRPr="001B4A73" w:rsidR="00946497">
        <w:rPr>
          <w:sz w:val="28"/>
          <w:szCs w:val="28"/>
        </w:rPr>
        <w:t xml:space="preserve">решением о проведении проверки от </w:t>
      </w:r>
      <w:r w:rsidR="003C2D93">
        <w:rPr>
          <w:sz w:val="28"/>
          <w:szCs w:val="28"/>
        </w:rPr>
        <w:t>/</w:t>
      </w:r>
      <w:r w:rsidR="003C2D93">
        <w:rPr>
          <w:sz w:val="28"/>
          <w:szCs w:val="28"/>
        </w:rPr>
        <w:t>дд.мм.гггг</w:t>
      </w:r>
      <w:r w:rsidR="003C2D93">
        <w:rPr>
          <w:sz w:val="28"/>
          <w:szCs w:val="28"/>
        </w:rPr>
        <w:t>/</w:t>
      </w:r>
      <w:r w:rsidRPr="001B4A73" w:rsidR="00946497">
        <w:rPr>
          <w:sz w:val="28"/>
          <w:szCs w:val="28"/>
        </w:rPr>
        <w:t>г.</w:t>
      </w:r>
      <w:r w:rsidRPr="001B4A73">
        <w:rPr>
          <w:sz w:val="28"/>
          <w:szCs w:val="28"/>
        </w:rPr>
        <w:t xml:space="preserve"> (л.д.</w:t>
      </w:r>
      <w:r w:rsidRPr="001B4A73" w:rsidR="0033487B">
        <w:rPr>
          <w:sz w:val="28"/>
          <w:szCs w:val="28"/>
        </w:rPr>
        <w:t>27).</w:t>
      </w:r>
    </w:p>
    <w:p w:rsidR="00053D1B" w:rsidRPr="001B4A73" w:rsidP="00053D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1B4A73">
          <w:rPr>
            <w:rFonts w:ascii="Times New Roman" w:hAnsi="Times New Roman"/>
            <w:sz w:val="28"/>
            <w:szCs w:val="28"/>
          </w:rPr>
          <w:t>КоАП</w:t>
        </w:r>
      </w:hyperlink>
      <w:r w:rsidRPr="001B4A73">
        <w:rPr>
          <w:rFonts w:ascii="Times New Roman" w:hAnsi="Times New Roman"/>
          <w:sz w:val="28"/>
          <w:szCs w:val="28"/>
        </w:rPr>
        <w:t xml:space="preserve"> РФ.</w:t>
      </w:r>
    </w:p>
    <w:p w:rsidR="00053D1B" w:rsidRPr="001B4A73" w:rsidP="00053D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 xml:space="preserve">Собранные по делу доказательства с точки зрения относимости, допустимости и достоверности, соответствуют требованиям </w:t>
      </w:r>
      <w:hyperlink r:id="rId6" w:history="1">
        <w:r w:rsidRPr="001B4A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1B4A73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в соответствии с требованиями </w:t>
      </w:r>
      <w:hyperlink r:id="rId7" w:history="1">
        <w:r w:rsidRPr="001B4A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26.11</w:t>
        </w:r>
      </w:hyperlink>
      <w:r w:rsidRPr="001B4A73">
        <w:rPr>
          <w:rFonts w:ascii="Times New Roman" w:hAnsi="Times New Roman"/>
          <w:sz w:val="28"/>
          <w:szCs w:val="28"/>
        </w:rPr>
        <w:t xml:space="preserve"> КоАП РФ. 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4A73">
        <w:rPr>
          <w:rStyle w:val="normaltextrun"/>
          <w:color w:val="000000"/>
          <w:sz w:val="28"/>
          <w:szCs w:val="28"/>
          <w:shd w:val="clear" w:color="auto" w:fill="FFFFFF"/>
        </w:rPr>
        <w:t xml:space="preserve">В соответствии со  </w:t>
      </w:r>
      <w:r w:rsidRPr="001B4A73">
        <w:rPr>
          <w:rStyle w:val="normaltextrun"/>
          <w:color w:val="000000"/>
          <w:sz w:val="28"/>
          <w:szCs w:val="28"/>
        </w:rPr>
        <w:t>ст</w:t>
      </w:r>
      <w:r w:rsidRPr="001B4A73">
        <w:rPr>
          <w:rStyle w:val="normaltextrun"/>
          <w:color w:val="000000"/>
          <w:sz w:val="28"/>
          <w:szCs w:val="28"/>
          <w:shd w:val="clear" w:color="auto" w:fill="FFFFFF"/>
        </w:rPr>
        <w:t>. </w:t>
      </w:r>
      <w:hyperlink r:id="rId8" w:tgtFrame="_blank" w:history="1">
        <w:r w:rsidRPr="001B4A73">
          <w:rPr>
            <w:rStyle w:val="normaltextrun"/>
            <w:color w:val="000000"/>
            <w:sz w:val="28"/>
            <w:szCs w:val="28"/>
          </w:rPr>
          <w:t>2.4  Кодекса Российской Федерации об административных правонарушениях </w:t>
        </w:r>
      </w:hyperlink>
      <w:r w:rsidRPr="001B4A73">
        <w:rPr>
          <w:rStyle w:val="normaltextrun"/>
          <w:color w:val="000000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B4A73">
        <w:rPr>
          <w:rStyle w:val="eop"/>
          <w:sz w:val="28"/>
          <w:szCs w:val="28"/>
        </w:rPr>
        <w:t> 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4A73">
        <w:rPr>
          <w:rStyle w:val="normaltextrun"/>
          <w:color w:val="000000"/>
          <w:sz w:val="28"/>
          <w:szCs w:val="28"/>
        </w:rPr>
        <w:t>В силу примечаний к указанной норме должностным лицом является, в том числе </w:t>
      </w:r>
      <w:r w:rsidRPr="001B4A73">
        <w:rPr>
          <w:rStyle w:val="normaltextrun"/>
          <w:color w:val="000000"/>
          <w:sz w:val="28"/>
          <w:szCs w:val="28"/>
          <w:shd w:val="clear" w:color="auto" w:fill="FFFFFF"/>
        </w:rPr>
        <w:t>руководители организаций, осуществляющих полномочия единоличных исполнительных органов других организаций, 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лиц.</w:t>
      </w:r>
      <w:r w:rsidRPr="001B4A73">
        <w:rPr>
          <w:rStyle w:val="eop"/>
          <w:sz w:val="28"/>
          <w:szCs w:val="28"/>
        </w:rPr>
        <w:t> </w:t>
      </w:r>
    </w:p>
    <w:p w:rsidR="002A4307" w:rsidRPr="001B4A73" w:rsidP="002A43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B4A73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1B4A73" w:rsidR="0017498C">
        <w:rPr>
          <w:rStyle w:val="normaltextrun"/>
          <w:rFonts w:ascii="Times New Roman" w:hAnsi="Times New Roman"/>
          <w:sz w:val="28"/>
          <w:szCs w:val="28"/>
        </w:rPr>
        <w:t>Гильдебрандта</w:t>
      </w:r>
      <w:r w:rsidRPr="001B4A73" w:rsidR="0017498C">
        <w:rPr>
          <w:rStyle w:val="normaltextrun"/>
          <w:rFonts w:ascii="Times New Roman" w:hAnsi="Times New Roman"/>
          <w:sz w:val="28"/>
          <w:szCs w:val="28"/>
        </w:rPr>
        <w:t xml:space="preserve"> А.И.</w:t>
      </w:r>
      <w:r w:rsidRPr="001B4A73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1B4A73">
        <w:rPr>
          <w:rFonts w:ascii="Times New Roman" w:hAnsi="Times New Roman"/>
          <w:sz w:val="28"/>
          <w:szCs w:val="28"/>
        </w:rPr>
        <w:t>в совершении административного правонарушения полностью доказана  и ее действия подлежат квалификации  по ч.2 ст.13.19.2  КоАП РФ –</w:t>
      </w:r>
      <w:r w:rsidRPr="001B4A73">
        <w:rPr>
          <w:rFonts w:ascii="Times New Roman" w:hAnsi="Times New Roman" w:eastAsiaTheme="minorHAnsi"/>
          <w:bCs/>
          <w:iCs/>
          <w:sz w:val="28"/>
          <w:szCs w:val="28"/>
          <w:lang w:eastAsia="en-US"/>
        </w:rPr>
        <w:t xml:space="preserve">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1B4A73">
        <w:rPr>
          <w:rFonts w:ascii="Times New Roman" w:hAnsi="Times New Roman" w:eastAsiaTheme="minorHAnsi"/>
          <w:sz w:val="28"/>
          <w:szCs w:val="28"/>
          <w:lang w:eastAsia="en-US"/>
        </w:rPr>
        <w:t>необходимых для предоставления коммунальных услуг, предоставляющими коммунальные услуги и осуществляющими деятельность по управлению многоквартирными домами, иными организациями</w:t>
      </w:r>
      <w:r w:rsidRPr="001B4A73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1B4A73">
        <w:rPr>
          <w:rFonts w:ascii="Times New Roman" w:hAnsi="Times New Roman" w:eastAsiaTheme="minorHAnsi"/>
          <w:sz w:val="28"/>
          <w:szCs w:val="28"/>
          <w:lang w:eastAsia="en-US"/>
        </w:rP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53D1B" w:rsidRPr="001B4A73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 наказание, признание вины суд признает смягчающим административную ответственность наказание.</w:t>
      </w:r>
    </w:p>
    <w:p w:rsidR="00053D1B" w:rsidRPr="001B4A73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Pr="001B4A73" w:rsidR="0017498C">
        <w:rPr>
          <w:rFonts w:ascii="Times New Roman" w:hAnsi="Times New Roman"/>
          <w:sz w:val="28"/>
          <w:szCs w:val="28"/>
        </w:rPr>
        <w:t>Гильдебрандта</w:t>
      </w:r>
      <w:r w:rsidRPr="001B4A73" w:rsidR="0017498C">
        <w:rPr>
          <w:rFonts w:ascii="Times New Roman" w:hAnsi="Times New Roman"/>
          <w:sz w:val="28"/>
          <w:szCs w:val="28"/>
        </w:rPr>
        <w:t xml:space="preserve"> А.И.</w:t>
      </w:r>
      <w:r w:rsidRPr="001B4A73">
        <w:rPr>
          <w:rFonts w:ascii="Times New Roman" w:hAnsi="Times New Roman"/>
          <w:sz w:val="28"/>
          <w:szCs w:val="28"/>
        </w:rPr>
        <w:t xml:space="preserve"> от административной ответственности, а также </w:t>
      </w:r>
      <w:r w:rsidRPr="001B4A73">
        <w:rPr>
          <w:rFonts w:ascii="Times New Roman" w:hAnsi="Times New Roman"/>
          <w:sz w:val="28"/>
          <w:szCs w:val="28"/>
        </w:rPr>
        <w:t>обстоятельств, исключающих производство по делу судом не установлено</w:t>
      </w:r>
      <w:r w:rsidRPr="001B4A73">
        <w:rPr>
          <w:rFonts w:ascii="Times New Roman" w:hAnsi="Times New Roman"/>
          <w:sz w:val="28"/>
          <w:szCs w:val="28"/>
        </w:rPr>
        <w:t>.</w:t>
      </w:r>
    </w:p>
    <w:p w:rsidR="00053D1B" w:rsidRPr="001B4A73" w:rsidP="000B28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4A73">
        <w:rPr>
          <w:rFonts w:ascii="Times New Roman" w:hAnsi="Times New Roman"/>
          <w:sz w:val="28"/>
          <w:szCs w:val="28"/>
        </w:rPr>
        <w:t>Руководствуясь ст.ст.13.19.2, 29.9 - 29.10 КРФ об АП</w:t>
      </w:r>
    </w:p>
    <w:p w:rsidR="00053D1B" w:rsidRPr="001B4A73" w:rsidP="00053D1B">
      <w:pPr>
        <w:pStyle w:val="BodyTex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3D1B" w:rsidRPr="001B4A73" w:rsidP="00053D1B">
      <w:pPr>
        <w:pStyle w:val="BodyTex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4A73">
        <w:rPr>
          <w:rFonts w:ascii="Times New Roman" w:hAnsi="Times New Roman"/>
          <w:b/>
          <w:sz w:val="28"/>
          <w:szCs w:val="28"/>
        </w:rPr>
        <w:t>П</w:t>
      </w:r>
      <w:r w:rsidRPr="001B4A73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53D1B" w:rsidRPr="001B4A73" w:rsidP="00053D1B">
      <w:pPr>
        <w:pStyle w:val="BodyTex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3D1B" w:rsidRPr="001B4A73" w:rsidP="00F4179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4A73">
        <w:rPr>
          <w:rStyle w:val="normaltextrun"/>
          <w:sz w:val="28"/>
          <w:szCs w:val="28"/>
        </w:rPr>
        <w:t xml:space="preserve">Признать </w:t>
      </w:r>
      <w:r w:rsidR="003C2D93">
        <w:rPr>
          <w:rStyle w:val="normaltextrun"/>
          <w:sz w:val="28"/>
          <w:szCs w:val="28"/>
        </w:rPr>
        <w:t>Гильдебрандта</w:t>
      </w:r>
      <w:r w:rsidR="003C2D93">
        <w:rPr>
          <w:rStyle w:val="normaltextrun"/>
          <w:sz w:val="28"/>
          <w:szCs w:val="28"/>
        </w:rPr>
        <w:t xml:space="preserve"> А.И.</w:t>
      </w:r>
      <w:r w:rsidRPr="001B4A73">
        <w:rPr>
          <w:rStyle w:val="normaltextrun"/>
          <w:sz w:val="28"/>
          <w:szCs w:val="28"/>
        </w:rPr>
        <w:t xml:space="preserve"> виновн</w:t>
      </w:r>
      <w:r w:rsidRPr="001B4A73" w:rsidR="0017498C">
        <w:rPr>
          <w:rStyle w:val="normaltextrun"/>
          <w:sz w:val="28"/>
          <w:szCs w:val="28"/>
        </w:rPr>
        <w:t>ым</w:t>
      </w:r>
      <w:r w:rsidRPr="001B4A73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ч.2 ст. 13.19.2 Кодекса Российской Федерации об административных правонарушениях и </w:t>
      </w:r>
      <w:r w:rsidRPr="001B4A73">
        <w:rPr>
          <w:rStyle w:val="normaltextrun"/>
          <w:sz w:val="28"/>
          <w:szCs w:val="28"/>
        </w:rPr>
        <w:t xml:space="preserve">назначить административное наказание в виде </w:t>
      </w:r>
      <w:r w:rsidR="003C2D93">
        <w:rPr>
          <w:rStyle w:val="normaltextrun"/>
          <w:sz w:val="28"/>
          <w:szCs w:val="28"/>
        </w:rPr>
        <w:t>/изъято</w:t>
      </w:r>
      <w:r w:rsidR="003C2D93">
        <w:rPr>
          <w:rStyle w:val="normaltextrun"/>
          <w:sz w:val="28"/>
          <w:szCs w:val="28"/>
        </w:rPr>
        <w:t>/</w:t>
      </w:r>
      <w:r w:rsidRPr="001B4A73">
        <w:rPr>
          <w:rStyle w:val="normaltextrun"/>
          <w:sz w:val="28"/>
          <w:szCs w:val="28"/>
        </w:rPr>
        <w:t>.</w:t>
      </w:r>
    </w:p>
    <w:p w:rsidR="00053D1B" w:rsidRPr="001B4A73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4A73">
        <w:rPr>
          <w:rStyle w:val="contextualspellingandgrammarerror"/>
          <w:sz w:val="28"/>
          <w:szCs w:val="28"/>
        </w:rPr>
        <w:t xml:space="preserve">Постановление может </w:t>
      </w:r>
      <w:r w:rsidRPr="001B4A73">
        <w:rPr>
          <w:rStyle w:val="normaltextrun"/>
          <w:sz w:val="28"/>
          <w:szCs w:val="28"/>
        </w:rPr>
        <w:t>быть обжаловано в Керченский городской суд Республики Крым в течение 10 суток со дня вручения или получения копии постановления.</w:t>
      </w:r>
    </w:p>
    <w:p w:rsidR="00053D1B" w:rsidRPr="001B4A73" w:rsidP="00053D1B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3C2D93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C2D93" w:rsidRPr="005A4616" w:rsidP="003C2D9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053D1B" w:rsidRPr="001B4A73" w:rsidP="00053D1B">
      <w:pPr>
        <w:ind w:firstLine="567"/>
        <w:rPr>
          <w:rFonts w:ascii="Times New Roman" w:hAnsi="Times New Roman"/>
          <w:sz w:val="28"/>
          <w:szCs w:val="28"/>
        </w:rPr>
      </w:pPr>
    </w:p>
    <w:p w:rsidR="00F91218"/>
    <w:sectPr w:rsidSect="00996DD3">
      <w:pgSz w:w="11906" w:h="16838"/>
      <w:pgMar w:top="567" w:right="56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0"/>
    <w:rsid w:val="00053D1B"/>
    <w:rsid w:val="00061992"/>
    <w:rsid w:val="000B2875"/>
    <w:rsid w:val="000C2D5E"/>
    <w:rsid w:val="001150F0"/>
    <w:rsid w:val="0017498C"/>
    <w:rsid w:val="001B3F14"/>
    <w:rsid w:val="001B4A73"/>
    <w:rsid w:val="001C07FD"/>
    <w:rsid w:val="002A4307"/>
    <w:rsid w:val="0033487B"/>
    <w:rsid w:val="003B028E"/>
    <w:rsid w:val="003C2D93"/>
    <w:rsid w:val="004F1117"/>
    <w:rsid w:val="005A4616"/>
    <w:rsid w:val="0078132F"/>
    <w:rsid w:val="007B5CFD"/>
    <w:rsid w:val="00826FD5"/>
    <w:rsid w:val="008A53A3"/>
    <w:rsid w:val="00946497"/>
    <w:rsid w:val="009740B1"/>
    <w:rsid w:val="00B9605C"/>
    <w:rsid w:val="00BC29F1"/>
    <w:rsid w:val="00CC224E"/>
    <w:rsid w:val="00DB1450"/>
    <w:rsid w:val="00EC0038"/>
    <w:rsid w:val="00ED535C"/>
    <w:rsid w:val="00F41794"/>
    <w:rsid w:val="00F91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1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3D1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053D1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53D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53D1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3D1B"/>
    <w:rPr>
      <w:color w:val="0000FF"/>
      <w:u w:val="single"/>
    </w:rPr>
  </w:style>
  <w:style w:type="paragraph" w:customStyle="1" w:styleId="paragraph">
    <w:name w:val="paragraph"/>
    <w:basedOn w:val="Normal"/>
    <w:rsid w:val="00053D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053D1B"/>
  </w:style>
  <w:style w:type="character" w:customStyle="1" w:styleId="spellingerror">
    <w:name w:val="spellingerror"/>
    <w:basedOn w:val="DefaultParagraphFont"/>
    <w:rsid w:val="00053D1B"/>
  </w:style>
  <w:style w:type="character" w:customStyle="1" w:styleId="eop">
    <w:name w:val="eop"/>
    <w:basedOn w:val="DefaultParagraphFont"/>
    <w:rsid w:val="00053D1B"/>
  </w:style>
  <w:style w:type="character" w:customStyle="1" w:styleId="contextualspellingandgrammarerror">
    <w:name w:val="contextualspellingandgrammarerror"/>
    <w:basedOn w:val="DefaultParagraphFont"/>
    <w:rsid w:val="0005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yperlink" Target="consultantplus://offline/ref=FB8504DDCFAC73528A0B0C2B48DF849974BFBBEA5376740E072C63E96156C0E8308A5FA4E38471348E36370993V9q1H" TargetMode="External" /><Relationship Id="rId7" Type="http://schemas.openxmlformats.org/officeDocument/2006/relationships/hyperlink" Target="consultantplus://offline/ref=FB8504DDCFAC73528A0B0C2B48DF849974BFBBEA5376740E072C63E96156C0E8228A07A8E1866B3189236158D6CCC0EB3D632C8AB3296E40VFqEH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