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D529E1" w:rsidP="00687114">
      <w:pPr>
        <w:pStyle w:val="Title"/>
        <w:ind w:firstLine="567"/>
        <w:jc w:val="right"/>
        <w:rPr>
          <w:rFonts w:ascii="Times New Roman" w:hAnsi="Times New Roman"/>
          <w:b w:val="0"/>
          <w:sz w:val="22"/>
          <w:szCs w:val="22"/>
        </w:rPr>
      </w:pPr>
      <w:r w:rsidRPr="00D529E1">
        <w:rPr>
          <w:rFonts w:ascii="Times New Roman" w:hAnsi="Times New Roman"/>
          <w:b w:val="0"/>
          <w:sz w:val="22"/>
          <w:szCs w:val="22"/>
        </w:rPr>
        <w:t>№ 5-4</w:t>
      </w:r>
      <w:r w:rsidRPr="00D529E1" w:rsidR="00942CDC">
        <w:rPr>
          <w:rFonts w:ascii="Times New Roman" w:hAnsi="Times New Roman"/>
          <w:b w:val="0"/>
          <w:sz w:val="22"/>
          <w:szCs w:val="22"/>
        </w:rPr>
        <w:t>9</w:t>
      </w:r>
      <w:r w:rsidRPr="00D529E1">
        <w:rPr>
          <w:rFonts w:ascii="Times New Roman" w:hAnsi="Times New Roman"/>
          <w:b w:val="0"/>
          <w:sz w:val="22"/>
          <w:szCs w:val="22"/>
        </w:rPr>
        <w:t>-</w:t>
      </w:r>
      <w:r w:rsidR="00924D12">
        <w:rPr>
          <w:rFonts w:ascii="Times New Roman" w:hAnsi="Times New Roman"/>
          <w:b w:val="0"/>
          <w:sz w:val="22"/>
          <w:szCs w:val="22"/>
        </w:rPr>
        <w:t>70</w:t>
      </w:r>
      <w:r w:rsidR="00623AA7">
        <w:rPr>
          <w:rFonts w:ascii="Times New Roman" w:hAnsi="Times New Roman"/>
          <w:b w:val="0"/>
          <w:sz w:val="22"/>
          <w:szCs w:val="22"/>
        </w:rPr>
        <w:t>/2024</w:t>
      </w:r>
    </w:p>
    <w:p w:rsidR="009757FC" w:rsidRPr="00471204" w:rsidP="00687114">
      <w:pPr>
        <w:pStyle w:val="Title"/>
        <w:ind w:firstLine="567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П</w:t>
      </w:r>
      <w:r w:rsidRPr="00471204">
        <w:rPr>
          <w:rFonts w:ascii="Times New Roman" w:hAnsi="Times New Roman"/>
          <w:sz w:val="22"/>
          <w:szCs w:val="22"/>
        </w:rPr>
        <w:t xml:space="preserve"> О С Т А Н О В Л Е Н И Е     </w:t>
      </w:r>
    </w:p>
    <w:p w:rsidR="00687114" w:rsidRPr="00471204" w:rsidP="00687114">
      <w:pPr>
        <w:ind w:firstLine="567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</w:t>
      </w:r>
      <w:r w:rsidRPr="00471204" w:rsidR="00924D12">
        <w:rPr>
          <w:rFonts w:ascii="Times New Roman" w:hAnsi="Times New Roman"/>
          <w:sz w:val="22"/>
          <w:szCs w:val="22"/>
        </w:rPr>
        <w:t>23</w:t>
      </w:r>
      <w:r w:rsidRPr="00471204" w:rsidR="00623AA7">
        <w:rPr>
          <w:rFonts w:ascii="Times New Roman" w:hAnsi="Times New Roman"/>
          <w:sz w:val="22"/>
          <w:szCs w:val="22"/>
        </w:rPr>
        <w:t xml:space="preserve"> апреля 2024</w:t>
      </w:r>
      <w:r w:rsidRPr="00471204" w:rsidR="005526CF">
        <w:rPr>
          <w:rFonts w:ascii="Times New Roman" w:hAnsi="Times New Roman"/>
          <w:sz w:val="22"/>
          <w:szCs w:val="22"/>
        </w:rPr>
        <w:t xml:space="preserve"> г</w:t>
      </w:r>
      <w:r w:rsidRPr="00471204" w:rsidR="00887BA6">
        <w:rPr>
          <w:rFonts w:ascii="Times New Roman" w:hAnsi="Times New Roman"/>
          <w:sz w:val="22"/>
          <w:szCs w:val="22"/>
        </w:rPr>
        <w:t>ода</w:t>
      </w:r>
      <w:r w:rsidRPr="00471204" w:rsidR="005526CF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471204" w:rsidR="00F25C73">
        <w:rPr>
          <w:rFonts w:ascii="Times New Roman" w:hAnsi="Times New Roman"/>
          <w:sz w:val="22"/>
          <w:szCs w:val="22"/>
        </w:rPr>
        <w:t xml:space="preserve">   </w:t>
      </w:r>
      <w:r w:rsidRPr="00471204" w:rsidR="005526CF">
        <w:rPr>
          <w:rFonts w:ascii="Times New Roman" w:hAnsi="Times New Roman"/>
          <w:sz w:val="22"/>
          <w:szCs w:val="22"/>
        </w:rPr>
        <w:t xml:space="preserve">       </w:t>
      </w:r>
      <w:r w:rsidRPr="00471204" w:rsidR="00025D4F">
        <w:rPr>
          <w:rFonts w:ascii="Times New Roman" w:hAnsi="Times New Roman"/>
          <w:sz w:val="22"/>
          <w:szCs w:val="22"/>
        </w:rPr>
        <w:t xml:space="preserve">  </w:t>
      </w:r>
      <w:r w:rsidRPr="00471204">
        <w:rPr>
          <w:rFonts w:ascii="Times New Roman" w:hAnsi="Times New Roman"/>
          <w:sz w:val="22"/>
          <w:szCs w:val="22"/>
        </w:rPr>
        <w:t xml:space="preserve"> </w:t>
      </w:r>
      <w:r w:rsidRPr="00471204" w:rsidR="001929A0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 </w:t>
      </w:r>
      <w:r w:rsidRPr="00471204" w:rsidR="005526CF">
        <w:rPr>
          <w:rFonts w:ascii="Times New Roman" w:hAnsi="Times New Roman"/>
          <w:sz w:val="22"/>
          <w:szCs w:val="22"/>
        </w:rPr>
        <w:t xml:space="preserve"> г. Керчь</w:t>
      </w:r>
    </w:p>
    <w:p w:rsidR="005526CF" w:rsidRPr="00471204" w:rsidP="00E275F9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Мировой судья судебного участка № 49 Керченского судебного района (городской округ Керчь</w:t>
      </w:r>
      <w:r w:rsidRPr="00471204" w:rsidR="00E05C2B">
        <w:rPr>
          <w:rFonts w:ascii="Times New Roman" w:hAnsi="Times New Roman"/>
          <w:sz w:val="22"/>
          <w:szCs w:val="22"/>
        </w:rPr>
        <w:t>) Республики Крым Кучерова С.А.</w:t>
      </w:r>
      <w:r w:rsidRPr="00471204" w:rsidR="00BC4F93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рассмотрев в открытом судебном заседании в помещении судебного участка № 4</w:t>
      </w:r>
      <w:r w:rsidRPr="00471204" w:rsidR="00942CDC">
        <w:rPr>
          <w:rFonts w:ascii="Times New Roman" w:hAnsi="Times New Roman"/>
          <w:sz w:val="22"/>
          <w:szCs w:val="22"/>
        </w:rPr>
        <w:t>9</w:t>
      </w:r>
      <w:r w:rsidRPr="00471204">
        <w:rPr>
          <w:rFonts w:ascii="Times New Roman" w:hAnsi="Times New Roman"/>
          <w:sz w:val="22"/>
          <w:szCs w:val="22"/>
        </w:rPr>
        <w:t xml:space="preserve"> Керченского судебного района (городской округ Керчь) Республики Крым дело в отношении</w:t>
      </w:r>
      <w:r w:rsidRPr="00471204" w:rsidR="00333FCB">
        <w:rPr>
          <w:rFonts w:ascii="Times New Roman" w:hAnsi="Times New Roman"/>
          <w:sz w:val="22"/>
          <w:szCs w:val="22"/>
        </w:rPr>
        <w:t>:</w:t>
      </w:r>
    </w:p>
    <w:p w:rsidR="00696050" w:rsidRPr="00471204" w:rsidP="00E275F9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Безуглова С.С.</w:t>
      </w:r>
      <w:r w:rsidRPr="00471204" w:rsidR="00924D12">
        <w:rPr>
          <w:rFonts w:ascii="Times New Roman" w:hAnsi="Times New Roman"/>
          <w:sz w:val="22"/>
          <w:szCs w:val="22"/>
        </w:rPr>
        <w:t xml:space="preserve">, </w:t>
      </w:r>
      <w:r w:rsidRP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>дд.мм</w:t>
      </w:r>
      <w:r w:rsidRPr="00471204">
        <w:rPr>
          <w:rFonts w:ascii="Times New Roman" w:hAnsi="Times New Roman"/>
          <w:sz w:val="22"/>
          <w:szCs w:val="22"/>
        </w:rPr>
        <w:t>.г</w:t>
      </w:r>
      <w:r w:rsidRPr="00471204">
        <w:rPr>
          <w:rFonts w:ascii="Times New Roman" w:hAnsi="Times New Roman"/>
          <w:sz w:val="22"/>
          <w:szCs w:val="22"/>
        </w:rPr>
        <w:t>ггг</w:t>
      </w:r>
      <w:r w:rsidRPr="00471204">
        <w:rPr>
          <w:rFonts w:ascii="Times New Roman" w:hAnsi="Times New Roman"/>
          <w:sz w:val="22"/>
          <w:szCs w:val="22"/>
        </w:rPr>
        <w:t>/</w:t>
      </w:r>
      <w:r w:rsidRPr="00471204" w:rsidR="007A3C89">
        <w:rPr>
          <w:rFonts w:ascii="Times New Roman" w:hAnsi="Times New Roman"/>
          <w:sz w:val="22"/>
          <w:szCs w:val="22"/>
        </w:rPr>
        <w:t>года рождения,</w:t>
      </w:r>
      <w:r w:rsidRPr="00471204" w:rsidR="00522BA0">
        <w:rPr>
          <w:rFonts w:ascii="Times New Roman" w:hAnsi="Times New Roman"/>
          <w:sz w:val="22"/>
          <w:szCs w:val="22"/>
        </w:rPr>
        <w:t xml:space="preserve">  </w:t>
      </w:r>
      <w:r w:rsidRPr="00471204" w:rsidR="00E275F9">
        <w:rPr>
          <w:rFonts w:ascii="Times New Roman" w:hAnsi="Times New Roman"/>
          <w:sz w:val="22"/>
          <w:szCs w:val="22"/>
        </w:rPr>
        <w:t xml:space="preserve"> </w:t>
      </w:r>
      <w:r w:rsidRPr="00471204" w:rsidR="00522BA0">
        <w:rPr>
          <w:rFonts w:ascii="Times New Roman" w:hAnsi="Times New Roman"/>
          <w:sz w:val="22"/>
          <w:szCs w:val="22"/>
        </w:rPr>
        <w:t>урож</w:t>
      </w:r>
      <w:r w:rsidRPr="00471204" w:rsidR="00BD16A3">
        <w:rPr>
          <w:rFonts w:ascii="Times New Roman" w:hAnsi="Times New Roman"/>
          <w:sz w:val="22"/>
          <w:szCs w:val="22"/>
        </w:rPr>
        <w:t>ен</w:t>
      </w:r>
      <w:r w:rsidRPr="00471204" w:rsidR="00025D4F">
        <w:rPr>
          <w:rFonts w:ascii="Times New Roman" w:hAnsi="Times New Roman"/>
          <w:sz w:val="22"/>
          <w:szCs w:val="22"/>
        </w:rPr>
        <w:t>ца</w:t>
      </w:r>
      <w:r w:rsidRPr="00471204" w:rsidR="007A3C8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7A3C89">
        <w:rPr>
          <w:rFonts w:ascii="Times New Roman" w:hAnsi="Times New Roman"/>
          <w:sz w:val="22"/>
          <w:szCs w:val="22"/>
        </w:rPr>
        <w:t>, граждан</w:t>
      </w:r>
      <w:r w:rsidRPr="00471204" w:rsidR="00025D4F">
        <w:rPr>
          <w:rFonts w:ascii="Times New Roman" w:hAnsi="Times New Roman"/>
          <w:sz w:val="22"/>
          <w:szCs w:val="22"/>
        </w:rPr>
        <w:t>ин</w:t>
      </w:r>
      <w:r w:rsidRPr="00471204" w:rsidR="009C0809">
        <w:rPr>
          <w:rFonts w:ascii="Times New Roman" w:hAnsi="Times New Roman"/>
          <w:sz w:val="22"/>
          <w:szCs w:val="22"/>
        </w:rPr>
        <w:t>а</w:t>
      </w:r>
      <w:r w:rsidRPr="00471204" w:rsidR="007A3C89">
        <w:rPr>
          <w:rFonts w:ascii="Times New Roman" w:hAnsi="Times New Roman"/>
          <w:sz w:val="22"/>
          <w:szCs w:val="22"/>
        </w:rPr>
        <w:t xml:space="preserve"> РФ,</w:t>
      </w:r>
      <w:r w:rsidRPr="00471204" w:rsidR="00473721">
        <w:rPr>
          <w:rFonts w:ascii="Times New Roman" w:hAnsi="Times New Roman"/>
          <w:sz w:val="22"/>
          <w:szCs w:val="22"/>
        </w:rPr>
        <w:t xml:space="preserve"> </w:t>
      </w:r>
      <w:r w:rsidRPr="00471204" w:rsidR="00522BA0">
        <w:rPr>
          <w:rFonts w:ascii="Times New Roman" w:hAnsi="Times New Roman"/>
          <w:sz w:val="22"/>
          <w:szCs w:val="22"/>
        </w:rPr>
        <w:t>зарегистрирован</w:t>
      </w:r>
      <w:r w:rsidRPr="00471204">
        <w:rPr>
          <w:rFonts w:ascii="Times New Roman" w:hAnsi="Times New Roman"/>
          <w:sz w:val="22"/>
          <w:szCs w:val="22"/>
        </w:rPr>
        <w:t>н</w:t>
      </w:r>
      <w:r w:rsidRPr="00471204" w:rsidR="00025D4F">
        <w:rPr>
          <w:rFonts w:ascii="Times New Roman" w:hAnsi="Times New Roman"/>
          <w:sz w:val="22"/>
          <w:szCs w:val="22"/>
        </w:rPr>
        <w:t>ого</w:t>
      </w:r>
      <w:r w:rsidRPr="00471204">
        <w:rPr>
          <w:rFonts w:ascii="Times New Roman" w:hAnsi="Times New Roman"/>
          <w:sz w:val="22"/>
          <w:szCs w:val="22"/>
        </w:rPr>
        <w:t xml:space="preserve"> </w:t>
      </w:r>
      <w:r w:rsidRPr="00471204" w:rsidR="0074153E">
        <w:rPr>
          <w:rFonts w:ascii="Times New Roman" w:hAnsi="Times New Roman"/>
          <w:sz w:val="22"/>
          <w:szCs w:val="22"/>
        </w:rPr>
        <w:t>по адресу</w:t>
      </w:r>
      <w:r w:rsidRPr="00471204" w:rsidR="00BD16A3">
        <w:rPr>
          <w:rFonts w:ascii="Times New Roman" w:hAnsi="Times New Roman"/>
          <w:sz w:val="22"/>
          <w:szCs w:val="22"/>
        </w:rPr>
        <w:t>:</w:t>
      </w:r>
      <w:r w:rsidRPr="00471204" w:rsidR="007B5961">
        <w:rPr>
          <w:rFonts w:ascii="Times New Roman" w:hAnsi="Times New Roman"/>
          <w:sz w:val="22"/>
          <w:szCs w:val="22"/>
        </w:rPr>
        <w:t xml:space="preserve"> Республика Крым,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623AA7">
        <w:rPr>
          <w:rFonts w:ascii="Times New Roman" w:hAnsi="Times New Roman"/>
          <w:sz w:val="22"/>
          <w:szCs w:val="22"/>
        </w:rPr>
        <w:t xml:space="preserve">, </w:t>
      </w:r>
      <w:r w:rsidRPr="00471204" w:rsidR="00623AA7">
        <w:rPr>
          <w:rFonts w:ascii="Times New Roman" w:hAnsi="Times New Roman"/>
          <w:sz w:val="22"/>
          <w:szCs w:val="22"/>
        </w:rPr>
        <w:t>проживающ</w:t>
      </w:r>
      <w:r w:rsidRPr="00471204">
        <w:rPr>
          <w:rFonts w:ascii="Times New Roman" w:hAnsi="Times New Roman"/>
          <w:sz w:val="22"/>
          <w:szCs w:val="22"/>
        </w:rPr>
        <w:t>его</w:t>
      </w:r>
      <w:r w:rsidRPr="00471204">
        <w:rPr>
          <w:rFonts w:ascii="Times New Roman" w:hAnsi="Times New Roman"/>
          <w:sz w:val="22"/>
          <w:szCs w:val="22"/>
        </w:rPr>
        <w:t xml:space="preserve"> по адресу: Республика Крым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623AA7">
        <w:rPr>
          <w:rFonts w:ascii="Times New Roman" w:hAnsi="Times New Roman"/>
          <w:sz w:val="22"/>
          <w:szCs w:val="22"/>
        </w:rPr>
        <w:t>,</w:t>
      </w:r>
      <w:r w:rsidRPr="00471204" w:rsidR="007B5961">
        <w:rPr>
          <w:rFonts w:ascii="Times New Roman" w:hAnsi="Times New Roman"/>
          <w:sz w:val="22"/>
          <w:szCs w:val="22"/>
        </w:rPr>
        <w:t xml:space="preserve"> </w:t>
      </w:r>
    </w:p>
    <w:p w:rsidR="005526CF" w:rsidRPr="00471204" w:rsidP="00F929E1">
      <w:pPr>
        <w:jc w:val="both"/>
        <w:rPr>
          <w:rFonts w:ascii="Times New Roman" w:hAnsi="Times New Roman"/>
          <w:b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в совершении административного правонаруш</w:t>
      </w:r>
      <w:r w:rsidRPr="00471204" w:rsidR="00210BAB">
        <w:rPr>
          <w:rFonts w:ascii="Times New Roman" w:hAnsi="Times New Roman"/>
          <w:sz w:val="22"/>
          <w:szCs w:val="22"/>
        </w:rPr>
        <w:t xml:space="preserve">ения, предусмотренного </w:t>
      </w:r>
      <w:r w:rsidRPr="00471204" w:rsidR="007F70D5">
        <w:rPr>
          <w:rFonts w:ascii="Times New Roman" w:hAnsi="Times New Roman"/>
          <w:sz w:val="22"/>
          <w:szCs w:val="22"/>
        </w:rPr>
        <w:t>ч.1</w:t>
      </w:r>
      <w:r w:rsidRPr="00471204" w:rsidR="001929A0">
        <w:rPr>
          <w:rFonts w:ascii="Times New Roman" w:hAnsi="Times New Roman"/>
          <w:sz w:val="22"/>
          <w:szCs w:val="22"/>
        </w:rPr>
        <w:t xml:space="preserve"> ст. 12.</w:t>
      </w:r>
      <w:r w:rsidRPr="00471204" w:rsidR="000B0C90">
        <w:rPr>
          <w:rFonts w:ascii="Times New Roman" w:hAnsi="Times New Roman"/>
          <w:sz w:val="22"/>
          <w:szCs w:val="22"/>
        </w:rPr>
        <w:t>8</w:t>
      </w:r>
      <w:r w:rsidRPr="00471204">
        <w:rPr>
          <w:rFonts w:ascii="Times New Roman" w:hAnsi="Times New Roman"/>
          <w:sz w:val="22"/>
          <w:szCs w:val="22"/>
        </w:rPr>
        <w:t xml:space="preserve"> КРФ</w:t>
      </w:r>
      <w:r w:rsidRPr="00471204" w:rsidR="00E05C2B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об</w:t>
      </w:r>
      <w:r w:rsidRPr="00471204" w:rsidR="00E05C2B">
        <w:rPr>
          <w:rFonts w:ascii="Times New Roman" w:hAnsi="Times New Roman"/>
          <w:sz w:val="22"/>
          <w:szCs w:val="22"/>
        </w:rPr>
        <w:t xml:space="preserve"> </w:t>
      </w:r>
      <w:r w:rsidRPr="00471204" w:rsidR="006C61AC">
        <w:rPr>
          <w:rFonts w:ascii="Times New Roman" w:hAnsi="Times New Roman"/>
          <w:sz w:val="22"/>
          <w:szCs w:val="22"/>
        </w:rPr>
        <w:t>АП</w:t>
      </w:r>
    </w:p>
    <w:p w:rsidR="007B7858" w:rsidRPr="00471204" w:rsidP="00687114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471204">
        <w:rPr>
          <w:rFonts w:ascii="Times New Roman" w:hAnsi="Times New Roman"/>
          <w:b/>
          <w:sz w:val="22"/>
          <w:szCs w:val="22"/>
        </w:rPr>
        <w:t>У С Т А Н О В И Л:</w:t>
      </w:r>
    </w:p>
    <w:p w:rsidR="00F929E1" w:rsidRPr="00471204" w:rsidP="00F0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>дд.мм</w:t>
      </w:r>
      <w:r w:rsidRPr="00471204">
        <w:rPr>
          <w:rFonts w:ascii="Times New Roman" w:hAnsi="Times New Roman"/>
          <w:sz w:val="22"/>
          <w:szCs w:val="22"/>
        </w:rPr>
        <w:t>.г</w:t>
      </w:r>
      <w:r w:rsidRPr="00471204">
        <w:rPr>
          <w:rFonts w:ascii="Times New Roman" w:hAnsi="Times New Roman"/>
          <w:sz w:val="22"/>
          <w:szCs w:val="22"/>
        </w:rPr>
        <w:t>ггг</w:t>
      </w:r>
      <w:r w:rsidRPr="00471204">
        <w:rPr>
          <w:rFonts w:ascii="Times New Roman" w:hAnsi="Times New Roman"/>
          <w:sz w:val="22"/>
          <w:szCs w:val="22"/>
        </w:rPr>
        <w:t>/</w:t>
      </w:r>
      <w:r w:rsidRPr="00471204" w:rsidR="00623AA7">
        <w:rPr>
          <w:rFonts w:ascii="Times New Roman" w:hAnsi="Times New Roman"/>
          <w:sz w:val="22"/>
          <w:szCs w:val="22"/>
        </w:rPr>
        <w:t xml:space="preserve">, </w:t>
      </w:r>
      <w:r w:rsidRPr="00471204" w:rsidR="004D6170">
        <w:rPr>
          <w:rFonts w:ascii="Times New Roman" w:hAnsi="Times New Roman"/>
          <w:sz w:val="22"/>
          <w:szCs w:val="22"/>
        </w:rPr>
        <w:t xml:space="preserve"> находясь по адресу</w:t>
      </w:r>
      <w:r w:rsidRPr="00471204" w:rsidR="00623AA7">
        <w:rPr>
          <w:rFonts w:ascii="Times New Roman" w:hAnsi="Times New Roman"/>
          <w:sz w:val="22"/>
          <w:szCs w:val="22"/>
        </w:rPr>
        <w:t xml:space="preserve">: </w:t>
      </w:r>
      <w:r w:rsidRPr="00471204" w:rsidR="004D6170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623AA7">
        <w:rPr>
          <w:rFonts w:ascii="Times New Roman" w:hAnsi="Times New Roman"/>
          <w:sz w:val="22"/>
          <w:szCs w:val="22"/>
        </w:rPr>
        <w:t>,</w:t>
      </w:r>
      <w:r w:rsidRPr="00471204" w:rsidR="007B5961">
        <w:rPr>
          <w:rFonts w:ascii="Times New Roman" w:hAnsi="Times New Roman"/>
          <w:sz w:val="22"/>
          <w:szCs w:val="22"/>
        </w:rPr>
        <w:t xml:space="preserve"> </w:t>
      </w:r>
      <w:r w:rsidRPr="00471204" w:rsidR="00924D12">
        <w:rPr>
          <w:rFonts w:ascii="Times New Roman" w:hAnsi="Times New Roman"/>
          <w:sz w:val="22"/>
          <w:szCs w:val="22"/>
        </w:rPr>
        <w:t>Безуглов С.С.</w:t>
      </w:r>
      <w:r w:rsidRPr="00471204" w:rsidR="00623AA7">
        <w:rPr>
          <w:rFonts w:ascii="Times New Roman" w:hAnsi="Times New Roman"/>
          <w:sz w:val="22"/>
          <w:szCs w:val="22"/>
        </w:rPr>
        <w:t xml:space="preserve"> </w:t>
      </w:r>
      <w:r w:rsidRPr="00471204" w:rsidR="007B5961">
        <w:rPr>
          <w:rFonts w:ascii="Times New Roman" w:hAnsi="Times New Roman"/>
          <w:sz w:val="22"/>
          <w:szCs w:val="22"/>
        </w:rPr>
        <w:t>управлял</w:t>
      </w:r>
      <w:r w:rsidRPr="00471204" w:rsidR="004D6170">
        <w:rPr>
          <w:rFonts w:ascii="Times New Roman" w:hAnsi="Times New Roman"/>
          <w:sz w:val="22"/>
          <w:szCs w:val="22"/>
        </w:rPr>
        <w:t xml:space="preserve"> </w:t>
      </w:r>
      <w:r w:rsidRPr="00471204" w:rsidR="007A3C89">
        <w:rPr>
          <w:rFonts w:ascii="Times New Roman" w:hAnsi="Times New Roman"/>
          <w:sz w:val="22"/>
          <w:szCs w:val="22"/>
        </w:rPr>
        <w:t>транспортным средством</w:t>
      </w:r>
      <w:r w:rsidRPr="00471204" w:rsidR="00F06ABC">
        <w:rPr>
          <w:rFonts w:ascii="Times New Roman" w:hAnsi="Times New Roman"/>
          <w:sz w:val="22"/>
          <w:szCs w:val="22"/>
        </w:rPr>
        <w:t xml:space="preserve"> </w:t>
      </w:r>
      <w:r w:rsidRPr="00471204" w:rsidR="00623AA7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7B5961">
        <w:rPr>
          <w:rFonts w:ascii="Times New Roman" w:hAnsi="Times New Roman"/>
          <w:sz w:val="22"/>
          <w:szCs w:val="22"/>
        </w:rPr>
        <w:t xml:space="preserve"> государственный регистрационный знак </w:t>
      </w:r>
      <w:r w:rsidRPr="00471204">
        <w:rPr>
          <w:rFonts w:ascii="Times New Roman" w:hAnsi="Times New Roman"/>
          <w:sz w:val="22"/>
          <w:szCs w:val="22"/>
        </w:rPr>
        <w:t>/ИЗЪЯТО/</w:t>
      </w:r>
      <w:r w:rsidRPr="00471204" w:rsidR="00924D12">
        <w:rPr>
          <w:rFonts w:ascii="Times New Roman" w:hAnsi="Times New Roman"/>
          <w:sz w:val="22"/>
          <w:szCs w:val="22"/>
        </w:rPr>
        <w:t xml:space="preserve">, </w:t>
      </w:r>
      <w:r w:rsidRPr="00471204" w:rsidR="00623AA7">
        <w:rPr>
          <w:rFonts w:ascii="Times New Roman" w:hAnsi="Times New Roman"/>
          <w:sz w:val="22"/>
          <w:szCs w:val="22"/>
        </w:rPr>
        <w:t xml:space="preserve">находясь в состоянии </w:t>
      </w:r>
      <w:r w:rsidRPr="00471204" w:rsidR="009A4F90">
        <w:rPr>
          <w:rFonts w:ascii="Times New Roman" w:hAnsi="Times New Roman"/>
          <w:sz w:val="22"/>
          <w:szCs w:val="22"/>
        </w:rPr>
        <w:t xml:space="preserve"> опьянения</w:t>
      </w:r>
      <w:r w:rsidRPr="00471204" w:rsidR="00623AA7">
        <w:rPr>
          <w:rFonts w:ascii="Times New Roman" w:hAnsi="Times New Roman"/>
          <w:sz w:val="22"/>
          <w:szCs w:val="22"/>
        </w:rPr>
        <w:t xml:space="preserve">, </w:t>
      </w:r>
      <w:r w:rsidRPr="00471204" w:rsidR="007B5961">
        <w:rPr>
          <w:rFonts w:ascii="Times New Roman" w:hAnsi="Times New Roman"/>
          <w:sz w:val="22"/>
          <w:szCs w:val="22"/>
        </w:rPr>
        <w:t xml:space="preserve"> у</w:t>
      </w:r>
      <w:r w:rsidRPr="00471204" w:rsidR="00473721">
        <w:rPr>
          <w:rFonts w:ascii="Times New Roman" w:hAnsi="Times New Roman"/>
          <w:sz w:val="22"/>
          <w:szCs w:val="22"/>
        </w:rPr>
        <w:t xml:space="preserve">становлено наличие абсолютного этилового спирта </w:t>
      </w:r>
      <w:r w:rsidRPr="00471204" w:rsidR="00623AA7">
        <w:rPr>
          <w:rFonts w:ascii="Times New Roman" w:hAnsi="Times New Roman"/>
          <w:sz w:val="22"/>
          <w:szCs w:val="22"/>
        </w:rPr>
        <w:t xml:space="preserve"> </w:t>
      </w:r>
      <w:r w:rsidRPr="00471204" w:rsidR="00473721">
        <w:rPr>
          <w:rFonts w:ascii="Times New Roman" w:hAnsi="Times New Roman"/>
          <w:sz w:val="22"/>
          <w:szCs w:val="22"/>
        </w:rPr>
        <w:t xml:space="preserve">в концентрации </w:t>
      </w:r>
      <w:r w:rsidRPr="00471204" w:rsidR="00623AA7">
        <w:rPr>
          <w:rFonts w:ascii="Times New Roman" w:hAnsi="Times New Roman"/>
          <w:sz w:val="22"/>
          <w:szCs w:val="22"/>
        </w:rPr>
        <w:t>0,2</w:t>
      </w:r>
      <w:r w:rsidRPr="00471204" w:rsidR="00924D12">
        <w:rPr>
          <w:rFonts w:ascii="Times New Roman" w:hAnsi="Times New Roman"/>
          <w:sz w:val="22"/>
          <w:szCs w:val="22"/>
        </w:rPr>
        <w:t>81</w:t>
      </w:r>
      <w:r w:rsidRPr="00471204" w:rsidR="00473721">
        <w:rPr>
          <w:rFonts w:ascii="Times New Roman" w:hAnsi="Times New Roman"/>
          <w:sz w:val="22"/>
          <w:szCs w:val="22"/>
        </w:rPr>
        <w:t xml:space="preserve"> мг/л выдыхаемого воздуха с учетом суммарной погрешности измерений</w:t>
      </w:r>
      <w:r w:rsidRPr="00471204" w:rsidR="00F06ABC">
        <w:rPr>
          <w:rFonts w:ascii="Times New Roman" w:hAnsi="Times New Roman"/>
          <w:sz w:val="22"/>
          <w:szCs w:val="22"/>
        </w:rPr>
        <w:t xml:space="preserve">, </w:t>
      </w:r>
      <w:r w:rsidRPr="00471204" w:rsidR="00623AA7">
        <w:rPr>
          <w:rFonts w:ascii="Times New Roman" w:hAnsi="Times New Roman"/>
          <w:sz w:val="22"/>
          <w:szCs w:val="22"/>
        </w:rPr>
        <w:t>освидетельствование проведено с использова</w:t>
      </w:r>
      <w:r w:rsidRPr="00471204" w:rsidR="00924D12">
        <w:rPr>
          <w:rFonts w:ascii="Times New Roman" w:hAnsi="Times New Roman"/>
          <w:sz w:val="22"/>
          <w:szCs w:val="22"/>
        </w:rPr>
        <w:t xml:space="preserve">нием прибора Алкотектор Юпитер, поверка прибора до </w:t>
      </w:r>
      <w:r w:rsidRP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>дд.мм.гггг</w:t>
      </w:r>
      <w:r w:rsidRPr="00471204">
        <w:rPr>
          <w:rFonts w:ascii="Times New Roman" w:hAnsi="Times New Roman"/>
          <w:sz w:val="22"/>
          <w:szCs w:val="22"/>
        </w:rPr>
        <w:t>/</w:t>
      </w:r>
      <w:r w:rsidRPr="00471204" w:rsidR="00924D12">
        <w:rPr>
          <w:rFonts w:ascii="Times New Roman" w:hAnsi="Times New Roman"/>
          <w:sz w:val="22"/>
          <w:szCs w:val="22"/>
        </w:rPr>
        <w:t xml:space="preserve"> года</w:t>
      </w:r>
      <w:r w:rsidRPr="00471204" w:rsidR="00623AA7">
        <w:rPr>
          <w:rFonts w:ascii="Times New Roman" w:hAnsi="Times New Roman"/>
          <w:sz w:val="22"/>
          <w:szCs w:val="22"/>
        </w:rPr>
        <w:t xml:space="preserve">, </w:t>
      </w:r>
      <w:r w:rsidRPr="00471204" w:rsidR="00F06ABC">
        <w:rPr>
          <w:rFonts w:ascii="Times New Roman" w:hAnsi="Times New Roman"/>
          <w:sz w:val="22"/>
          <w:szCs w:val="22"/>
        </w:rPr>
        <w:t>чем нарушил п.2.7 ПДД РФ,  данные действия не содержат уголовно наказуемого деяния.</w:t>
      </w:r>
      <w:r w:rsidRPr="00471204" w:rsidR="00473721">
        <w:rPr>
          <w:rFonts w:ascii="Times New Roman" w:hAnsi="Times New Roman"/>
          <w:sz w:val="22"/>
          <w:szCs w:val="22"/>
        </w:rPr>
        <w:t xml:space="preserve"> </w:t>
      </w:r>
    </w:p>
    <w:p w:rsidR="00924D12" w:rsidRPr="00471204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     В судебное заседание Безуглов С.С. не явился, о дате,  времени и месте рассмотрения дела был надлежащим образом извещен.</w:t>
      </w:r>
    </w:p>
    <w:p w:rsidR="00924D12" w:rsidRPr="00471204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    Ходатайства об отложении рассмотрения дела не поступало.</w:t>
      </w:r>
    </w:p>
    <w:p w:rsidR="00924D12" w:rsidRPr="00471204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     </w:t>
      </w:r>
      <w:r w:rsidRPr="00471204">
        <w:rPr>
          <w:rFonts w:ascii="Times New Roman" w:hAnsi="Times New Roman"/>
          <w:sz w:val="22"/>
          <w:szCs w:val="22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71204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471204">
        <w:rPr>
          <w:rFonts w:ascii="Times New Roman" w:hAnsi="Times New Roman"/>
          <w:sz w:val="22"/>
          <w:szCs w:val="22"/>
        </w:rPr>
        <w:t xml:space="preserve"> и доставки СМС-извещения адресату). </w:t>
      </w:r>
      <w:r w:rsidRPr="00471204">
        <w:rPr>
          <w:rFonts w:ascii="Times New Roman" w:hAnsi="Times New Roman"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71204">
        <w:rPr>
          <w:rFonts w:ascii="Times New Roman" w:hAnsi="Times New Roman"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71204">
        <w:rPr>
          <w:rFonts w:ascii="Times New Roman" w:hAnsi="Times New Roman"/>
          <w:sz w:val="22"/>
          <w:szCs w:val="22"/>
        </w:rPr>
        <w:t>Судебное</w:t>
      </w:r>
      <w:r w:rsidRPr="00471204">
        <w:rPr>
          <w:rFonts w:ascii="Times New Roman" w:hAnsi="Times New Roman"/>
          <w:sz w:val="22"/>
          <w:szCs w:val="22"/>
        </w:rPr>
        <w:t>", утвержденных приказом ФГУП "Почта России" от 31 августа 2005 года N 343».  О дате, времени и месте судебного заседания Безуглов С.С.  извещен надлежащим образом, путем направления заказными письмами судебных повесток, конверты возвращены на судебный участок</w:t>
      </w:r>
      <w:r w:rsidRPr="00471204" w:rsidR="003760F3">
        <w:rPr>
          <w:rFonts w:ascii="Times New Roman" w:hAnsi="Times New Roman"/>
          <w:sz w:val="22"/>
          <w:szCs w:val="22"/>
        </w:rPr>
        <w:t xml:space="preserve"> за истечением срока хранения</w:t>
      </w:r>
      <w:r w:rsidRPr="00471204">
        <w:rPr>
          <w:rFonts w:ascii="Times New Roman" w:hAnsi="Times New Roman"/>
          <w:sz w:val="22"/>
          <w:szCs w:val="22"/>
        </w:rPr>
        <w:t xml:space="preserve">, а также  путем направления СМС-извещения, которое было им получено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</w:t>
      </w:r>
      <w:r w:rsidRPr="00471204" w:rsidR="00471204">
        <w:rPr>
          <w:rFonts w:ascii="Times New Roman" w:hAnsi="Times New Roman"/>
          <w:sz w:val="22"/>
          <w:szCs w:val="22"/>
        </w:rPr>
        <w:t>.г</w:t>
      </w:r>
      <w:r w:rsidRPr="00471204" w:rsidR="00471204">
        <w:rPr>
          <w:rFonts w:ascii="Times New Roman" w:hAnsi="Times New Roman"/>
          <w:sz w:val="22"/>
          <w:szCs w:val="22"/>
        </w:rPr>
        <w:t>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 xml:space="preserve">  года.</w:t>
      </w:r>
    </w:p>
    <w:p w:rsidR="00924D12" w:rsidRPr="00471204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   При таких обстоятельствах, в соответствии с ч.2 ст.25.1 КРФ об АП, суд считает возможным рассмотреть дело в его отсутствие.      </w:t>
      </w:r>
    </w:p>
    <w:p w:rsidR="0036574A" w:rsidRPr="00471204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     </w:t>
      </w:r>
      <w:r w:rsidRPr="00471204">
        <w:rPr>
          <w:rFonts w:ascii="Times New Roman" w:hAnsi="Times New Roman"/>
          <w:sz w:val="22"/>
          <w:szCs w:val="22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471204">
        <w:rPr>
          <w:rFonts w:ascii="Times New Roman" w:hAnsi="Times New Roman"/>
          <w:sz w:val="22"/>
          <w:szCs w:val="22"/>
        </w:rPr>
        <w:t>Безуглова СС.</w:t>
      </w:r>
      <w:r w:rsidRPr="00471204" w:rsidR="000D33FC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091F48" w:rsidRPr="00471204" w:rsidP="00091F4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В соответствии с ч. 1 ст. 26.2 Кодекса РФ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91F48" w:rsidRPr="00471204" w:rsidP="00091F4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В силу п. 2 ст. 26.2 Кодекса РФ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902" w:rsidRPr="00471204" w:rsidP="0068711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В силу </w:t>
      </w:r>
      <w:hyperlink r:id="rId4" w:history="1">
        <w:r w:rsidRPr="00471204">
          <w:rPr>
            <w:rStyle w:val="Hyperlink"/>
            <w:rFonts w:ascii="Times New Roman" w:hAnsi="Times New Roman"/>
            <w:bCs/>
            <w:color w:val="auto"/>
            <w:sz w:val="22"/>
            <w:szCs w:val="22"/>
            <w:u w:val="none"/>
          </w:rPr>
          <w:t>п. 2.7</w:t>
        </w:r>
      </w:hyperlink>
      <w:r w:rsidRPr="00471204">
        <w:rPr>
          <w:rFonts w:ascii="Times New Roman" w:hAnsi="Times New Roman"/>
          <w:sz w:val="22"/>
          <w:szCs w:val="22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471204" w:rsidP="0068711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Ч</w:t>
      </w:r>
      <w:r w:rsidRPr="00471204" w:rsidR="0013788B">
        <w:rPr>
          <w:rFonts w:ascii="Times New Roman" w:hAnsi="Times New Roman"/>
          <w:sz w:val="22"/>
          <w:szCs w:val="22"/>
        </w:rPr>
        <w:t xml:space="preserve">асть </w:t>
      </w:r>
      <w:r w:rsidRPr="00471204">
        <w:rPr>
          <w:rFonts w:ascii="Times New Roman" w:hAnsi="Times New Roman"/>
          <w:sz w:val="22"/>
          <w:szCs w:val="22"/>
        </w:rPr>
        <w:t>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47120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 </w:t>
      </w: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471204">
          <w:rPr>
            <w:rFonts w:ascii="Times New Roman" w:hAnsi="Times New Roman" w:eastAsiaTheme="minorHAnsi"/>
            <w:color w:val="0000FF"/>
            <w:sz w:val="22"/>
            <w:szCs w:val="22"/>
            <w:lang w:eastAsia="en-US"/>
          </w:rPr>
          <w:t>статьей 12.8</w:t>
        </w:r>
      </w:hyperlink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 и </w:t>
      </w:r>
      <w:hyperlink r:id="rId6" w:history="1">
        <w:r w:rsidRPr="00471204">
          <w:rPr>
            <w:rFonts w:ascii="Times New Roman" w:hAnsi="Times New Roman" w:eastAsiaTheme="minorHAnsi"/>
            <w:color w:val="0000FF"/>
            <w:sz w:val="22"/>
            <w:szCs w:val="22"/>
            <w:lang w:eastAsia="en-US"/>
          </w:rPr>
          <w:t>частью 3 статьи 12.27</w:t>
        </w:r>
      </w:hyperlink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924D12" w:rsidRPr="00471204" w:rsidP="003D42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>Как следует из материалов административного дела</w:t>
      </w:r>
      <w:r w:rsidRPr="00471204" w:rsidR="0013788B">
        <w:rPr>
          <w:rFonts w:ascii="Times New Roman" w:hAnsi="Times New Roman" w:eastAsiaTheme="minorHAnsi"/>
          <w:sz w:val="22"/>
          <w:szCs w:val="22"/>
          <w:lang w:eastAsia="en-US"/>
        </w:rPr>
        <w:t xml:space="preserve">, </w:t>
      </w: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</w:t>
      </w:r>
      <w:r w:rsidRPr="00471204" w:rsidR="00471204">
        <w:rPr>
          <w:rFonts w:ascii="Times New Roman" w:hAnsi="Times New Roman"/>
          <w:sz w:val="22"/>
          <w:szCs w:val="22"/>
        </w:rPr>
        <w:t>.г</w:t>
      </w:r>
      <w:r w:rsidRPr="00471204" w:rsidR="00471204">
        <w:rPr>
          <w:rFonts w:ascii="Times New Roman" w:hAnsi="Times New Roman"/>
          <w:sz w:val="22"/>
          <w:szCs w:val="22"/>
        </w:rPr>
        <w:t>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 xml:space="preserve">,  находясь по адресу: 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>
        <w:rPr>
          <w:rFonts w:ascii="Times New Roman" w:hAnsi="Times New Roman"/>
          <w:sz w:val="22"/>
          <w:szCs w:val="22"/>
        </w:rPr>
        <w:t xml:space="preserve">, Безуглов С.С. управлял транспортным средством 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>
        <w:rPr>
          <w:rFonts w:ascii="Times New Roman" w:hAnsi="Times New Roman"/>
          <w:sz w:val="22"/>
          <w:szCs w:val="22"/>
        </w:rPr>
        <w:t xml:space="preserve"> государственный регистрационный знак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>
        <w:rPr>
          <w:rFonts w:ascii="Times New Roman" w:hAnsi="Times New Roman"/>
          <w:sz w:val="22"/>
          <w:szCs w:val="22"/>
        </w:rPr>
        <w:t xml:space="preserve">, находясь в состоянии  опьянения,  установлено наличие абсолютного этилового спирта  в концентрации 0,281 мг/л выдыхаемого воздуха с учетом суммарной погрешности измерений, освидетельствование проведено с использованием прибора Алкотектор Юпитер, поверка прибора до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дд.мм.гггг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>
        <w:rPr>
          <w:rFonts w:ascii="Times New Roman" w:hAnsi="Times New Roman"/>
          <w:sz w:val="22"/>
          <w:szCs w:val="22"/>
        </w:rPr>
        <w:t xml:space="preserve"> года, чем нарушил п.2.7 ПДД РФ,  данные действия не содержат уголовно наказуемого деяния. </w:t>
      </w:r>
    </w:p>
    <w:p w:rsidR="003D42D9" w:rsidRPr="00471204" w:rsidP="003D42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71204">
        <w:rPr>
          <w:rFonts w:ascii="Times New Roman" w:hAnsi="Times New Roman"/>
          <w:sz w:val="22"/>
          <w:szCs w:val="22"/>
        </w:rPr>
        <w:t xml:space="preserve">Факт совершения </w:t>
      </w:r>
      <w:r w:rsidRPr="00471204" w:rsidR="00924D12">
        <w:rPr>
          <w:rFonts w:ascii="Times New Roman" w:hAnsi="Times New Roman"/>
          <w:sz w:val="22"/>
          <w:szCs w:val="22"/>
        </w:rPr>
        <w:t xml:space="preserve">Безугловым С.С. 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0D33FC">
        <w:rPr>
          <w:rFonts w:ascii="Times New Roman" w:hAnsi="Times New Roman"/>
          <w:sz w:val="22"/>
          <w:szCs w:val="22"/>
        </w:rPr>
        <w:t xml:space="preserve">  </w:t>
      </w:r>
      <w:r w:rsidRPr="00471204">
        <w:rPr>
          <w:rFonts w:ascii="Times New Roman" w:hAnsi="Times New Roman"/>
          <w:sz w:val="22"/>
          <w:szCs w:val="22"/>
        </w:rPr>
        <w:t>правонарушения, предусмотренного ч.1 ст.12.8 КРФ об АП подтверждается совокупностью исс</w:t>
      </w:r>
      <w:r w:rsidRPr="00471204" w:rsidR="00A35541">
        <w:rPr>
          <w:rFonts w:ascii="Times New Roman" w:hAnsi="Times New Roman"/>
          <w:sz w:val="22"/>
          <w:szCs w:val="22"/>
        </w:rPr>
        <w:t xml:space="preserve">ледованных судом доказательств: </w:t>
      </w:r>
      <w:r w:rsidRPr="00471204">
        <w:rPr>
          <w:rFonts w:ascii="Times New Roman" w:hAnsi="Times New Roman"/>
          <w:sz w:val="22"/>
          <w:szCs w:val="22"/>
        </w:rPr>
        <w:t xml:space="preserve">протоколом об административном правонарушении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0D33FC">
        <w:rPr>
          <w:rFonts w:ascii="Times New Roman" w:hAnsi="Times New Roman"/>
          <w:sz w:val="22"/>
          <w:szCs w:val="22"/>
        </w:rPr>
        <w:t xml:space="preserve">от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</w:t>
      </w:r>
      <w:r w:rsidRPr="00471204" w:rsidR="00471204">
        <w:rPr>
          <w:rFonts w:ascii="Times New Roman" w:hAnsi="Times New Roman"/>
          <w:sz w:val="22"/>
          <w:szCs w:val="22"/>
        </w:rPr>
        <w:t>.г</w:t>
      </w:r>
      <w:r w:rsidRPr="00471204" w:rsidR="00471204">
        <w:rPr>
          <w:rFonts w:ascii="Times New Roman" w:hAnsi="Times New Roman"/>
          <w:sz w:val="22"/>
          <w:szCs w:val="22"/>
        </w:rPr>
        <w:t>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0D33FC">
        <w:rPr>
          <w:rFonts w:ascii="Times New Roman" w:hAnsi="Times New Roman"/>
          <w:sz w:val="22"/>
          <w:szCs w:val="22"/>
        </w:rPr>
        <w:t>года</w:t>
      </w:r>
      <w:r w:rsidRPr="00471204" w:rsidR="00197E38">
        <w:rPr>
          <w:rFonts w:ascii="Times New Roman" w:hAnsi="Times New Roman"/>
          <w:sz w:val="22"/>
          <w:szCs w:val="22"/>
        </w:rPr>
        <w:t xml:space="preserve"> </w:t>
      </w:r>
      <w:r w:rsidRPr="00471204" w:rsidR="00987A06">
        <w:rPr>
          <w:rFonts w:ascii="Times New Roman" w:hAnsi="Times New Roman"/>
          <w:sz w:val="22"/>
          <w:szCs w:val="22"/>
        </w:rPr>
        <w:t>(л.д.</w:t>
      </w:r>
      <w:r w:rsidRPr="00471204" w:rsidR="00A6242A">
        <w:rPr>
          <w:rFonts w:ascii="Times New Roman" w:hAnsi="Times New Roman"/>
          <w:sz w:val="22"/>
          <w:szCs w:val="22"/>
        </w:rPr>
        <w:t>2</w:t>
      </w:r>
      <w:r w:rsidRPr="00471204">
        <w:rPr>
          <w:rFonts w:ascii="Times New Roman" w:hAnsi="Times New Roman"/>
          <w:sz w:val="22"/>
          <w:szCs w:val="22"/>
        </w:rPr>
        <w:t>)</w:t>
      </w:r>
      <w:r w:rsidRPr="00471204" w:rsidR="002B1C16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471204" w:rsidR="009769D5">
        <w:rPr>
          <w:rFonts w:ascii="Times New Roman" w:hAnsi="Times New Roman"/>
          <w:sz w:val="22"/>
          <w:szCs w:val="22"/>
        </w:rPr>
        <w:t>АП</w:t>
      </w:r>
      <w:r w:rsidRPr="00471204" w:rsidR="00813F55">
        <w:rPr>
          <w:rFonts w:ascii="Times New Roman" w:hAnsi="Times New Roman"/>
          <w:sz w:val="22"/>
          <w:szCs w:val="22"/>
        </w:rPr>
        <w:t>;</w:t>
      </w:r>
      <w:r w:rsidRPr="00471204" w:rsidR="00987A06">
        <w:rPr>
          <w:rFonts w:ascii="Times New Roman" w:hAnsi="Times New Roman"/>
          <w:sz w:val="22"/>
          <w:szCs w:val="22"/>
        </w:rPr>
        <w:t xml:space="preserve"> </w:t>
      </w:r>
      <w:r w:rsidRPr="00471204" w:rsidR="00CD432E">
        <w:rPr>
          <w:rFonts w:ascii="Times New Roman" w:hAnsi="Times New Roman"/>
          <w:sz w:val="22"/>
          <w:szCs w:val="22"/>
        </w:rPr>
        <w:t>п</w:t>
      </w:r>
      <w:r w:rsidRPr="00471204" w:rsidR="00987A06">
        <w:rPr>
          <w:rFonts w:ascii="Times New Roman" w:hAnsi="Times New Roman"/>
          <w:sz w:val="22"/>
          <w:szCs w:val="22"/>
        </w:rPr>
        <w:t xml:space="preserve">ротоколом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924D12">
        <w:rPr>
          <w:rFonts w:ascii="Times New Roman" w:hAnsi="Times New Roman"/>
          <w:sz w:val="22"/>
          <w:szCs w:val="22"/>
        </w:rPr>
        <w:t xml:space="preserve"> </w:t>
      </w:r>
      <w:r w:rsidRPr="00471204" w:rsidR="0013788B">
        <w:rPr>
          <w:rFonts w:ascii="Times New Roman" w:hAnsi="Times New Roman"/>
          <w:sz w:val="22"/>
          <w:szCs w:val="22"/>
        </w:rPr>
        <w:t xml:space="preserve">от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</w:t>
      </w:r>
      <w:r w:rsidRPr="00471204" w:rsidR="00471204">
        <w:rPr>
          <w:rFonts w:ascii="Times New Roman" w:hAnsi="Times New Roman"/>
          <w:sz w:val="22"/>
          <w:szCs w:val="22"/>
        </w:rPr>
        <w:t>.г</w:t>
      </w:r>
      <w:r w:rsidRPr="00471204" w:rsidR="00471204">
        <w:rPr>
          <w:rFonts w:ascii="Times New Roman" w:hAnsi="Times New Roman"/>
          <w:sz w:val="22"/>
          <w:szCs w:val="22"/>
        </w:rPr>
        <w:t>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13788B">
        <w:rPr>
          <w:rFonts w:ascii="Times New Roman" w:hAnsi="Times New Roman"/>
          <w:sz w:val="22"/>
          <w:szCs w:val="22"/>
        </w:rPr>
        <w:t xml:space="preserve"> года об </w:t>
      </w:r>
      <w:r w:rsidRPr="00471204" w:rsidR="00987A06">
        <w:rPr>
          <w:rFonts w:ascii="Times New Roman" w:hAnsi="Times New Roman"/>
          <w:sz w:val="22"/>
          <w:szCs w:val="22"/>
        </w:rPr>
        <w:t xml:space="preserve"> отстранени</w:t>
      </w:r>
      <w:r w:rsidRPr="00471204" w:rsidR="0013788B">
        <w:rPr>
          <w:rFonts w:ascii="Times New Roman" w:hAnsi="Times New Roman"/>
          <w:sz w:val="22"/>
          <w:szCs w:val="22"/>
        </w:rPr>
        <w:t>и</w:t>
      </w:r>
      <w:r w:rsidRPr="00471204" w:rsidR="00987A06">
        <w:rPr>
          <w:rFonts w:ascii="Times New Roman" w:hAnsi="Times New Roman"/>
          <w:sz w:val="22"/>
          <w:szCs w:val="22"/>
        </w:rPr>
        <w:t xml:space="preserve"> от управления транспортным средством (л.д.</w:t>
      </w:r>
      <w:r w:rsidRPr="00471204" w:rsidR="00A6242A">
        <w:rPr>
          <w:rFonts w:ascii="Times New Roman" w:hAnsi="Times New Roman"/>
          <w:sz w:val="22"/>
          <w:szCs w:val="22"/>
        </w:rPr>
        <w:t>3</w:t>
      </w:r>
      <w:r w:rsidRPr="00471204" w:rsidR="00987A06">
        <w:rPr>
          <w:rFonts w:ascii="Times New Roman" w:hAnsi="Times New Roman"/>
          <w:sz w:val="22"/>
          <w:szCs w:val="22"/>
        </w:rPr>
        <w:t>)</w:t>
      </w:r>
      <w:r w:rsidRPr="00471204" w:rsidR="007C5E6F">
        <w:rPr>
          <w:rFonts w:ascii="Times New Roman" w:hAnsi="Times New Roman"/>
          <w:sz w:val="22"/>
          <w:szCs w:val="22"/>
        </w:rPr>
        <w:t>;</w:t>
      </w:r>
      <w:r w:rsidRPr="00471204" w:rsidR="00987A06">
        <w:rPr>
          <w:rFonts w:ascii="Times New Roman" w:hAnsi="Times New Roman"/>
          <w:sz w:val="22"/>
          <w:szCs w:val="22"/>
        </w:rPr>
        <w:t xml:space="preserve"> </w:t>
      </w:r>
      <w:r w:rsidRPr="00471204" w:rsidR="00197E38">
        <w:rPr>
          <w:rFonts w:ascii="Times New Roman" w:hAnsi="Times New Roman"/>
          <w:sz w:val="22"/>
          <w:szCs w:val="22"/>
        </w:rPr>
        <w:t xml:space="preserve">актом </w:t>
      </w:r>
      <w:r w:rsidRPr="00471204" w:rsidR="0013788B">
        <w:rPr>
          <w:rFonts w:ascii="Times New Roman" w:hAnsi="Times New Roman"/>
          <w:sz w:val="22"/>
          <w:szCs w:val="22"/>
        </w:rPr>
        <w:t xml:space="preserve"> освидетельствовани</w:t>
      </w:r>
      <w:r w:rsidRPr="00471204" w:rsidR="00197E38">
        <w:rPr>
          <w:rFonts w:ascii="Times New Roman" w:hAnsi="Times New Roman"/>
          <w:sz w:val="22"/>
          <w:szCs w:val="22"/>
        </w:rPr>
        <w:t xml:space="preserve">я </w:t>
      </w:r>
      <w:r w:rsidRPr="00471204" w:rsidR="0013788B">
        <w:rPr>
          <w:rFonts w:ascii="Times New Roman" w:hAnsi="Times New Roman"/>
          <w:sz w:val="22"/>
          <w:szCs w:val="22"/>
        </w:rPr>
        <w:t xml:space="preserve"> на состояние опьянения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13788B">
        <w:rPr>
          <w:rFonts w:ascii="Times New Roman" w:hAnsi="Times New Roman"/>
          <w:sz w:val="22"/>
          <w:szCs w:val="22"/>
        </w:rPr>
        <w:t xml:space="preserve">от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дд.мм.гггг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13788B">
        <w:rPr>
          <w:rFonts w:ascii="Times New Roman" w:hAnsi="Times New Roman"/>
          <w:sz w:val="22"/>
          <w:szCs w:val="22"/>
        </w:rPr>
        <w:t xml:space="preserve"> года (л.д.</w:t>
      </w:r>
      <w:r w:rsidRPr="00471204" w:rsidR="00A6242A">
        <w:rPr>
          <w:rFonts w:ascii="Times New Roman" w:hAnsi="Times New Roman"/>
          <w:sz w:val="22"/>
          <w:szCs w:val="22"/>
        </w:rPr>
        <w:t>4-5</w:t>
      </w:r>
      <w:r w:rsidRPr="00471204" w:rsidR="0013788B">
        <w:rPr>
          <w:rFonts w:ascii="Times New Roman" w:hAnsi="Times New Roman"/>
          <w:sz w:val="22"/>
          <w:szCs w:val="22"/>
        </w:rPr>
        <w:t>)</w:t>
      </w:r>
      <w:r w:rsidRPr="00471204" w:rsidR="002B1C16">
        <w:rPr>
          <w:rFonts w:ascii="Times New Roman" w:hAnsi="Times New Roman"/>
          <w:sz w:val="22"/>
          <w:szCs w:val="22"/>
        </w:rPr>
        <w:t xml:space="preserve"> который суд признает допустимым доказательством по делу, полученным бе</w:t>
      </w:r>
      <w:r w:rsidRPr="00471204" w:rsidR="00A6242A">
        <w:rPr>
          <w:rFonts w:ascii="Times New Roman" w:hAnsi="Times New Roman"/>
          <w:sz w:val="22"/>
          <w:szCs w:val="22"/>
        </w:rPr>
        <w:t xml:space="preserve">з нарушения требований закона, </w:t>
      </w:r>
      <w:r w:rsidRPr="00471204" w:rsidR="00A516BC">
        <w:rPr>
          <w:rFonts w:ascii="Times New Roman" w:hAnsi="Times New Roman"/>
          <w:sz w:val="22"/>
          <w:szCs w:val="22"/>
        </w:rPr>
        <w:t>свидет</w:t>
      </w:r>
      <w:r w:rsidRPr="00471204">
        <w:rPr>
          <w:rFonts w:ascii="Times New Roman" w:hAnsi="Times New Roman"/>
          <w:sz w:val="22"/>
          <w:szCs w:val="22"/>
        </w:rPr>
        <w:t xml:space="preserve">ельством о поверке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A6242A">
        <w:rPr>
          <w:rFonts w:ascii="Times New Roman" w:hAnsi="Times New Roman"/>
          <w:sz w:val="22"/>
          <w:szCs w:val="22"/>
        </w:rPr>
        <w:t>(л.д.6)</w:t>
      </w:r>
      <w:r w:rsidRPr="00471204" w:rsidR="00A516BC">
        <w:rPr>
          <w:rFonts w:ascii="Times New Roman" w:hAnsi="Times New Roman"/>
          <w:sz w:val="22"/>
          <w:szCs w:val="22"/>
        </w:rPr>
        <w:t>,</w:t>
      </w:r>
      <w:r w:rsidRPr="00471204" w:rsidR="00310E0A">
        <w:rPr>
          <w:rFonts w:ascii="Times New Roman" w:hAnsi="Times New Roman"/>
          <w:sz w:val="22"/>
          <w:szCs w:val="22"/>
        </w:rPr>
        <w:t xml:space="preserve"> </w:t>
      </w:r>
      <w:r w:rsidRPr="00471204" w:rsidR="002B1C16">
        <w:rPr>
          <w:rFonts w:ascii="Times New Roman" w:hAnsi="Times New Roman"/>
          <w:sz w:val="22"/>
          <w:szCs w:val="22"/>
        </w:rPr>
        <w:t>просмотре</w:t>
      </w:r>
      <w:r w:rsidRPr="00471204" w:rsidR="00471204">
        <w:rPr>
          <w:rFonts w:ascii="Times New Roman" w:hAnsi="Times New Roman"/>
          <w:sz w:val="22"/>
          <w:szCs w:val="22"/>
        </w:rPr>
        <w:t>н</w:t>
      </w:r>
      <w:r w:rsidRPr="00471204" w:rsidR="002B1C16">
        <w:rPr>
          <w:rFonts w:ascii="Times New Roman" w:hAnsi="Times New Roman"/>
          <w:sz w:val="22"/>
          <w:szCs w:val="22"/>
        </w:rPr>
        <w:t>но</w:t>
      </w:r>
      <w:r w:rsidRPr="00471204" w:rsidR="00924D12">
        <w:rPr>
          <w:rFonts w:ascii="Times New Roman" w:hAnsi="Times New Roman"/>
          <w:sz w:val="22"/>
          <w:szCs w:val="22"/>
        </w:rPr>
        <w:t>й</w:t>
      </w:r>
      <w:r w:rsidRPr="00471204" w:rsidR="002B1C16">
        <w:rPr>
          <w:rFonts w:ascii="Times New Roman" w:hAnsi="Times New Roman"/>
          <w:sz w:val="22"/>
          <w:szCs w:val="22"/>
        </w:rPr>
        <w:t xml:space="preserve"> и исследованной </w:t>
      </w:r>
      <w:r w:rsidRPr="00471204" w:rsidR="00CD432E">
        <w:rPr>
          <w:rFonts w:ascii="Times New Roman" w:hAnsi="Times New Roman"/>
          <w:sz w:val="22"/>
          <w:szCs w:val="22"/>
        </w:rPr>
        <w:t xml:space="preserve">в ходе судебного заседания </w:t>
      </w:r>
      <w:r w:rsidRPr="00471204" w:rsidR="002B1C16">
        <w:rPr>
          <w:rFonts w:ascii="Times New Roman" w:hAnsi="Times New Roman"/>
          <w:sz w:val="22"/>
          <w:szCs w:val="22"/>
        </w:rPr>
        <w:t xml:space="preserve"> видеозаписью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DC4C98">
        <w:rPr>
          <w:rFonts w:ascii="Times New Roman" w:hAnsi="Times New Roman"/>
          <w:sz w:val="22"/>
          <w:szCs w:val="22"/>
        </w:rPr>
        <w:t>(</w:t>
      </w:r>
      <w:r w:rsidRPr="00471204" w:rsidR="00DC4C98">
        <w:rPr>
          <w:rFonts w:ascii="Times New Roman" w:hAnsi="Times New Roman"/>
          <w:sz w:val="22"/>
          <w:szCs w:val="22"/>
        </w:rPr>
        <w:t>л.д</w:t>
      </w:r>
      <w:r w:rsidRPr="00471204" w:rsidR="00DC4C98">
        <w:rPr>
          <w:rFonts w:ascii="Times New Roman" w:hAnsi="Times New Roman"/>
          <w:sz w:val="22"/>
          <w:szCs w:val="22"/>
        </w:rPr>
        <w:t xml:space="preserve">. </w:t>
      </w:r>
      <w:r w:rsidRPr="00471204" w:rsidR="00A6242A">
        <w:rPr>
          <w:rFonts w:ascii="Times New Roman" w:hAnsi="Times New Roman"/>
          <w:sz w:val="22"/>
          <w:szCs w:val="22"/>
        </w:rPr>
        <w:t>8)</w:t>
      </w:r>
      <w:r w:rsidRPr="00471204">
        <w:rPr>
          <w:rFonts w:ascii="Times New Roman" w:hAnsi="Times New Roman"/>
          <w:sz w:val="22"/>
          <w:szCs w:val="22"/>
        </w:rPr>
        <w:t>.</w:t>
      </w:r>
    </w:p>
    <w:p w:rsidR="0036574A" w:rsidRPr="0047120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471204" w:rsidR="0013788B">
        <w:rPr>
          <w:rFonts w:ascii="Times New Roman" w:hAnsi="Times New Roman"/>
          <w:sz w:val="22"/>
          <w:szCs w:val="22"/>
        </w:rPr>
        <w:t>КРФ об АП.</w:t>
      </w:r>
    </w:p>
    <w:p w:rsidR="009930BB" w:rsidRPr="00471204" w:rsidP="009930B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206660" w:rsidRPr="00471204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Как следует из материалов административного дела, а также акта освидетельствования </w:t>
      </w:r>
      <w:r w:rsidRPr="00471204" w:rsidR="00471204">
        <w:rPr>
          <w:rFonts w:ascii="Times New Roman" w:hAnsi="Times New Roman"/>
          <w:sz w:val="22"/>
          <w:szCs w:val="22"/>
        </w:rPr>
        <w:t>/</w:t>
      </w:r>
      <w:r w:rsidRPr="00471204" w:rsidR="00471204">
        <w:rPr>
          <w:rFonts w:ascii="Times New Roman" w:hAnsi="Times New Roman"/>
          <w:sz w:val="22"/>
          <w:szCs w:val="22"/>
        </w:rPr>
        <w:t>изъято/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на состояние </w:t>
      </w:r>
      <w:r w:rsidRPr="00471204" w:rsidR="0099029E">
        <w:rPr>
          <w:rFonts w:ascii="Times New Roman" w:hAnsi="Times New Roman"/>
          <w:sz w:val="22"/>
          <w:szCs w:val="22"/>
        </w:rPr>
        <w:t xml:space="preserve">алкогольного </w:t>
      </w:r>
      <w:r w:rsidRPr="00471204">
        <w:rPr>
          <w:rFonts w:ascii="Times New Roman" w:hAnsi="Times New Roman"/>
          <w:sz w:val="22"/>
          <w:szCs w:val="22"/>
        </w:rPr>
        <w:t xml:space="preserve">опьянения у </w:t>
      </w:r>
      <w:r w:rsidRPr="00471204" w:rsidR="00924D12">
        <w:rPr>
          <w:rFonts w:ascii="Times New Roman" w:hAnsi="Times New Roman"/>
          <w:sz w:val="22"/>
          <w:szCs w:val="22"/>
        </w:rPr>
        <w:t xml:space="preserve">Безуглова С.С. 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установлено</w:t>
      </w:r>
      <w:r w:rsidRPr="00471204">
        <w:rPr>
          <w:rFonts w:ascii="Times New Roman" w:hAnsi="Times New Roman"/>
          <w:sz w:val="22"/>
          <w:szCs w:val="22"/>
        </w:rPr>
        <w:t xml:space="preserve"> состояние  </w:t>
      </w:r>
      <w:r w:rsidRPr="00471204" w:rsidR="0099029E">
        <w:rPr>
          <w:rFonts w:ascii="Times New Roman" w:hAnsi="Times New Roman"/>
          <w:sz w:val="22"/>
          <w:szCs w:val="22"/>
        </w:rPr>
        <w:t>алкогольного</w:t>
      </w:r>
      <w:r w:rsidRPr="00471204">
        <w:rPr>
          <w:rFonts w:ascii="Times New Roman" w:hAnsi="Times New Roman"/>
          <w:sz w:val="22"/>
          <w:szCs w:val="22"/>
        </w:rPr>
        <w:t xml:space="preserve">  опьянения</w:t>
      </w:r>
      <w:r w:rsidRPr="00471204" w:rsidR="003D42D9">
        <w:rPr>
          <w:rFonts w:ascii="Times New Roman" w:hAnsi="Times New Roman"/>
          <w:sz w:val="22"/>
          <w:szCs w:val="22"/>
        </w:rPr>
        <w:t xml:space="preserve"> – </w:t>
      </w:r>
      <w:r w:rsidRPr="00471204" w:rsidR="00A6242A">
        <w:rPr>
          <w:rFonts w:ascii="Times New Roman" w:hAnsi="Times New Roman"/>
          <w:sz w:val="22"/>
          <w:szCs w:val="22"/>
        </w:rPr>
        <w:t>0,2</w:t>
      </w:r>
      <w:r w:rsidRPr="00471204" w:rsidR="00924D12">
        <w:rPr>
          <w:rFonts w:ascii="Times New Roman" w:hAnsi="Times New Roman"/>
          <w:sz w:val="22"/>
          <w:szCs w:val="22"/>
        </w:rPr>
        <w:t>81</w:t>
      </w:r>
      <w:r w:rsidRPr="00471204" w:rsidR="002B1C16">
        <w:rPr>
          <w:rFonts w:ascii="Times New Roman" w:hAnsi="Times New Roman"/>
          <w:sz w:val="22"/>
          <w:szCs w:val="22"/>
        </w:rPr>
        <w:t xml:space="preserve"> мл/л</w:t>
      </w:r>
      <w:r w:rsidRPr="00471204" w:rsidR="00924D12">
        <w:rPr>
          <w:rFonts w:ascii="Times New Roman" w:hAnsi="Times New Roman"/>
          <w:sz w:val="22"/>
          <w:szCs w:val="22"/>
        </w:rPr>
        <w:t>.</w:t>
      </w:r>
    </w:p>
    <w:p w:rsidR="009930BB" w:rsidRPr="00471204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Как следует из акта освидетельствования на состояние алкогольного опьянения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sz w:val="22"/>
          <w:szCs w:val="22"/>
        </w:rPr>
        <w:t>(л.д.</w:t>
      </w:r>
      <w:r w:rsidRPr="00471204" w:rsidR="00924D12">
        <w:rPr>
          <w:rFonts w:ascii="Times New Roman" w:hAnsi="Times New Roman"/>
          <w:sz w:val="22"/>
          <w:szCs w:val="22"/>
        </w:rPr>
        <w:t>5</w:t>
      </w:r>
      <w:r w:rsidRPr="00471204">
        <w:rPr>
          <w:rFonts w:ascii="Times New Roman" w:hAnsi="Times New Roman"/>
          <w:sz w:val="22"/>
          <w:szCs w:val="22"/>
        </w:rPr>
        <w:t xml:space="preserve">) в графе с результатами освидетельствования н состояние алкогольного опьянения </w:t>
      </w:r>
      <w:r w:rsidRPr="00471204" w:rsidR="00CE4773">
        <w:rPr>
          <w:rFonts w:ascii="Times New Roman" w:hAnsi="Times New Roman"/>
          <w:sz w:val="22"/>
          <w:szCs w:val="22"/>
        </w:rPr>
        <w:t>Безуглов С.С.</w:t>
      </w:r>
      <w:r w:rsidRPr="00471204" w:rsidR="003D42D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собственноручно написал «Согласен» и поставил свою подпись. </w:t>
      </w:r>
    </w:p>
    <w:p w:rsidR="00F67452" w:rsidRPr="00471204" w:rsidP="00F674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Исследовав все обстоятельства дела, суд считает вину </w:t>
      </w:r>
      <w:r w:rsidRPr="00471204" w:rsidR="00CE4773">
        <w:rPr>
          <w:rFonts w:ascii="Times New Roman" w:hAnsi="Times New Roman"/>
          <w:sz w:val="22"/>
          <w:szCs w:val="22"/>
        </w:rPr>
        <w:t>Безуглова С.С.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в совершении административного правонарушения, предусмотренного ч. 1 ст. 12.8 Кодекса РФ об административных правонарушениях, установленной. </w:t>
      </w:r>
    </w:p>
    <w:p w:rsidR="00F67452" w:rsidRPr="00471204" w:rsidP="00F674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Оценивая доказательства вины </w:t>
      </w:r>
      <w:r w:rsidRPr="00471204" w:rsidR="00CE4773">
        <w:rPr>
          <w:rFonts w:ascii="Times New Roman" w:hAnsi="Times New Roman"/>
          <w:sz w:val="22"/>
          <w:szCs w:val="22"/>
        </w:rPr>
        <w:t>Безуглова С.С.</w:t>
      </w:r>
      <w:r w:rsidRPr="00471204" w:rsidR="003D42D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в совершении административного </w:t>
      </w:r>
      <w:r w:rsidRPr="00471204">
        <w:rPr>
          <w:rFonts w:ascii="Times New Roman" w:hAnsi="Times New Roman"/>
          <w:spacing w:val="1"/>
          <w:sz w:val="22"/>
          <w:szCs w:val="22"/>
        </w:rPr>
        <w:t xml:space="preserve">правонарушения в их совокупности, мировой судья считает их достаточными для </w:t>
      </w:r>
      <w:r w:rsidRPr="00471204">
        <w:rPr>
          <w:rFonts w:ascii="Times New Roman" w:hAnsi="Times New Roman"/>
          <w:sz w:val="22"/>
          <w:szCs w:val="22"/>
        </w:rPr>
        <w:t>установления события и состава административного правонарушения.</w:t>
      </w:r>
    </w:p>
    <w:p w:rsidR="00F67452" w:rsidRPr="00471204" w:rsidP="00F674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 w:rsidRPr="00471204">
        <w:rPr>
          <w:rFonts w:ascii="Times New Roman" w:hAnsi="Times New Roman"/>
          <w:b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 xml:space="preserve">Таким образом, действия </w:t>
      </w:r>
      <w:r w:rsidRPr="00471204" w:rsidR="00CE4773">
        <w:rPr>
          <w:rFonts w:ascii="Times New Roman" w:hAnsi="Times New Roman"/>
          <w:sz w:val="22"/>
          <w:szCs w:val="22"/>
        </w:rPr>
        <w:t>Безуглова С.С.</w:t>
      </w:r>
      <w:r w:rsidRPr="00471204" w:rsidR="00A6242A">
        <w:rPr>
          <w:rFonts w:ascii="Times New Roman" w:hAnsi="Times New Roman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sz w:val="22"/>
          <w:szCs w:val="22"/>
        </w:rPr>
        <w:t xml:space="preserve"> </w:t>
      </w:r>
      <w:r w:rsidRPr="00471204">
        <w:rPr>
          <w:rFonts w:ascii="Times New Roman" w:hAnsi="Times New Roman"/>
          <w:sz w:val="22"/>
          <w:szCs w:val="22"/>
        </w:rPr>
        <w:t>подлежат квалификации по ч. 1 ст. 12.8 Кодекса РФ об административных прав</w:t>
      </w:r>
      <w:r w:rsidRPr="00471204" w:rsidR="00CE4773">
        <w:rPr>
          <w:rFonts w:ascii="Times New Roman" w:hAnsi="Times New Roman"/>
          <w:sz w:val="22"/>
          <w:szCs w:val="22"/>
        </w:rPr>
        <w:t xml:space="preserve">онарушениях </w:t>
      </w:r>
      <w:r w:rsidRPr="00471204">
        <w:rPr>
          <w:rFonts w:ascii="Times New Roman" w:hAnsi="Times New Roman"/>
          <w:sz w:val="22"/>
          <w:szCs w:val="22"/>
        </w:rPr>
        <w:t xml:space="preserve">- </w:t>
      </w:r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471204">
          <w:rPr>
            <w:rFonts w:ascii="Times New Roman" w:hAnsi="Times New Roman" w:eastAsiaTheme="minorHAnsi"/>
            <w:sz w:val="22"/>
            <w:szCs w:val="22"/>
            <w:lang w:eastAsia="en-US"/>
          </w:rPr>
          <w:t>деяния</w:t>
        </w:r>
      </w:hyperlink>
      <w:r w:rsidRPr="00471204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36574A" w:rsidRPr="00471204" w:rsidP="0068711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ab/>
      </w:r>
      <w:r w:rsidRPr="00471204">
        <w:rPr>
          <w:rFonts w:ascii="Times New Roman" w:hAnsi="Times New Roman"/>
          <w:sz w:val="22"/>
          <w:szCs w:val="22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471204" w:rsidP="0068711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471204" w:rsidR="003D42D9">
        <w:rPr>
          <w:rFonts w:ascii="Times New Roman" w:hAnsi="Times New Roman"/>
          <w:sz w:val="22"/>
          <w:szCs w:val="22"/>
        </w:rPr>
        <w:t xml:space="preserve">, </w:t>
      </w:r>
      <w:r w:rsidRPr="00471204">
        <w:rPr>
          <w:rFonts w:ascii="Times New Roman" w:hAnsi="Times New Roman"/>
          <w:sz w:val="22"/>
          <w:szCs w:val="22"/>
        </w:rPr>
        <w:t xml:space="preserve"> административную ответственность наказание</w:t>
      </w:r>
      <w:r w:rsidRPr="00471204" w:rsidR="00080573">
        <w:rPr>
          <w:rFonts w:ascii="Times New Roman" w:hAnsi="Times New Roman"/>
          <w:sz w:val="22"/>
          <w:szCs w:val="22"/>
        </w:rPr>
        <w:t>, признание вины суд признает смягчающим вину обстоятельством</w:t>
      </w:r>
      <w:r w:rsidRPr="00471204" w:rsidR="00080573">
        <w:rPr>
          <w:rFonts w:ascii="Times New Roman" w:hAnsi="Times New Roman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sz w:val="22"/>
          <w:szCs w:val="22"/>
        </w:rPr>
        <w:t>.</w:t>
      </w:r>
    </w:p>
    <w:p w:rsidR="009670B0" w:rsidRPr="0047120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Руководствуясь ст</w:t>
      </w:r>
      <w:r w:rsidRPr="00471204" w:rsidR="003D42D9">
        <w:rPr>
          <w:rFonts w:ascii="Times New Roman" w:hAnsi="Times New Roman"/>
          <w:sz w:val="22"/>
          <w:szCs w:val="22"/>
        </w:rPr>
        <w:t xml:space="preserve">. 12.8 </w:t>
      </w:r>
      <w:r w:rsidRPr="00471204">
        <w:rPr>
          <w:rFonts w:ascii="Times New Roman" w:hAnsi="Times New Roman"/>
          <w:sz w:val="22"/>
          <w:szCs w:val="22"/>
        </w:rPr>
        <w:t xml:space="preserve"> КРФобАП</w:t>
      </w:r>
    </w:p>
    <w:p w:rsidR="009670B0" w:rsidRPr="00471204" w:rsidP="00687114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471204">
        <w:rPr>
          <w:rFonts w:ascii="Times New Roman" w:hAnsi="Times New Roman"/>
          <w:b/>
          <w:sz w:val="22"/>
          <w:szCs w:val="22"/>
        </w:rPr>
        <w:t>П</w:t>
      </w:r>
      <w:r w:rsidRPr="00471204">
        <w:rPr>
          <w:rFonts w:ascii="Times New Roman" w:hAnsi="Times New Roman"/>
          <w:b/>
          <w:sz w:val="22"/>
          <w:szCs w:val="22"/>
        </w:rPr>
        <w:t xml:space="preserve"> О С Т А Н О В И Л :</w:t>
      </w:r>
    </w:p>
    <w:p w:rsidR="0036574A" w:rsidRPr="00471204" w:rsidP="00687114">
      <w:pPr>
        <w:pStyle w:val="BodyText"/>
        <w:ind w:firstLine="567"/>
        <w:rPr>
          <w:rFonts w:ascii="Times New Roman" w:hAnsi="Times New Roman"/>
          <w:color w:val="000000"/>
          <w:sz w:val="22"/>
          <w:szCs w:val="22"/>
        </w:rPr>
      </w:pPr>
      <w:r w:rsidRPr="00471204">
        <w:rPr>
          <w:rFonts w:ascii="Times New Roman" w:hAnsi="Times New Roman"/>
          <w:color w:val="000000"/>
          <w:sz w:val="22"/>
          <w:szCs w:val="22"/>
        </w:rPr>
        <w:t>Безуглова С.С.</w:t>
      </w:r>
      <w:r w:rsidRPr="00471204" w:rsidR="00A6242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71204" w:rsidR="003D42D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71204">
        <w:rPr>
          <w:rFonts w:ascii="Times New Roman" w:hAnsi="Times New Roman"/>
          <w:color w:val="000000"/>
          <w:sz w:val="22"/>
          <w:szCs w:val="22"/>
        </w:rPr>
        <w:t>признать виновн</w:t>
      </w:r>
      <w:r w:rsidRPr="00471204" w:rsidR="0033030B">
        <w:rPr>
          <w:rFonts w:ascii="Times New Roman" w:hAnsi="Times New Roman"/>
          <w:color w:val="000000"/>
          <w:sz w:val="22"/>
          <w:szCs w:val="22"/>
        </w:rPr>
        <w:t>ым</w:t>
      </w:r>
      <w:r w:rsidRPr="00471204">
        <w:rPr>
          <w:rFonts w:ascii="Times New Roman" w:hAnsi="Times New Roman"/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 12.8 КРФ</w:t>
      </w:r>
      <w:r w:rsidRPr="00471204" w:rsidR="00D13E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71204">
        <w:rPr>
          <w:rFonts w:ascii="Times New Roman" w:hAnsi="Times New Roman"/>
          <w:color w:val="000000"/>
          <w:sz w:val="22"/>
          <w:szCs w:val="22"/>
        </w:rPr>
        <w:t>об АП</w:t>
      </w:r>
      <w:r w:rsidRPr="00471204" w:rsidR="007F4A08">
        <w:rPr>
          <w:rFonts w:ascii="Times New Roman" w:hAnsi="Times New Roman"/>
          <w:color w:val="000000"/>
          <w:sz w:val="22"/>
          <w:szCs w:val="22"/>
        </w:rPr>
        <w:t xml:space="preserve"> и </w:t>
      </w:r>
      <w:r w:rsidRPr="00471204" w:rsidR="007F4A08">
        <w:rPr>
          <w:rFonts w:ascii="Times New Roman" w:hAnsi="Times New Roman"/>
          <w:color w:val="000000"/>
          <w:sz w:val="22"/>
          <w:szCs w:val="22"/>
        </w:rPr>
        <w:t xml:space="preserve">назначить </w:t>
      </w:r>
      <w:r w:rsidRPr="00471204" w:rsidR="0033030B">
        <w:rPr>
          <w:rFonts w:ascii="Times New Roman" w:hAnsi="Times New Roman"/>
          <w:color w:val="000000"/>
          <w:sz w:val="22"/>
          <w:szCs w:val="22"/>
        </w:rPr>
        <w:t>ему</w:t>
      </w:r>
      <w:r w:rsidRPr="00471204">
        <w:rPr>
          <w:rFonts w:ascii="Times New Roman" w:hAnsi="Times New Roman"/>
          <w:color w:val="000000"/>
          <w:sz w:val="22"/>
          <w:szCs w:val="22"/>
        </w:rPr>
        <w:t xml:space="preserve"> наказание в виде административного </w:t>
      </w:r>
      <w:r w:rsidRPr="0047120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71204">
        <w:rPr>
          <w:rFonts w:ascii="Times New Roman" w:hAnsi="Times New Roman"/>
          <w:color w:val="000000"/>
          <w:sz w:val="22"/>
          <w:szCs w:val="22"/>
        </w:rPr>
        <w:t>штрафа в размере</w:t>
      </w:r>
      <w:r w:rsidRPr="0047120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71204">
        <w:rPr>
          <w:rFonts w:ascii="Times New Roman" w:hAnsi="Times New Roman"/>
          <w:color w:val="000000"/>
          <w:sz w:val="22"/>
          <w:szCs w:val="22"/>
        </w:rPr>
        <w:t>/изъято</w:t>
      </w:r>
      <w:r w:rsidRPr="00471204">
        <w:rPr>
          <w:rFonts w:ascii="Times New Roman" w:hAnsi="Times New Roman"/>
          <w:color w:val="000000"/>
          <w:sz w:val="22"/>
          <w:szCs w:val="22"/>
        </w:rPr>
        <w:t>/</w:t>
      </w:r>
      <w:r w:rsidRPr="0047120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71204">
        <w:rPr>
          <w:rFonts w:ascii="Times New Roman" w:hAnsi="Times New Roman"/>
          <w:color w:val="000000"/>
          <w:sz w:val="22"/>
          <w:szCs w:val="22"/>
        </w:rPr>
        <w:t>с лишением права управления транспортными средствами  н</w:t>
      </w:r>
      <w:r w:rsidRPr="00471204" w:rsidR="00B370F7">
        <w:rPr>
          <w:rFonts w:ascii="Times New Roman" w:hAnsi="Times New Roman"/>
          <w:color w:val="000000"/>
          <w:sz w:val="22"/>
          <w:szCs w:val="22"/>
        </w:rPr>
        <w:t xml:space="preserve">а срок </w:t>
      </w:r>
      <w:r w:rsidRPr="00471204">
        <w:rPr>
          <w:rFonts w:ascii="Times New Roman" w:hAnsi="Times New Roman"/>
          <w:color w:val="000000"/>
          <w:sz w:val="22"/>
          <w:szCs w:val="22"/>
        </w:rPr>
        <w:t>/изъято/</w:t>
      </w:r>
      <w:r w:rsidRPr="00471204">
        <w:rPr>
          <w:rFonts w:ascii="Times New Roman" w:hAnsi="Times New Roman"/>
          <w:color w:val="000000"/>
          <w:sz w:val="22"/>
          <w:szCs w:val="22"/>
        </w:rPr>
        <w:t>.</w:t>
      </w:r>
    </w:p>
    <w:p w:rsidR="002A28D8" w:rsidRPr="00471204" w:rsidP="00806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 xml:space="preserve">Штраф подлежит уплате по следующим реквизитам: </w:t>
      </w:r>
      <w:r w:rsidRPr="00471204" w:rsidR="00471204">
        <w:rPr>
          <w:rFonts w:ascii="Times New Roman" w:hAnsi="Times New Roman"/>
          <w:sz w:val="22"/>
          <w:szCs w:val="22"/>
        </w:rPr>
        <w:t>/изъято/</w:t>
      </w:r>
      <w:r w:rsidRPr="00471204" w:rsidR="0013788B">
        <w:rPr>
          <w:rFonts w:ascii="Times New Roman" w:hAnsi="Times New Roman"/>
          <w:sz w:val="22"/>
          <w:szCs w:val="22"/>
        </w:rPr>
        <w:t>.</w:t>
      </w:r>
    </w:p>
    <w:p w:rsidR="0036574A" w:rsidRPr="00471204" w:rsidP="00687114">
      <w:pPr>
        <w:pStyle w:val="ConsPlusNormal"/>
        <w:ind w:right="-2" w:firstLine="567"/>
        <w:jc w:val="both"/>
        <w:rPr>
          <w:sz w:val="22"/>
          <w:szCs w:val="22"/>
        </w:rPr>
      </w:pPr>
      <w:r w:rsidRPr="00471204">
        <w:rPr>
          <w:sz w:val="22"/>
          <w:szCs w:val="22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471204"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 w:rsidRPr="00471204">
        <w:rPr>
          <w:sz w:val="22"/>
          <w:szCs w:val="22"/>
        </w:rPr>
        <w:t xml:space="preserve"> настоящего Кодекса.</w:t>
      </w:r>
    </w:p>
    <w:p w:rsidR="0036574A" w:rsidRPr="00471204" w:rsidP="00687114">
      <w:pPr>
        <w:pStyle w:val="ConsPlusNormal"/>
        <w:ind w:right="-2" w:firstLine="567"/>
        <w:jc w:val="both"/>
        <w:rPr>
          <w:sz w:val="22"/>
          <w:szCs w:val="22"/>
        </w:rPr>
      </w:pPr>
      <w:r w:rsidRPr="00471204">
        <w:rPr>
          <w:sz w:val="22"/>
          <w:szCs w:val="22"/>
        </w:rPr>
        <w:t xml:space="preserve">  </w:t>
      </w:r>
      <w:r w:rsidRPr="00471204">
        <w:rPr>
          <w:sz w:val="22"/>
          <w:szCs w:val="22"/>
        </w:rPr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471204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471204">
        <w:rPr>
          <w:rFonts w:ascii="Times New Roman" w:hAnsi="Times New Roman"/>
          <w:sz w:val="22"/>
          <w:szCs w:val="22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</w:t>
      </w:r>
      <w:r w:rsidRPr="00471204" w:rsidR="00B12B22">
        <w:rPr>
          <w:rFonts w:ascii="Times New Roman" w:hAnsi="Times New Roman"/>
          <w:sz w:val="22"/>
          <w:szCs w:val="22"/>
        </w:rPr>
        <w:t>России</w:t>
      </w:r>
      <w:r w:rsidRPr="00471204">
        <w:rPr>
          <w:rFonts w:ascii="Times New Roman" w:hAnsi="Times New Roman"/>
          <w:sz w:val="22"/>
          <w:szCs w:val="22"/>
        </w:rPr>
        <w:t>).</w:t>
      </w:r>
    </w:p>
    <w:p w:rsidR="0036574A" w:rsidRPr="00471204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2"/>
          <w:szCs w:val="22"/>
        </w:rPr>
      </w:pPr>
      <w:r w:rsidRPr="00471204">
        <w:rPr>
          <w:rFonts w:ascii="Times New Roman" w:hAnsi="Times New Roman"/>
          <w:sz w:val="22"/>
          <w:szCs w:val="22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471204" w:rsidR="00267910">
        <w:rPr>
          <w:rFonts w:ascii="Times New Roman" w:hAnsi="Times New Roman"/>
          <w:sz w:val="22"/>
          <w:szCs w:val="22"/>
        </w:rPr>
        <w:t>9</w:t>
      </w:r>
      <w:r w:rsidRPr="00471204">
        <w:rPr>
          <w:rFonts w:ascii="Times New Roman" w:hAnsi="Times New Roman"/>
          <w:sz w:val="22"/>
          <w:szCs w:val="22"/>
        </w:rPr>
        <w:t xml:space="preserve"> Керченского судебного района (городской округ Керчь) Республики Крым.</w:t>
      </w:r>
    </w:p>
    <w:p w:rsidR="003760F3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6574A" w:rsidRPr="00471204" w:rsidP="00471204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sectPr w:rsidSect="00471204">
      <w:pgSz w:w="11906" w:h="16838"/>
      <w:pgMar w:top="142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25D4F"/>
    <w:rsid w:val="00077851"/>
    <w:rsid w:val="00080573"/>
    <w:rsid w:val="00081AD3"/>
    <w:rsid w:val="0009043E"/>
    <w:rsid w:val="00091F48"/>
    <w:rsid w:val="00092B43"/>
    <w:rsid w:val="000A44EF"/>
    <w:rsid w:val="000A4C12"/>
    <w:rsid w:val="000B0840"/>
    <w:rsid w:val="000B0C90"/>
    <w:rsid w:val="000B6AC5"/>
    <w:rsid w:val="000C5583"/>
    <w:rsid w:val="000D1185"/>
    <w:rsid w:val="000D33FC"/>
    <w:rsid w:val="00106C9A"/>
    <w:rsid w:val="001270FA"/>
    <w:rsid w:val="00135D86"/>
    <w:rsid w:val="0013788B"/>
    <w:rsid w:val="00141763"/>
    <w:rsid w:val="00146673"/>
    <w:rsid w:val="0015013D"/>
    <w:rsid w:val="00153F9C"/>
    <w:rsid w:val="00176310"/>
    <w:rsid w:val="00190F7C"/>
    <w:rsid w:val="001929A0"/>
    <w:rsid w:val="00197E38"/>
    <w:rsid w:val="001A7476"/>
    <w:rsid w:val="001C2572"/>
    <w:rsid w:val="001E05F2"/>
    <w:rsid w:val="00206660"/>
    <w:rsid w:val="00207B23"/>
    <w:rsid w:val="00210BAB"/>
    <w:rsid w:val="00232DE5"/>
    <w:rsid w:val="0024342F"/>
    <w:rsid w:val="00265A5D"/>
    <w:rsid w:val="00267910"/>
    <w:rsid w:val="002729F4"/>
    <w:rsid w:val="00282D40"/>
    <w:rsid w:val="002A28D8"/>
    <w:rsid w:val="002B1C16"/>
    <w:rsid w:val="002D1BF1"/>
    <w:rsid w:val="002E2574"/>
    <w:rsid w:val="002F3F46"/>
    <w:rsid w:val="002F7371"/>
    <w:rsid w:val="00310E0A"/>
    <w:rsid w:val="003159BB"/>
    <w:rsid w:val="00320C4E"/>
    <w:rsid w:val="0033030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760F3"/>
    <w:rsid w:val="00385C65"/>
    <w:rsid w:val="003A031F"/>
    <w:rsid w:val="003A1D68"/>
    <w:rsid w:val="003A3DEA"/>
    <w:rsid w:val="003C06E8"/>
    <w:rsid w:val="003C21FC"/>
    <w:rsid w:val="003D42D9"/>
    <w:rsid w:val="003D5957"/>
    <w:rsid w:val="003E2ADE"/>
    <w:rsid w:val="0041079D"/>
    <w:rsid w:val="0041745F"/>
    <w:rsid w:val="004246F0"/>
    <w:rsid w:val="00442A44"/>
    <w:rsid w:val="00471204"/>
    <w:rsid w:val="00473721"/>
    <w:rsid w:val="00485DBE"/>
    <w:rsid w:val="00492297"/>
    <w:rsid w:val="004A77B9"/>
    <w:rsid w:val="004B777E"/>
    <w:rsid w:val="004C3B67"/>
    <w:rsid w:val="004D5E67"/>
    <w:rsid w:val="004D6170"/>
    <w:rsid w:val="004F2617"/>
    <w:rsid w:val="0050162D"/>
    <w:rsid w:val="005017B4"/>
    <w:rsid w:val="005028E0"/>
    <w:rsid w:val="00522BA0"/>
    <w:rsid w:val="00522EF5"/>
    <w:rsid w:val="00526422"/>
    <w:rsid w:val="005277BA"/>
    <w:rsid w:val="00543BD0"/>
    <w:rsid w:val="00545B6B"/>
    <w:rsid w:val="005526CF"/>
    <w:rsid w:val="005534A7"/>
    <w:rsid w:val="00573144"/>
    <w:rsid w:val="0058234E"/>
    <w:rsid w:val="00585DBA"/>
    <w:rsid w:val="005B0A28"/>
    <w:rsid w:val="005B786B"/>
    <w:rsid w:val="005D7486"/>
    <w:rsid w:val="005E24C4"/>
    <w:rsid w:val="005F054C"/>
    <w:rsid w:val="006109B3"/>
    <w:rsid w:val="00623AA7"/>
    <w:rsid w:val="00624260"/>
    <w:rsid w:val="00633D70"/>
    <w:rsid w:val="00636BB7"/>
    <w:rsid w:val="006371B0"/>
    <w:rsid w:val="0065732B"/>
    <w:rsid w:val="006666E4"/>
    <w:rsid w:val="00681330"/>
    <w:rsid w:val="00686E41"/>
    <w:rsid w:val="00687114"/>
    <w:rsid w:val="00694812"/>
    <w:rsid w:val="00695A0E"/>
    <w:rsid w:val="00696050"/>
    <w:rsid w:val="006C61AC"/>
    <w:rsid w:val="006C68A0"/>
    <w:rsid w:val="006C6E78"/>
    <w:rsid w:val="00717908"/>
    <w:rsid w:val="007325DC"/>
    <w:rsid w:val="00733E94"/>
    <w:rsid w:val="00736277"/>
    <w:rsid w:val="0074153E"/>
    <w:rsid w:val="00760EA6"/>
    <w:rsid w:val="007650D5"/>
    <w:rsid w:val="0079261B"/>
    <w:rsid w:val="007A3C89"/>
    <w:rsid w:val="007A58DA"/>
    <w:rsid w:val="007B5961"/>
    <w:rsid w:val="007B7858"/>
    <w:rsid w:val="007C36FF"/>
    <w:rsid w:val="007C3B9A"/>
    <w:rsid w:val="007C5E6F"/>
    <w:rsid w:val="007D1BE2"/>
    <w:rsid w:val="007F4A08"/>
    <w:rsid w:val="007F70D5"/>
    <w:rsid w:val="00806FF3"/>
    <w:rsid w:val="00807AB5"/>
    <w:rsid w:val="00810424"/>
    <w:rsid w:val="00811146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F219A"/>
    <w:rsid w:val="009034BB"/>
    <w:rsid w:val="009139E1"/>
    <w:rsid w:val="00923B83"/>
    <w:rsid w:val="00924D12"/>
    <w:rsid w:val="00931A98"/>
    <w:rsid w:val="00932828"/>
    <w:rsid w:val="00942CDC"/>
    <w:rsid w:val="009670B0"/>
    <w:rsid w:val="00971902"/>
    <w:rsid w:val="009757FC"/>
    <w:rsid w:val="009769D5"/>
    <w:rsid w:val="0098716A"/>
    <w:rsid w:val="00987A06"/>
    <w:rsid w:val="0099029E"/>
    <w:rsid w:val="009930BB"/>
    <w:rsid w:val="00997324"/>
    <w:rsid w:val="009A4F90"/>
    <w:rsid w:val="009B4A9F"/>
    <w:rsid w:val="009B645F"/>
    <w:rsid w:val="009B76CF"/>
    <w:rsid w:val="009C0809"/>
    <w:rsid w:val="00A102DA"/>
    <w:rsid w:val="00A22E8D"/>
    <w:rsid w:val="00A30C17"/>
    <w:rsid w:val="00A33BC0"/>
    <w:rsid w:val="00A35541"/>
    <w:rsid w:val="00A35F8B"/>
    <w:rsid w:val="00A50079"/>
    <w:rsid w:val="00A508F5"/>
    <w:rsid w:val="00A516BC"/>
    <w:rsid w:val="00A569F9"/>
    <w:rsid w:val="00A62233"/>
    <w:rsid w:val="00A6242A"/>
    <w:rsid w:val="00A652FF"/>
    <w:rsid w:val="00A9543F"/>
    <w:rsid w:val="00AA212E"/>
    <w:rsid w:val="00AA4CD1"/>
    <w:rsid w:val="00AB16AE"/>
    <w:rsid w:val="00AE30C6"/>
    <w:rsid w:val="00AE4CDB"/>
    <w:rsid w:val="00AE5C5B"/>
    <w:rsid w:val="00AF5D88"/>
    <w:rsid w:val="00B00532"/>
    <w:rsid w:val="00B12B22"/>
    <w:rsid w:val="00B2016C"/>
    <w:rsid w:val="00B370F7"/>
    <w:rsid w:val="00B457AA"/>
    <w:rsid w:val="00B468B0"/>
    <w:rsid w:val="00B501B3"/>
    <w:rsid w:val="00B5202C"/>
    <w:rsid w:val="00B646CC"/>
    <w:rsid w:val="00B65696"/>
    <w:rsid w:val="00B7375E"/>
    <w:rsid w:val="00B8352F"/>
    <w:rsid w:val="00B85694"/>
    <w:rsid w:val="00B866D9"/>
    <w:rsid w:val="00B87ABE"/>
    <w:rsid w:val="00B9747F"/>
    <w:rsid w:val="00BB3882"/>
    <w:rsid w:val="00BC4F93"/>
    <w:rsid w:val="00BD16A3"/>
    <w:rsid w:val="00BD42BD"/>
    <w:rsid w:val="00BD7AD3"/>
    <w:rsid w:val="00BE3331"/>
    <w:rsid w:val="00BF2461"/>
    <w:rsid w:val="00C249F5"/>
    <w:rsid w:val="00C410FF"/>
    <w:rsid w:val="00C445E7"/>
    <w:rsid w:val="00C66E86"/>
    <w:rsid w:val="00C76553"/>
    <w:rsid w:val="00CA06C9"/>
    <w:rsid w:val="00CA715E"/>
    <w:rsid w:val="00CD432E"/>
    <w:rsid w:val="00CE270A"/>
    <w:rsid w:val="00CE3D5C"/>
    <w:rsid w:val="00CE4773"/>
    <w:rsid w:val="00CE4B95"/>
    <w:rsid w:val="00CF2ED8"/>
    <w:rsid w:val="00CF5853"/>
    <w:rsid w:val="00D04067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C4C98"/>
    <w:rsid w:val="00DD73BF"/>
    <w:rsid w:val="00DE5E73"/>
    <w:rsid w:val="00E05C2B"/>
    <w:rsid w:val="00E275F9"/>
    <w:rsid w:val="00E37F02"/>
    <w:rsid w:val="00E52F15"/>
    <w:rsid w:val="00E77244"/>
    <w:rsid w:val="00E942DF"/>
    <w:rsid w:val="00E943A4"/>
    <w:rsid w:val="00EA2C6A"/>
    <w:rsid w:val="00EC76A3"/>
    <w:rsid w:val="00ED1540"/>
    <w:rsid w:val="00ED44C3"/>
    <w:rsid w:val="00F06ABC"/>
    <w:rsid w:val="00F078F8"/>
    <w:rsid w:val="00F129BE"/>
    <w:rsid w:val="00F174F2"/>
    <w:rsid w:val="00F20E23"/>
    <w:rsid w:val="00F25C73"/>
    <w:rsid w:val="00F33DF9"/>
    <w:rsid w:val="00F57CA4"/>
    <w:rsid w:val="00F620CD"/>
    <w:rsid w:val="00F673D9"/>
    <w:rsid w:val="00F67452"/>
    <w:rsid w:val="00F929E1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_"/>
    <w:basedOn w:val="DefaultParagraphFont"/>
    <w:link w:val="1"/>
    <w:rsid w:val="00A500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A5007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andara">
    <w:name w:val="Основной текст + Candara"/>
    <w:basedOn w:val="a3"/>
    <w:rsid w:val="00A5007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A500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50079"/>
    <w:pPr>
      <w:widowControl w:val="0"/>
      <w:shd w:val="clear" w:color="auto" w:fill="FFFFFF"/>
      <w:spacing w:before="240" w:line="322" w:lineRule="exact"/>
      <w:jc w:val="center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21">
    <w:name w:val="Основной текст (2) + Не полужирный"/>
    <w:basedOn w:val="2"/>
    <w:rsid w:val="00A5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B1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