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3BD7" w:rsidRPr="005D3BD7" w:rsidP="00822B1C">
      <w:pPr>
        <w:pStyle w:val="Title"/>
        <w:tabs>
          <w:tab w:val="left" w:pos="7335"/>
        </w:tabs>
        <w:ind w:firstLine="56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244641">
        <w:rPr>
          <w:rFonts w:ascii="Times New Roman" w:hAnsi="Times New Roman"/>
          <w:szCs w:val="24"/>
        </w:rPr>
        <w:t>№5-49-1</w:t>
      </w:r>
      <w:r w:rsidR="00B052F2">
        <w:rPr>
          <w:rFonts w:ascii="Times New Roman" w:hAnsi="Times New Roman"/>
          <w:szCs w:val="24"/>
        </w:rPr>
        <w:t>3</w:t>
      </w:r>
      <w:r w:rsidR="005211F4">
        <w:rPr>
          <w:rFonts w:ascii="Times New Roman" w:hAnsi="Times New Roman"/>
          <w:szCs w:val="24"/>
        </w:rPr>
        <w:t>0</w:t>
      </w:r>
      <w:r w:rsidRPr="005D3BD7">
        <w:rPr>
          <w:rFonts w:ascii="Times New Roman" w:hAnsi="Times New Roman"/>
          <w:szCs w:val="24"/>
        </w:rPr>
        <w:t>/2018</w:t>
      </w:r>
    </w:p>
    <w:p w:rsidR="005526CF" w:rsidP="00822B1C">
      <w:pPr>
        <w:pStyle w:val="Title"/>
        <w:ind w:firstLine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822B1C">
      <w:pPr>
        <w:pStyle w:val="Title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526C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244641">
        <w:rPr>
          <w:rFonts w:ascii="Times New Roman" w:hAnsi="Times New Roman"/>
          <w:sz w:val="28"/>
          <w:szCs w:val="28"/>
        </w:rPr>
        <w:t xml:space="preserve"> </w:t>
      </w:r>
      <w:r w:rsidRPr="008435F7" w:rsidR="008435F7">
        <w:rPr>
          <w:rFonts w:ascii="Times New Roman" w:hAnsi="Times New Roman"/>
          <w:sz w:val="28"/>
          <w:szCs w:val="28"/>
        </w:rPr>
        <w:t xml:space="preserve">  2018</w:t>
      </w:r>
      <w:r w:rsidRPr="008435F7">
        <w:rPr>
          <w:rFonts w:ascii="Times New Roman" w:hAnsi="Times New Roman"/>
          <w:sz w:val="28"/>
          <w:szCs w:val="28"/>
        </w:rPr>
        <w:t xml:space="preserve"> г.                                               </w:t>
      </w:r>
      <w:r w:rsidRPr="008435F7" w:rsidR="008435F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 Керчь</w:t>
      </w:r>
    </w:p>
    <w:p w:rsidR="00244641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Pr="00BD42BD">
        <w:rPr>
          <w:rFonts w:ascii="Times New Roman" w:hAnsi="Times New Roman"/>
          <w:sz w:val="28"/>
          <w:szCs w:val="28"/>
        </w:rPr>
        <w:t>,</w:t>
      </w:r>
    </w:p>
    <w:p w:rsidR="005526CF" w:rsidRPr="00BD42BD" w:rsidP="00822B1C">
      <w:pPr>
        <w:pStyle w:val="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D42BD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="00244641">
        <w:rPr>
          <w:rFonts w:ascii="Times New Roman" w:hAnsi="Times New Roman"/>
          <w:b w:val="0"/>
          <w:sz w:val="28"/>
          <w:szCs w:val="28"/>
        </w:rPr>
        <w:t>:</w:t>
      </w:r>
    </w:p>
    <w:p w:rsidR="005526CF" w:rsidRPr="00BD42BD" w:rsidP="00822B1C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Глинного И</w:t>
      </w:r>
      <w:r w:rsidR="00E12A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Ю</w:t>
      </w:r>
      <w:r w:rsidR="00E12AD5">
        <w:rPr>
          <w:rFonts w:ascii="Times New Roman" w:hAnsi="Times New Roman"/>
          <w:sz w:val="28"/>
          <w:szCs w:val="28"/>
        </w:rPr>
        <w:t>.</w:t>
      </w:r>
      <w:r w:rsidRPr="00BD42BD" w:rsidR="00210BAB">
        <w:rPr>
          <w:rFonts w:ascii="Times New Roman" w:hAnsi="Times New Roman"/>
          <w:sz w:val="28"/>
          <w:szCs w:val="28"/>
        </w:rPr>
        <w:t>,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</w:t>
      </w:r>
      <w:r w:rsidR="00E12AD5">
        <w:rPr>
          <w:rFonts w:ascii="Times New Roman" w:hAnsi="Times New Roman"/>
          <w:szCs w:val="24"/>
        </w:rPr>
        <w:t>.г</w:t>
      </w:r>
      <w:r w:rsidR="00E12AD5">
        <w:rPr>
          <w:rFonts w:ascii="Times New Roman" w:hAnsi="Times New Roman"/>
          <w:szCs w:val="24"/>
        </w:rPr>
        <w:t>ггг</w:t>
      </w:r>
      <w:r w:rsidR="00E12AD5">
        <w:rPr>
          <w:rFonts w:ascii="Times New Roman" w:hAnsi="Times New Roman"/>
          <w:szCs w:val="24"/>
        </w:rPr>
        <w:t>/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color w:val="000000"/>
          <w:sz w:val="28"/>
          <w:szCs w:val="28"/>
        </w:rPr>
        <w:t>урожен</w:t>
      </w:r>
      <w:r>
        <w:rPr>
          <w:rFonts w:ascii="Times New Roman" w:hAnsi="Times New Roman"/>
          <w:color w:val="000000"/>
          <w:sz w:val="28"/>
          <w:szCs w:val="28"/>
        </w:rPr>
        <w:t>ца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87B13">
        <w:rPr>
          <w:rFonts w:ascii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 w:rsidR="00087B13">
        <w:rPr>
          <w:rFonts w:ascii="Times New Roman" w:hAnsi="Times New Roman"/>
          <w:color w:val="000000"/>
          <w:sz w:val="28"/>
          <w:szCs w:val="28"/>
        </w:rPr>
        <w:t xml:space="preserve"> РФ,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>,</w:t>
      </w:r>
      <w:r w:rsidR="005211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 xml:space="preserve">го и проживающего по адресу: </w:t>
      </w:r>
      <w:r w:rsidR="00E12AD5">
        <w:rPr>
          <w:rFonts w:ascii="Times New Roman" w:hAnsi="Times New Roman"/>
          <w:szCs w:val="24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526CF" w:rsidRPr="00BD42BD" w:rsidP="00822B1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ст.</w:t>
      </w:r>
      <w:r w:rsidR="00244641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5526CF" w:rsidRPr="00BD42BD" w:rsidP="00822B1C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5526CF" w:rsidRPr="00B052F2" w:rsidP="00822B1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07AB5">
        <w:rPr>
          <w:rFonts w:ascii="Times New Roman" w:hAnsi="Times New Roman"/>
          <w:color w:val="000000"/>
          <w:sz w:val="28"/>
          <w:szCs w:val="28"/>
        </w:rPr>
        <w:t>Согласно протокол</w:t>
      </w:r>
      <w:r w:rsidR="00447522">
        <w:rPr>
          <w:rFonts w:ascii="Times New Roman" w:hAnsi="Times New Roman"/>
          <w:color w:val="000000"/>
          <w:sz w:val="28"/>
          <w:szCs w:val="28"/>
        </w:rPr>
        <w:t>а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</w:t>
      </w:r>
      <w:r w:rsidR="00E12AD5">
        <w:rPr>
          <w:rFonts w:ascii="Times New Roman" w:hAnsi="Times New Roman"/>
          <w:szCs w:val="24"/>
        </w:rPr>
        <w:t>.г</w:t>
      </w:r>
      <w:r w:rsidR="00E12AD5">
        <w:rPr>
          <w:rFonts w:ascii="Times New Roman" w:hAnsi="Times New Roman"/>
          <w:szCs w:val="24"/>
        </w:rPr>
        <w:t>ггг</w:t>
      </w:r>
      <w:r w:rsidR="00E12AD5">
        <w:rPr>
          <w:rFonts w:ascii="Times New Roman" w:hAnsi="Times New Roman"/>
          <w:szCs w:val="24"/>
        </w:rPr>
        <w:t>/</w:t>
      </w:r>
      <w:r w:rsidR="00807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дд.мм.гггг</w:t>
      </w:r>
      <w:r w:rsidR="00E12AD5">
        <w:rPr>
          <w:rFonts w:ascii="Times New Roman" w:hAnsi="Times New Roman"/>
          <w:szCs w:val="24"/>
        </w:rPr>
        <w:t xml:space="preserve">/ 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2F2">
        <w:rPr>
          <w:rFonts w:ascii="Times New Roman" w:hAnsi="Times New Roman"/>
          <w:color w:val="000000"/>
          <w:sz w:val="28"/>
          <w:szCs w:val="28"/>
        </w:rPr>
        <w:t>Глинной И.Ю.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4641">
        <w:rPr>
          <w:rFonts w:ascii="Times New Roman" w:hAnsi="Times New Roman"/>
          <w:color w:val="000000"/>
          <w:sz w:val="28"/>
          <w:szCs w:val="28"/>
        </w:rPr>
        <w:t>заходя на территорию ФКУ ИК -2 УФСИН России по Республике Крым и г. Севастополю</w:t>
      </w:r>
      <w:r w:rsidR="001F42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641">
        <w:rPr>
          <w:rFonts w:ascii="Times New Roman" w:hAnsi="Times New Roman"/>
          <w:color w:val="000000"/>
          <w:sz w:val="28"/>
          <w:szCs w:val="28"/>
        </w:rPr>
        <w:t xml:space="preserve"> совершил </w:t>
      </w:r>
      <w:r w:rsidR="00B052F2">
        <w:rPr>
          <w:rFonts w:ascii="Times New Roman" w:hAnsi="Times New Roman"/>
          <w:color w:val="000000"/>
          <w:sz w:val="28"/>
          <w:szCs w:val="28"/>
        </w:rPr>
        <w:t>занос мобильного телефона   марки «</w:t>
      </w:r>
      <w:r w:rsidR="00E12AD5">
        <w:rPr>
          <w:rFonts w:ascii="Times New Roman" w:hAnsi="Times New Roman"/>
          <w:szCs w:val="24"/>
        </w:rPr>
        <w:t>/изъято/</w:t>
      </w:r>
      <w:r w:rsidR="00B052F2">
        <w:rPr>
          <w:rFonts w:ascii="Times New Roman" w:hAnsi="Times New Roman"/>
          <w:color w:val="000000"/>
          <w:sz w:val="28"/>
          <w:szCs w:val="28"/>
        </w:rPr>
        <w:t>» в корпусе белого цвета.</w:t>
      </w:r>
    </w:p>
    <w:p w:rsidR="001F424F" w:rsidP="009F64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>В судебно</w:t>
      </w:r>
      <w:r w:rsidR="009F64D3">
        <w:rPr>
          <w:rFonts w:ascii="Times New Roman" w:hAnsi="Times New Roman"/>
          <w:sz w:val="28"/>
          <w:szCs w:val="28"/>
        </w:rPr>
        <w:t>м</w:t>
      </w:r>
      <w:r w:rsidRPr="002C2CCF">
        <w:rPr>
          <w:rFonts w:ascii="Times New Roman" w:hAnsi="Times New Roman"/>
          <w:sz w:val="28"/>
          <w:szCs w:val="28"/>
        </w:rPr>
        <w:t xml:space="preserve"> заседани</w:t>
      </w:r>
      <w:r w:rsidR="009F64D3">
        <w:rPr>
          <w:rFonts w:ascii="Times New Roman" w:hAnsi="Times New Roman"/>
          <w:sz w:val="28"/>
          <w:szCs w:val="28"/>
        </w:rPr>
        <w:t>и</w:t>
      </w:r>
      <w:r w:rsidRPr="002C2CCF">
        <w:rPr>
          <w:rFonts w:ascii="Times New Roman" w:hAnsi="Times New Roman"/>
          <w:sz w:val="28"/>
          <w:szCs w:val="28"/>
        </w:rPr>
        <w:t xml:space="preserve">  </w:t>
      </w:r>
      <w:r w:rsidR="00B052F2">
        <w:rPr>
          <w:rFonts w:ascii="Times New Roman" w:hAnsi="Times New Roman"/>
          <w:color w:val="000000"/>
          <w:sz w:val="28"/>
          <w:szCs w:val="28"/>
        </w:rPr>
        <w:t>Глинной И.Ю., показал,</w:t>
      </w:r>
      <w:r w:rsidR="009F64D3">
        <w:rPr>
          <w:rFonts w:ascii="Times New Roman" w:hAnsi="Times New Roman"/>
          <w:color w:val="000000"/>
          <w:sz w:val="28"/>
          <w:szCs w:val="28"/>
        </w:rPr>
        <w:t xml:space="preserve"> что с протоколом </w:t>
      </w:r>
      <w:r w:rsidR="00AA3836">
        <w:rPr>
          <w:rFonts w:ascii="Times New Roman" w:hAnsi="Times New Roman"/>
          <w:color w:val="000000"/>
          <w:sz w:val="28"/>
          <w:szCs w:val="28"/>
        </w:rPr>
        <w:t>согласен</w:t>
      </w:r>
      <w:r w:rsidR="00AA3836">
        <w:rPr>
          <w:rFonts w:ascii="Times New Roman" w:hAnsi="Times New Roman"/>
          <w:color w:val="000000"/>
          <w:sz w:val="28"/>
          <w:szCs w:val="28"/>
        </w:rPr>
        <w:t>, вину признает, раскаивается в содеянном.</w:t>
      </w:r>
    </w:p>
    <w:p w:rsidR="00B052F2" w:rsidRPr="00B052F2" w:rsidP="00B052F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052F2">
        <w:rPr>
          <w:rFonts w:ascii="Times New Roman" w:hAnsi="Times New Roman"/>
          <w:sz w:val="28"/>
          <w:szCs w:val="28"/>
        </w:rPr>
        <w:t>Ходатайства об отложении  рассмотрения дела не поступало.</w:t>
      </w:r>
    </w:p>
    <w:p w:rsidR="007650D5" w:rsidP="00822B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BD42BD" w:rsidR="0041079D">
        <w:rPr>
          <w:rFonts w:ascii="Times New Roman" w:hAnsi="Times New Roman"/>
          <w:sz w:val="28"/>
          <w:szCs w:val="28"/>
        </w:rPr>
        <w:t xml:space="preserve">ставленные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="00B052F2">
        <w:rPr>
          <w:rFonts w:ascii="Times New Roman" w:hAnsi="Times New Roman"/>
          <w:color w:val="000000"/>
          <w:sz w:val="28"/>
          <w:szCs w:val="28"/>
        </w:rPr>
        <w:t>Глинного И.Ю.</w:t>
      </w:r>
      <w:r w:rsidRPr="00BD42BD">
        <w:rPr>
          <w:rFonts w:ascii="Times New Roman" w:hAnsi="Times New Roman"/>
          <w:sz w:val="28"/>
          <w:szCs w:val="28"/>
        </w:rPr>
        <w:t xml:space="preserve">   в совершении административного 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41745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>
        <w:rPr>
          <w:rFonts w:ascii="Times New Roman" w:hAnsi="Times New Roman"/>
          <w:sz w:val="28"/>
          <w:szCs w:val="28"/>
        </w:rPr>
        <w:t>п</w:t>
      </w:r>
      <w:r w:rsidRPr="001F424F">
        <w:rPr>
          <w:rFonts w:ascii="Times New Roman" w:hAnsi="Times New Roman"/>
          <w:sz w:val="28"/>
          <w:szCs w:val="28"/>
        </w:rPr>
        <w:t>ередач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1F424F">
        <w:rPr>
          <w:rFonts w:ascii="Times New Roman" w:hAnsi="Times New Roman"/>
          <w:sz w:val="28"/>
          <w:szCs w:val="28"/>
        </w:rPr>
        <w:t>либо попытк</w:t>
      </w:r>
      <w:r>
        <w:rPr>
          <w:rFonts w:ascii="Times New Roman" w:hAnsi="Times New Roman"/>
          <w:sz w:val="28"/>
          <w:szCs w:val="28"/>
        </w:rPr>
        <w:t>у</w:t>
      </w:r>
      <w:r w:rsidRPr="001F424F">
        <w:rPr>
          <w:rFonts w:ascii="Times New Roman" w:hAnsi="Times New Roman"/>
          <w:sz w:val="28"/>
          <w:szCs w:val="28"/>
        </w:rPr>
        <w:t xml:space="preserve">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</w:t>
      </w:r>
      <w:r>
        <w:rPr>
          <w:rFonts w:ascii="Times New Roman" w:hAnsi="Times New Roman"/>
          <w:sz w:val="28"/>
          <w:szCs w:val="28"/>
        </w:rPr>
        <w:t>.</w:t>
      </w:r>
    </w:p>
    <w:p w:rsidR="00AA3836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Факт совершения 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Глинным И.Ю. </w:t>
      </w:r>
      <w:r w:rsidR="009F6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правонарушения, предусмотренного ст.</w:t>
      </w:r>
      <w:r w:rsidR="001F424F">
        <w:rPr>
          <w:rFonts w:ascii="Times New Roman" w:hAnsi="Times New Roman"/>
          <w:sz w:val="28"/>
          <w:szCs w:val="28"/>
        </w:rPr>
        <w:t xml:space="preserve"> 19.12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подтверждается совокупностью исследованных </w:t>
      </w:r>
      <w:r w:rsidR="00F571A7">
        <w:rPr>
          <w:rFonts w:ascii="Times New Roman" w:hAnsi="Times New Roman"/>
          <w:sz w:val="28"/>
          <w:szCs w:val="28"/>
        </w:rPr>
        <w:t xml:space="preserve">судом доказательств: </w:t>
      </w:r>
      <w:r w:rsidR="001F424F">
        <w:rPr>
          <w:rFonts w:ascii="Times New Roman" w:hAnsi="Times New Roman"/>
          <w:sz w:val="28"/>
          <w:szCs w:val="28"/>
        </w:rPr>
        <w:t>п</w:t>
      </w:r>
      <w:r w:rsidRPr="002C2CCF" w:rsidR="002C2CCF">
        <w:rPr>
          <w:rFonts w:ascii="Times New Roman" w:hAnsi="Times New Roman"/>
          <w:sz w:val="28"/>
          <w:szCs w:val="28"/>
        </w:rPr>
        <w:t xml:space="preserve">ротоколом </w:t>
      </w:r>
      <w:r w:rsidR="001F424F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2C2CCF">
        <w:rPr>
          <w:rFonts w:ascii="Times New Roman" w:hAnsi="Times New Roman"/>
          <w:sz w:val="28"/>
          <w:szCs w:val="28"/>
        </w:rPr>
        <w:t xml:space="preserve">  </w:t>
      </w:r>
      <w:r w:rsidRPr="002C2CCF" w:rsidR="002C2CCF">
        <w:rPr>
          <w:rFonts w:ascii="Times New Roman" w:hAnsi="Times New Roman"/>
          <w:sz w:val="28"/>
          <w:szCs w:val="28"/>
        </w:rPr>
        <w:t xml:space="preserve">от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</w:t>
      </w:r>
      <w:r w:rsidR="00E12AD5">
        <w:rPr>
          <w:rFonts w:ascii="Times New Roman" w:hAnsi="Times New Roman"/>
          <w:szCs w:val="24"/>
        </w:rPr>
        <w:t>.г</w:t>
      </w:r>
      <w:r w:rsidR="00E12AD5">
        <w:rPr>
          <w:rFonts w:ascii="Times New Roman" w:hAnsi="Times New Roman"/>
          <w:szCs w:val="24"/>
        </w:rPr>
        <w:t>ггг</w:t>
      </w:r>
      <w:r w:rsidR="00E12AD5">
        <w:rPr>
          <w:rFonts w:ascii="Times New Roman" w:hAnsi="Times New Roman"/>
          <w:szCs w:val="24"/>
        </w:rPr>
        <w:t>/</w:t>
      </w:r>
      <w:r w:rsidRPr="002C2CCF" w:rsidR="002C2CCF">
        <w:rPr>
          <w:rFonts w:ascii="Times New Roman" w:hAnsi="Times New Roman"/>
          <w:sz w:val="28"/>
          <w:szCs w:val="28"/>
        </w:rPr>
        <w:t>. (л.д.</w:t>
      </w:r>
      <w:r w:rsidR="00B052F2">
        <w:rPr>
          <w:rFonts w:ascii="Times New Roman" w:hAnsi="Times New Roman"/>
          <w:sz w:val="28"/>
          <w:szCs w:val="28"/>
        </w:rPr>
        <w:t>2-3</w:t>
      </w:r>
      <w:r w:rsidRPr="002C2CCF" w:rsidR="002C2CCF">
        <w:rPr>
          <w:rFonts w:ascii="Times New Roman" w:hAnsi="Times New Roman"/>
          <w:sz w:val="28"/>
          <w:szCs w:val="28"/>
        </w:rPr>
        <w:t>)</w:t>
      </w:r>
      <w:r w:rsidR="001F424F">
        <w:rPr>
          <w:rFonts w:ascii="Times New Roman" w:hAnsi="Times New Roman"/>
          <w:sz w:val="28"/>
          <w:szCs w:val="28"/>
        </w:rPr>
        <w:t>;</w:t>
      </w:r>
      <w:r w:rsidR="00F571A7">
        <w:rPr>
          <w:rFonts w:ascii="Times New Roman" w:hAnsi="Times New Roman"/>
          <w:sz w:val="28"/>
          <w:szCs w:val="28"/>
        </w:rPr>
        <w:t xml:space="preserve">  </w:t>
      </w:r>
      <w:r w:rsidR="001F424F">
        <w:rPr>
          <w:rFonts w:ascii="Times New Roman" w:hAnsi="Times New Roman"/>
          <w:sz w:val="28"/>
          <w:szCs w:val="28"/>
        </w:rPr>
        <w:t xml:space="preserve"> </w:t>
      </w:r>
      <w:r w:rsidR="00F571A7">
        <w:rPr>
          <w:rFonts w:ascii="Times New Roman" w:hAnsi="Times New Roman"/>
          <w:sz w:val="28"/>
          <w:szCs w:val="28"/>
        </w:rPr>
        <w:t>п</w:t>
      </w:r>
      <w:r w:rsidR="001F424F">
        <w:rPr>
          <w:rFonts w:ascii="Times New Roman" w:hAnsi="Times New Roman"/>
          <w:sz w:val="28"/>
          <w:szCs w:val="28"/>
        </w:rPr>
        <w:t>ротоколом об изъятии вещей и докуме</w:t>
      </w:r>
      <w:r w:rsidR="00F571A7">
        <w:rPr>
          <w:rFonts w:ascii="Times New Roman" w:hAnsi="Times New Roman"/>
          <w:sz w:val="28"/>
          <w:szCs w:val="28"/>
        </w:rPr>
        <w:t>нтов  от</w:t>
      </w:r>
      <w:r w:rsidR="009F64D3">
        <w:rPr>
          <w:rFonts w:ascii="Times New Roman" w:hAnsi="Times New Roman"/>
          <w:sz w:val="28"/>
          <w:szCs w:val="28"/>
        </w:rPr>
        <w:t xml:space="preserve"> 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дд.мм.гггг</w:t>
      </w:r>
      <w:r w:rsidR="00E12AD5">
        <w:rPr>
          <w:rFonts w:ascii="Times New Roman" w:hAnsi="Times New Roman"/>
          <w:szCs w:val="24"/>
        </w:rPr>
        <w:t>/</w:t>
      </w:r>
      <w:r w:rsidR="00F571A7">
        <w:rPr>
          <w:rFonts w:ascii="Times New Roman" w:hAnsi="Times New Roman"/>
          <w:sz w:val="28"/>
          <w:szCs w:val="28"/>
        </w:rPr>
        <w:t>. (л.д.</w:t>
      </w:r>
      <w:r w:rsidR="00B052F2">
        <w:rPr>
          <w:rFonts w:ascii="Times New Roman" w:hAnsi="Times New Roman"/>
          <w:sz w:val="28"/>
          <w:szCs w:val="28"/>
        </w:rPr>
        <w:t>4-5</w:t>
      </w:r>
      <w:r w:rsidR="00F571A7">
        <w:rPr>
          <w:rFonts w:ascii="Times New Roman" w:hAnsi="Times New Roman"/>
          <w:sz w:val="28"/>
          <w:szCs w:val="28"/>
        </w:rPr>
        <w:t xml:space="preserve">);  фото-таблицей к протоколу об </w:t>
      </w:r>
      <w:r w:rsidR="00B052F2">
        <w:rPr>
          <w:rFonts w:ascii="Times New Roman" w:hAnsi="Times New Roman"/>
          <w:sz w:val="28"/>
          <w:szCs w:val="28"/>
        </w:rPr>
        <w:t>изъятии</w:t>
      </w:r>
      <w:r w:rsidR="00F571A7">
        <w:rPr>
          <w:rFonts w:ascii="Times New Roman" w:hAnsi="Times New Roman"/>
          <w:sz w:val="28"/>
          <w:szCs w:val="28"/>
        </w:rPr>
        <w:t xml:space="preserve"> (л.д.</w:t>
      </w:r>
      <w:r w:rsidR="00B052F2">
        <w:rPr>
          <w:rFonts w:ascii="Times New Roman" w:hAnsi="Times New Roman"/>
          <w:sz w:val="28"/>
          <w:szCs w:val="28"/>
        </w:rPr>
        <w:t>6,7</w:t>
      </w:r>
      <w:r w:rsidR="00F571A7">
        <w:rPr>
          <w:rFonts w:ascii="Times New Roman" w:hAnsi="Times New Roman"/>
          <w:sz w:val="28"/>
          <w:szCs w:val="28"/>
        </w:rPr>
        <w:t xml:space="preserve">); объяснениями </w:t>
      </w:r>
      <w:r w:rsidR="00B052F2">
        <w:rPr>
          <w:rFonts w:ascii="Times New Roman" w:hAnsi="Times New Roman"/>
          <w:color w:val="000000"/>
          <w:sz w:val="28"/>
          <w:szCs w:val="28"/>
        </w:rPr>
        <w:t>Глинного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 И.Ю. </w:t>
      </w:r>
      <w:r w:rsidR="00B052F2">
        <w:rPr>
          <w:rFonts w:ascii="Times New Roman" w:hAnsi="Times New Roman"/>
          <w:sz w:val="28"/>
          <w:szCs w:val="28"/>
        </w:rPr>
        <w:t>(л.д.8</w:t>
      </w:r>
      <w:r w:rsidRPr="00F571A7" w:rsidR="00F571A7">
        <w:rPr>
          <w:rFonts w:ascii="Times New Roman" w:hAnsi="Times New Roman"/>
          <w:sz w:val="28"/>
          <w:szCs w:val="28"/>
        </w:rPr>
        <w:t>)</w:t>
      </w:r>
      <w:r w:rsidR="00B052F2">
        <w:rPr>
          <w:rFonts w:ascii="Times New Roman" w:hAnsi="Times New Roman"/>
          <w:sz w:val="28"/>
          <w:szCs w:val="28"/>
        </w:rPr>
        <w:t>, согласно которым он был предупрежден</w:t>
      </w:r>
      <w:r w:rsidR="00F571A7">
        <w:rPr>
          <w:rFonts w:ascii="Times New Roman" w:hAnsi="Times New Roman"/>
          <w:sz w:val="28"/>
          <w:szCs w:val="28"/>
        </w:rPr>
        <w:t xml:space="preserve"> об административной ответственности за </w:t>
      </w:r>
      <w:r w:rsidR="009F64D3">
        <w:rPr>
          <w:rFonts w:ascii="Times New Roman" w:hAnsi="Times New Roman"/>
          <w:sz w:val="28"/>
          <w:szCs w:val="28"/>
        </w:rPr>
        <w:t xml:space="preserve">пронос </w:t>
      </w:r>
      <w:r w:rsidR="00B052F2">
        <w:rPr>
          <w:rFonts w:ascii="Times New Roman" w:hAnsi="Times New Roman"/>
          <w:sz w:val="28"/>
          <w:szCs w:val="28"/>
        </w:rPr>
        <w:t xml:space="preserve">запрещенных предметов в </w:t>
      </w:r>
      <w:r w:rsidR="00F571A7">
        <w:rPr>
          <w:rFonts w:ascii="Times New Roman" w:hAnsi="Times New Roman"/>
          <w:sz w:val="28"/>
          <w:szCs w:val="28"/>
        </w:rPr>
        <w:t xml:space="preserve"> исправительно</w:t>
      </w:r>
      <w:r w:rsidR="00B052F2">
        <w:rPr>
          <w:rFonts w:ascii="Times New Roman" w:hAnsi="Times New Roman"/>
          <w:sz w:val="28"/>
          <w:szCs w:val="28"/>
        </w:rPr>
        <w:t>е</w:t>
      </w:r>
      <w:r w:rsidR="00F571A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е, а </w:t>
      </w:r>
      <w:r w:rsidRPr="00AA3836">
        <w:rPr>
          <w:rFonts w:ascii="Times New Roman" w:hAnsi="Times New Roman"/>
          <w:sz w:val="28"/>
          <w:szCs w:val="28"/>
        </w:rPr>
        <w:t xml:space="preserve">также исследованной в судебном заседании </w:t>
      </w:r>
      <w:r w:rsidRPr="00AA3836">
        <w:rPr>
          <w:rFonts w:ascii="Times New Roman" w:hAnsi="Times New Roman"/>
          <w:sz w:val="28"/>
          <w:szCs w:val="28"/>
        </w:rPr>
        <w:t>видеофиксацией</w:t>
      </w:r>
      <w:r w:rsidRPr="00AA3836">
        <w:rPr>
          <w:rFonts w:ascii="Times New Roman" w:hAnsi="Times New Roman"/>
          <w:sz w:val="28"/>
          <w:szCs w:val="28"/>
        </w:rPr>
        <w:t>.</w:t>
      </w:r>
    </w:p>
    <w:p w:rsidR="007556B5" w:rsidRPr="007556B5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556B5">
        <w:rPr>
          <w:rFonts w:ascii="Times New Roman" w:hAnsi="Times New Roman"/>
          <w:sz w:val="28"/>
          <w:szCs w:val="28"/>
        </w:rPr>
        <w:t>В соответствии с п.1 ст.26.2</w:t>
      </w:r>
      <w:r w:rsidRPr="007556B5">
        <w:rPr>
          <w:rFonts w:ascii="Times New Roman" w:hAnsi="Times New Roman"/>
          <w:sz w:val="28"/>
          <w:szCs w:val="28"/>
        </w:rPr>
        <w:t xml:space="preserve">  К</w:t>
      </w:r>
      <w:r w:rsidRPr="007556B5">
        <w:rPr>
          <w:rFonts w:ascii="Times New Roman" w:hAnsi="Times New Roman"/>
          <w:sz w:val="28"/>
          <w:szCs w:val="28"/>
        </w:rPr>
        <w:t xml:space="preserve"> РФ об 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7556B5">
        <w:rPr>
          <w:rFonts w:ascii="Times New Roman" w:hAnsi="Times New Roman"/>
          <w:sz w:val="28"/>
          <w:szCs w:val="28"/>
        </w:rPr>
        <w:t xml:space="preserve">находится дело, устанавливают наличие или отсутствие события административного правонарушения, виновности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556B5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556B5">
        <w:rPr>
          <w:rFonts w:ascii="Times New Roman" w:hAnsi="Times New Roman"/>
          <w:sz w:val="28"/>
          <w:szCs w:val="28"/>
        </w:rPr>
        <w:tab/>
        <w:t xml:space="preserve"> При таких обстоятельствах суд считает, что вина  </w:t>
      </w:r>
      <w:r w:rsidR="00B052F2">
        <w:rPr>
          <w:rFonts w:ascii="Times New Roman" w:hAnsi="Times New Roman"/>
          <w:color w:val="000000"/>
          <w:sz w:val="28"/>
          <w:szCs w:val="28"/>
        </w:rPr>
        <w:t>Глинного И.Ю.</w:t>
      </w:r>
      <w:r w:rsidRPr="007556B5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 w:rsidR="00B052F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6B5">
        <w:rPr>
          <w:rFonts w:ascii="Times New Roman" w:hAnsi="Times New Roman"/>
          <w:sz w:val="28"/>
          <w:szCs w:val="28"/>
        </w:rPr>
        <w:t xml:space="preserve"> действия подлежат  квалификации  по ст.19.</w:t>
      </w:r>
      <w:r>
        <w:rPr>
          <w:rFonts w:ascii="Times New Roman" w:hAnsi="Times New Roman"/>
          <w:sz w:val="28"/>
          <w:szCs w:val="28"/>
        </w:rPr>
        <w:t>12</w:t>
      </w:r>
      <w:r w:rsidRPr="007556B5">
        <w:rPr>
          <w:rFonts w:ascii="Times New Roman" w:hAnsi="Times New Roman"/>
          <w:sz w:val="28"/>
          <w:szCs w:val="28"/>
        </w:rPr>
        <w:t xml:space="preserve"> К РФ об АП, как </w:t>
      </w:r>
      <w:r>
        <w:rPr>
          <w:rFonts w:ascii="Times New Roman" w:hAnsi="Times New Roman"/>
          <w:sz w:val="28"/>
          <w:szCs w:val="28"/>
        </w:rPr>
        <w:t>п</w:t>
      </w:r>
      <w:r w:rsidRPr="007556B5">
        <w:rPr>
          <w:rFonts w:ascii="Times New Roman" w:hAnsi="Times New Roman"/>
          <w:sz w:val="28"/>
          <w:szCs w:val="28"/>
        </w:rPr>
        <w:t>ередача либо 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>
        <w:rPr>
          <w:rFonts w:ascii="Times New Roman" w:hAnsi="Times New Roman"/>
          <w:sz w:val="28"/>
          <w:szCs w:val="28"/>
        </w:rPr>
        <w:t>.</w:t>
      </w:r>
      <w:r w:rsidRPr="007556B5">
        <w:rPr>
          <w:rFonts w:ascii="Times New Roman" w:hAnsi="Times New Roman"/>
          <w:sz w:val="28"/>
          <w:szCs w:val="28"/>
        </w:rPr>
        <w:t xml:space="preserve"> 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ab/>
        <w:t>Как следует из  м</w:t>
      </w:r>
      <w:r w:rsidR="007556B5">
        <w:rPr>
          <w:rFonts w:ascii="Times New Roman" w:hAnsi="Times New Roman"/>
          <w:sz w:val="28"/>
          <w:szCs w:val="28"/>
        </w:rPr>
        <w:t xml:space="preserve">атериалов административного дела,  </w:t>
      </w:r>
      <w:r w:rsidRPr="002C2CCF">
        <w:rPr>
          <w:rFonts w:ascii="Times New Roman" w:hAnsi="Times New Roman"/>
          <w:sz w:val="28"/>
          <w:szCs w:val="28"/>
        </w:rPr>
        <w:t xml:space="preserve"> 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Глинный  И.Ю., </w:t>
      </w:r>
      <w:r w:rsidR="009F64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AD5">
        <w:rPr>
          <w:rFonts w:ascii="Times New Roman" w:hAnsi="Times New Roman"/>
          <w:szCs w:val="24"/>
        </w:rPr>
        <w:t>/</w:t>
      </w:r>
      <w:r w:rsidR="00E12AD5">
        <w:rPr>
          <w:rFonts w:ascii="Times New Roman" w:hAnsi="Times New Roman"/>
          <w:szCs w:val="24"/>
        </w:rPr>
        <w:t>дд.мм</w:t>
      </w:r>
      <w:r w:rsidR="00E12AD5">
        <w:rPr>
          <w:rFonts w:ascii="Times New Roman" w:hAnsi="Times New Roman"/>
          <w:szCs w:val="24"/>
        </w:rPr>
        <w:t>.г</w:t>
      </w:r>
      <w:r w:rsidR="00E12AD5">
        <w:rPr>
          <w:rFonts w:ascii="Times New Roman" w:hAnsi="Times New Roman"/>
          <w:szCs w:val="24"/>
        </w:rPr>
        <w:t>ггг</w:t>
      </w:r>
      <w:r w:rsidR="00E12AD5">
        <w:rPr>
          <w:rFonts w:ascii="Times New Roman" w:hAnsi="Times New Roman"/>
          <w:szCs w:val="24"/>
        </w:rPr>
        <w:t>/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052F2" w:rsidR="00B052F2">
        <w:rPr>
          <w:rFonts w:ascii="Times New Roman" w:hAnsi="Times New Roman"/>
          <w:color w:val="000000"/>
          <w:sz w:val="28"/>
          <w:szCs w:val="28"/>
        </w:rPr>
        <w:t>заходя на территорию ФКУ ИК -2 УФСИН России по Республике Крым и г. Севастополю,  совершил</w:t>
      </w:r>
      <w:r w:rsidR="00B052F2">
        <w:rPr>
          <w:rFonts w:ascii="Times New Roman" w:hAnsi="Times New Roman"/>
          <w:color w:val="000000"/>
          <w:sz w:val="28"/>
          <w:szCs w:val="28"/>
        </w:rPr>
        <w:t xml:space="preserve"> занос </w:t>
      </w:r>
      <w:r w:rsidRPr="00B052F2" w:rsidR="00B052F2">
        <w:rPr>
          <w:rFonts w:ascii="Times New Roman" w:hAnsi="Times New Roman"/>
          <w:color w:val="000000"/>
          <w:sz w:val="28"/>
          <w:szCs w:val="28"/>
        </w:rPr>
        <w:t xml:space="preserve"> мобильного телефона   марки «</w:t>
      </w:r>
      <w:r w:rsidR="00E12AD5">
        <w:rPr>
          <w:rFonts w:ascii="Times New Roman" w:hAnsi="Times New Roman"/>
          <w:szCs w:val="24"/>
        </w:rPr>
        <w:t>/изъято/</w:t>
      </w:r>
      <w:r w:rsidR="00B052F2">
        <w:rPr>
          <w:rFonts w:ascii="Times New Roman" w:hAnsi="Times New Roman"/>
          <w:color w:val="000000"/>
          <w:sz w:val="28"/>
          <w:szCs w:val="28"/>
        </w:rPr>
        <w:t>» в корпусе белого цвета,</w:t>
      </w:r>
      <w:r w:rsidR="001F5593">
        <w:rPr>
          <w:rFonts w:ascii="Times New Roman" w:hAnsi="Times New Roman"/>
          <w:color w:val="000000"/>
          <w:sz w:val="28"/>
          <w:szCs w:val="28"/>
        </w:rPr>
        <w:t xml:space="preserve"> который был примотан клейкой лентой к правой ноге.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C2CCF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BE4163">
        <w:rPr>
          <w:rFonts w:ascii="Times New Roman" w:hAnsi="Times New Roman"/>
          <w:sz w:val="28"/>
          <w:szCs w:val="28"/>
        </w:rPr>
        <w:t xml:space="preserve"> </w:t>
      </w:r>
      <w:r w:rsidR="001F5593">
        <w:rPr>
          <w:rFonts w:ascii="Times New Roman" w:hAnsi="Times New Roman"/>
          <w:color w:val="000000"/>
          <w:sz w:val="28"/>
          <w:szCs w:val="28"/>
        </w:rPr>
        <w:t>Глинного И.Ю.</w:t>
      </w:r>
      <w:r w:rsidRPr="002C2CCF">
        <w:rPr>
          <w:rFonts w:ascii="Times New Roman" w:hAnsi="Times New Roman"/>
          <w:sz w:val="28"/>
          <w:szCs w:val="28"/>
        </w:rPr>
        <w:t xml:space="preserve">  в совершении административного правонарушения полностью доказана, и е</w:t>
      </w:r>
      <w:r w:rsidR="001F5593">
        <w:rPr>
          <w:rFonts w:ascii="Times New Roman" w:hAnsi="Times New Roman"/>
          <w:sz w:val="28"/>
          <w:szCs w:val="28"/>
        </w:rPr>
        <w:t>го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действия подлежат  квалификации  по ст.</w:t>
      </w:r>
      <w:r w:rsidR="007556B5">
        <w:rPr>
          <w:rFonts w:ascii="Times New Roman" w:hAnsi="Times New Roman"/>
          <w:sz w:val="28"/>
          <w:szCs w:val="28"/>
        </w:rPr>
        <w:t xml:space="preserve"> 19.12 </w:t>
      </w:r>
      <w:r w:rsidRPr="002C2CCF">
        <w:rPr>
          <w:rFonts w:ascii="Times New Roman" w:hAnsi="Times New Roman"/>
          <w:sz w:val="28"/>
          <w:szCs w:val="28"/>
        </w:rPr>
        <w:t xml:space="preserve"> К РФ об АП, как </w:t>
      </w:r>
      <w:r w:rsidRPr="007556B5" w:rsidR="007556B5">
        <w:rPr>
          <w:rFonts w:ascii="Times New Roman" w:hAnsi="Times New Roman"/>
          <w:sz w:val="28"/>
          <w:szCs w:val="28"/>
        </w:rPr>
        <w:t>попытка передачи запрещенных предметов лицам, содержащимся в учреждениях уголовно-исполнительной системы или изоляторах временного содержания</w:t>
      </w:r>
      <w:r w:rsidRPr="002C2CCF">
        <w:rPr>
          <w:rFonts w:ascii="Times New Roman" w:hAnsi="Times New Roman"/>
          <w:sz w:val="28"/>
          <w:szCs w:val="28"/>
        </w:rPr>
        <w:t>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В соответствии со ст.</w:t>
      </w:r>
      <w:r w:rsidR="007556B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4.5</w:t>
      </w:r>
      <w:r w:rsidRPr="002C2CCF">
        <w:rPr>
          <w:rFonts w:ascii="Times New Roman" w:hAnsi="Times New Roman"/>
          <w:sz w:val="28"/>
          <w:szCs w:val="28"/>
        </w:rPr>
        <w:t xml:space="preserve"> К</w:t>
      </w:r>
      <w:r w:rsidR="00374AA5"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РФ об АП, срок привлечения к административной ответственности не истёк.</w:t>
      </w:r>
    </w:p>
    <w:p w:rsidR="002C2CCF" w:rsidRPr="002C2CCF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2CCF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признание вины и раскаяние в содеянном и считает целесообразным назначить наказание в виде минимального наказания, предусмотренного данной статьей.</w:t>
      </w:r>
    </w:p>
    <w:p w:rsidR="002C2CCF" w:rsidRPr="002C2CCF" w:rsidP="00822B1C">
      <w:pPr>
        <w:ind w:firstLine="567"/>
        <w:rPr>
          <w:rFonts w:ascii="Times New Roman" w:hAnsi="Times New Roman"/>
          <w:sz w:val="28"/>
          <w:szCs w:val="28"/>
        </w:rPr>
      </w:pPr>
    </w:p>
    <w:p w:rsidR="0041745F" w:rsidP="00822B1C">
      <w:pPr>
        <w:ind w:firstLine="567"/>
        <w:rPr>
          <w:rFonts w:ascii="Times New Roman" w:hAnsi="Times New Roman"/>
          <w:sz w:val="28"/>
          <w:szCs w:val="28"/>
        </w:rPr>
      </w:pPr>
      <w:r w:rsidRPr="002C2CCF">
        <w:rPr>
          <w:rFonts w:ascii="Times New Roman" w:hAnsi="Times New Roman"/>
          <w:sz w:val="28"/>
          <w:szCs w:val="28"/>
        </w:rPr>
        <w:t xml:space="preserve">    </w:t>
      </w:r>
      <w:r w:rsidRPr="002C2CCF">
        <w:rPr>
          <w:rFonts w:ascii="Times New Roman" w:hAnsi="Times New Roman"/>
          <w:sz w:val="28"/>
          <w:szCs w:val="28"/>
        </w:rPr>
        <w:tab/>
        <w:t>Руководствуясь ст. 29.10 КоАП РФ, мировой судья</w:t>
      </w:r>
    </w:p>
    <w:p w:rsidR="0041745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</w:t>
      </w:r>
      <w:r w:rsidRPr="00BD42BD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5526CF" w:rsidRPr="00BD42BD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A3836" w:rsidP="00822B1C"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</w:t>
      </w:r>
      <w:r w:rsidR="001F5593">
        <w:rPr>
          <w:rFonts w:ascii="Times New Roman" w:hAnsi="Times New Roman"/>
          <w:sz w:val="28"/>
          <w:szCs w:val="28"/>
        </w:rPr>
        <w:t>Глинного И</w:t>
      </w:r>
      <w:r w:rsidR="00E12AD5">
        <w:rPr>
          <w:rFonts w:ascii="Times New Roman" w:hAnsi="Times New Roman"/>
          <w:sz w:val="28"/>
          <w:szCs w:val="28"/>
        </w:rPr>
        <w:t>.</w:t>
      </w:r>
      <w:r w:rsidR="001F5593">
        <w:rPr>
          <w:rFonts w:ascii="Times New Roman" w:hAnsi="Times New Roman"/>
          <w:sz w:val="28"/>
          <w:szCs w:val="28"/>
        </w:rPr>
        <w:t xml:space="preserve"> Ю</w:t>
      </w:r>
      <w:r w:rsidR="00E12AD5">
        <w:rPr>
          <w:rFonts w:ascii="Times New Roman" w:hAnsi="Times New Roman"/>
          <w:sz w:val="28"/>
          <w:szCs w:val="28"/>
        </w:rPr>
        <w:t>.</w:t>
      </w:r>
      <w:r w:rsidRPr="00BD42BD" w:rsidR="00021A7E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b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</w:t>
      </w:r>
      <w:r w:rsidR="001F5593"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ст. </w:t>
      </w:r>
      <w:r w:rsidR="007556B5">
        <w:rPr>
          <w:rFonts w:ascii="Times New Roman" w:hAnsi="Times New Roman"/>
          <w:color w:val="000000"/>
          <w:sz w:val="28"/>
          <w:szCs w:val="28"/>
        </w:rPr>
        <w:t xml:space="preserve">19.12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56B5">
        <w:rPr>
          <w:rFonts w:ascii="Times New Roman" w:hAnsi="Times New Roman"/>
          <w:color w:val="000000"/>
          <w:sz w:val="28"/>
          <w:szCs w:val="28"/>
        </w:rPr>
        <w:t>К РФ об АП</w:t>
      </w:r>
      <w:r w:rsidRPr="00BD42BD">
        <w:rPr>
          <w:rFonts w:ascii="Times New Roman" w:hAnsi="Times New Roman"/>
          <w:color w:val="000000"/>
          <w:sz w:val="28"/>
          <w:szCs w:val="28"/>
        </w:rPr>
        <w:t>, и назначить е</w:t>
      </w:r>
      <w:r w:rsidR="001F5593">
        <w:rPr>
          <w:rFonts w:ascii="Times New Roman" w:hAnsi="Times New Roman"/>
          <w:color w:val="000000"/>
          <w:sz w:val="28"/>
          <w:szCs w:val="28"/>
        </w:rPr>
        <w:t xml:space="preserve">му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3000</w:t>
      </w:r>
    </w:p>
    <w:p w:rsidR="00A25DB1" w:rsidP="00E13D45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35F7" w:rsidR="005526C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три тысячи</w:t>
      </w:r>
      <w:r w:rsidRPr="008435F7" w:rsidR="005526CF">
        <w:rPr>
          <w:rFonts w:ascii="Times New Roman" w:hAnsi="Times New Roman"/>
          <w:color w:val="000000"/>
          <w:sz w:val="28"/>
          <w:szCs w:val="28"/>
        </w:rPr>
        <w:t>) рублей</w:t>
      </w:r>
      <w:r w:rsidRPr="00BD42BD" w:rsidR="005526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5DB1">
        <w:rPr>
          <w:rFonts w:ascii="Times New Roman" w:hAnsi="Times New Roman"/>
          <w:color w:val="000000"/>
          <w:sz w:val="28"/>
          <w:szCs w:val="28"/>
        </w:rPr>
        <w:t>конфискацией предмета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5593" w:rsidR="001F5593">
        <w:rPr>
          <w:rFonts w:ascii="Times New Roman" w:hAnsi="Times New Roman"/>
          <w:color w:val="000000"/>
          <w:sz w:val="28"/>
          <w:szCs w:val="28"/>
        </w:rPr>
        <w:t>мобильного телефона   марки «</w:t>
      </w:r>
      <w:r w:rsidR="00E12AD5">
        <w:rPr>
          <w:rFonts w:ascii="Times New Roman" w:hAnsi="Times New Roman"/>
          <w:szCs w:val="24"/>
        </w:rPr>
        <w:t>/изъято/</w:t>
      </w:r>
      <w:r w:rsidRPr="001F5593" w:rsidR="001F5593">
        <w:rPr>
          <w:rFonts w:ascii="Times New Roman" w:hAnsi="Times New Roman"/>
          <w:color w:val="000000"/>
          <w:sz w:val="28"/>
          <w:szCs w:val="28"/>
        </w:rPr>
        <w:t>» в корпусе белого цвета</w:t>
      </w:r>
      <w:r w:rsidR="001F5593">
        <w:rPr>
          <w:rFonts w:ascii="Times New Roman" w:hAnsi="Times New Roman"/>
          <w:color w:val="000000"/>
          <w:sz w:val="28"/>
          <w:szCs w:val="28"/>
        </w:rPr>
        <w:t>,</w:t>
      </w:r>
      <w:r w:rsidR="009F64D3">
        <w:rPr>
          <w:rFonts w:ascii="Times New Roman" w:hAnsi="Times New Roman"/>
          <w:sz w:val="28"/>
          <w:szCs w:val="28"/>
        </w:rPr>
        <w:t xml:space="preserve"> х</w:t>
      </w:r>
      <w:r w:rsidR="006B3BFE">
        <w:rPr>
          <w:rFonts w:ascii="Times New Roman" w:hAnsi="Times New Roman"/>
          <w:sz w:val="28"/>
          <w:szCs w:val="28"/>
        </w:rPr>
        <w:t>ранящ</w:t>
      </w:r>
      <w:r w:rsidR="001F5593">
        <w:rPr>
          <w:rFonts w:ascii="Times New Roman" w:hAnsi="Times New Roman"/>
          <w:sz w:val="28"/>
          <w:szCs w:val="28"/>
        </w:rPr>
        <w:t>егося</w:t>
      </w:r>
      <w:r w:rsidR="006B3BFE">
        <w:rPr>
          <w:rFonts w:ascii="Times New Roman" w:hAnsi="Times New Roman"/>
          <w:sz w:val="28"/>
          <w:szCs w:val="28"/>
        </w:rPr>
        <w:t xml:space="preserve">  в отделе безопасности ФКУ ИК-2 УФСИН России по Р</w:t>
      </w:r>
      <w:r w:rsidR="009F64D3">
        <w:rPr>
          <w:rFonts w:ascii="Times New Roman" w:hAnsi="Times New Roman"/>
          <w:sz w:val="28"/>
          <w:szCs w:val="28"/>
        </w:rPr>
        <w:t>еспублике Крым и г. Севастополю</w:t>
      </w:r>
      <w:r w:rsidR="00E13D45">
        <w:rPr>
          <w:rFonts w:ascii="Times New Roman" w:hAnsi="Times New Roman"/>
          <w:color w:val="000000"/>
          <w:sz w:val="28"/>
          <w:szCs w:val="28"/>
        </w:rPr>
        <w:t>.</w:t>
      </w:r>
    </w:p>
    <w:p w:rsidR="00E13D45" w:rsidP="00E13D45">
      <w:pPr>
        <w:pStyle w:val="BodyText"/>
        <w:rPr>
          <w:rFonts w:ascii="Times New Roman" w:hAnsi="Times New Roman"/>
          <w:color w:val="000000"/>
          <w:sz w:val="28"/>
          <w:szCs w:val="28"/>
        </w:rPr>
      </w:pPr>
    </w:p>
    <w:p w:rsidR="00E13D45" w:rsidP="00E13D45">
      <w:pPr>
        <w:pStyle w:val="BodyText"/>
        <w:rPr>
          <w:rFonts w:ascii="Times New Roman" w:hAnsi="Times New Roman"/>
          <w:color w:val="000000"/>
          <w:sz w:val="28"/>
          <w:szCs w:val="28"/>
        </w:rPr>
      </w:pPr>
    </w:p>
    <w:p w:rsidR="005526CF" w:rsidP="00822B1C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 xml:space="preserve">Штраф подлежит уплате получателю УФК </w:t>
      </w:r>
      <w:r>
        <w:rPr>
          <w:rFonts w:ascii="Times New Roman" w:hAnsi="Times New Roman"/>
          <w:sz w:val="28"/>
          <w:szCs w:val="28"/>
        </w:rPr>
        <w:t xml:space="preserve">по Республике Крым (ФКУ ИК-2 УФСИН России по Республике Крым  и г. Севастополю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04751А92340), счет № 40101810335100010001, ИНН 9111000309, КПП </w:t>
      </w:r>
      <w:r>
        <w:rPr>
          <w:rFonts w:ascii="Times New Roman" w:hAnsi="Times New Roman"/>
          <w:sz w:val="28"/>
          <w:szCs w:val="28"/>
        </w:rPr>
        <w:t>911101001,  БИК 043510001,  ОКТМО 35715000.  Банк получателя -   Отделение Республика Крым г. Симферополь,  КБК 32011690010017000140.</w:t>
      </w:r>
    </w:p>
    <w:p w:rsidR="003C06E8" w:rsidRPr="00BD42BD" w:rsidP="00822B1C">
      <w:pPr>
        <w:pStyle w:val="ConsPlusNormal"/>
        <w:ind w:right="-2" w:firstLine="567"/>
        <w:jc w:val="both"/>
      </w:pPr>
      <w:r>
        <w:t xml:space="preserve">  </w:t>
      </w: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"consultantplus://offline/ref=F71542AD4C73CCEDFBF76392965EF966951038D7C06EA729C2D6EAD64FD12E9806DA6E173D69Y9K8J"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частью 1.1</w:t>
      </w:r>
      <w:r>
        <w:fldChar w:fldCharType="end"/>
      </w:r>
      <w:r w:rsidRPr="00BD42BD"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"consultantplus://offline/ref=F71542AD4C73CCEDFBF76392965EF966951038D7C06EA729C2D6EAD64FD12E9806DA6E133D6390CDY2K4J" </w:instrText>
      </w:r>
      <w:r>
        <w:fldChar w:fldCharType="separate"/>
      </w:r>
      <w:r w:rsidRPr="00BD42BD">
        <w:rPr>
          <w:rStyle w:val="Hyperlink"/>
          <w:color w:val="auto"/>
          <w:u w:val="none"/>
        </w:rPr>
        <w:t>статьей 31.5</w:t>
      </w:r>
      <w:r>
        <w:fldChar w:fldCharType="end"/>
      </w:r>
      <w:r w:rsidRPr="00BD42BD">
        <w:t xml:space="preserve"> настоящего Кодекса.</w:t>
      </w:r>
    </w:p>
    <w:p w:rsidR="003C06E8" w:rsidRPr="00BD42BD" w:rsidP="00822B1C">
      <w:pPr>
        <w:pStyle w:val="ConsPlusNormal"/>
        <w:ind w:right="-2" w:firstLine="567"/>
        <w:jc w:val="both"/>
      </w:pPr>
      <w:r w:rsidRPr="00BD42BD">
        <w:tab/>
        <w:t>В случае неуплаты штрафа в установленный ч.1 ст.32.2 КРФ об АП  срок  лицо, привлеченное к административной ответственности, может быть привлечено к административной ответственности по ч.1 ст.20.25 КРФ об АП  за неуплату административного штрафа в срок, предусмотренный КРФ об АП  и 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3C06E8" w:rsidRPr="00BD42BD" w:rsidP="00822B1C">
      <w:pPr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</w:t>
      </w:r>
      <w:r w:rsidRPr="00BD42BD">
        <w:rPr>
          <w:rFonts w:ascii="Times New Roman" w:hAnsi="Times New Roman"/>
          <w:sz w:val="28"/>
          <w:szCs w:val="28"/>
        </w:rPr>
        <w:tab/>
      </w:r>
    </w:p>
    <w:p w:rsidR="005526C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BD42BD" w:rsidR="00BF2461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526CF" w:rsidRPr="00BD42BD" w:rsidP="00822B1C">
      <w:pPr>
        <w:ind w:firstLine="567"/>
        <w:rPr>
          <w:rFonts w:ascii="Times New Roman" w:hAnsi="Times New Roman"/>
          <w:sz w:val="28"/>
          <w:szCs w:val="28"/>
        </w:rPr>
      </w:pPr>
    </w:p>
    <w:p w:rsidR="005526CF" w:rsidRPr="00BD42BD" w:rsidP="00822B1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26CF" w:rsidP="00822B1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</w:t>
      </w:r>
      <w:r w:rsidRPr="00BD42BD" w:rsidR="00BF2461">
        <w:rPr>
          <w:rFonts w:ascii="Times New Roman" w:hAnsi="Times New Roman"/>
          <w:sz w:val="28"/>
          <w:szCs w:val="28"/>
        </w:rPr>
        <w:t>С.А.</w:t>
      </w:r>
      <w:r w:rsidRPr="00BD42BD" w:rsidR="00BD42BD">
        <w:rPr>
          <w:rFonts w:ascii="Times New Roman" w:hAnsi="Times New Roman"/>
          <w:sz w:val="28"/>
          <w:szCs w:val="28"/>
        </w:rPr>
        <w:t xml:space="preserve"> </w:t>
      </w:r>
      <w:r w:rsidRPr="00BD42BD" w:rsidR="00BF2461">
        <w:rPr>
          <w:rFonts w:ascii="Times New Roman" w:hAnsi="Times New Roman"/>
          <w:sz w:val="28"/>
          <w:szCs w:val="28"/>
        </w:rPr>
        <w:t>Кучерова</w:t>
      </w:r>
    </w:p>
    <w:p w:rsidR="00E12AD5" w:rsidRPr="00D40084" w:rsidP="00822B1C">
      <w:pPr>
        <w:ind w:firstLine="567"/>
        <w:jc w:val="center"/>
        <w:rPr>
          <w:rFonts w:ascii="Times New Roman" w:hAnsi="Times New Roman"/>
          <w:szCs w:val="28"/>
        </w:rPr>
      </w:pPr>
    </w:p>
    <w:sectPr w:rsidSect="00822B1C">
      <w:pgSz w:w="11906" w:h="16838"/>
      <w:pgMar w:top="81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45AC9"/>
    <w:rsid w:val="00087B13"/>
    <w:rsid w:val="00153F9C"/>
    <w:rsid w:val="001F424F"/>
    <w:rsid w:val="001F5593"/>
    <w:rsid w:val="00210BAB"/>
    <w:rsid w:val="00232FCE"/>
    <w:rsid w:val="00244641"/>
    <w:rsid w:val="002C2CCF"/>
    <w:rsid w:val="002D1BF1"/>
    <w:rsid w:val="00305B7E"/>
    <w:rsid w:val="00336DDC"/>
    <w:rsid w:val="00346B4A"/>
    <w:rsid w:val="00356051"/>
    <w:rsid w:val="00374AA5"/>
    <w:rsid w:val="003A1D68"/>
    <w:rsid w:val="003C06E8"/>
    <w:rsid w:val="0041079D"/>
    <w:rsid w:val="0041745F"/>
    <w:rsid w:val="00447522"/>
    <w:rsid w:val="00492297"/>
    <w:rsid w:val="004B7339"/>
    <w:rsid w:val="005211F4"/>
    <w:rsid w:val="005526CF"/>
    <w:rsid w:val="005D3BD7"/>
    <w:rsid w:val="0065418C"/>
    <w:rsid w:val="006B3BFE"/>
    <w:rsid w:val="007556B5"/>
    <w:rsid w:val="007650D5"/>
    <w:rsid w:val="007A58DA"/>
    <w:rsid w:val="00807AB5"/>
    <w:rsid w:val="00811146"/>
    <w:rsid w:val="00817850"/>
    <w:rsid w:val="00822B1C"/>
    <w:rsid w:val="008435F7"/>
    <w:rsid w:val="00850DB9"/>
    <w:rsid w:val="008577EE"/>
    <w:rsid w:val="008A5E8A"/>
    <w:rsid w:val="008B71B0"/>
    <w:rsid w:val="00907249"/>
    <w:rsid w:val="009B76CF"/>
    <w:rsid w:val="009D3670"/>
    <w:rsid w:val="009F64D3"/>
    <w:rsid w:val="00A25DB1"/>
    <w:rsid w:val="00A33BC0"/>
    <w:rsid w:val="00A569F9"/>
    <w:rsid w:val="00AA3836"/>
    <w:rsid w:val="00B052F2"/>
    <w:rsid w:val="00B457AA"/>
    <w:rsid w:val="00B85694"/>
    <w:rsid w:val="00B866D9"/>
    <w:rsid w:val="00BD42BD"/>
    <w:rsid w:val="00BE3331"/>
    <w:rsid w:val="00BE3FCF"/>
    <w:rsid w:val="00BE4163"/>
    <w:rsid w:val="00BF2461"/>
    <w:rsid w:val="00D40084"/>
    <w:rsid w:val="00D85F9B"/>
    <w:rsid w:val="00DD73BF"/>
    <w:rsid w:val="00DE5E73"/>
    <w:rsid w:val="00E05C2B"/>
    <w:rsid w:val="00E12AD5"/>
    <w:rsid w:val="00E13D45"/>
    <w:rsid w:val="00ED44C3"/>
    <w:rsid w:val="00F078F8"/>
    <w:rsid w:val="00F571A7"/>
    <w:rsid w:val="00F673D9"/>
    <w:rsid w:val="00FB1C94"/>
    <w:rsid w:val="00FC3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3BD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3BD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D3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D3BD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