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3BD7" w:rsidRPr="005D3BD7" w:rsidP="00822B1C">
      <w:pPr>
        <w:pStyle w:val="Title"/>
        <w:tabs>
          <w:tab w:val="left" w:pos="7335"/>
        </w:tabs>
        <w:ind w:firstLine="567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="00244641">
        <w:rPr>
          <w:rFonts w:ascii="Times New Roman" w:hAnsi="Times New Roman"/>
          <w:szCs w:val="24"/>
        </w:rPr>
        <w:t>№5-49-1</w:t>
      </w:r>
      <w:r w:rsidR="00B052F2">
        <w:rPr>
          <w:rFonts w:ascii="Times New Roman" w:hAnsi="Times New Roman"/>
          <w:szCs w:val="24"/>
        </w:rPr>
        <w:t>3</w:t>
      </w:r>
      <w:r w:rsidR="00E14486">
        <w:rPr>
          <w:rFonts w:ascii="Times New Roman" w:hAnsi="Times New Roman"/>
          <w:szCs w:val="24"/>
        </w:rPr>
        <w:t>5</w:t>
      </w:r>
      <w:r w:rsidRPr="005D3BD7">
        <w:rPr>
          <w:rFonts w:ascii="Times New Roman" w:hAnsi="Times New Roman"/>
          <w:szCs w:val="24"/>
        </w:rPr>
        <w:t>/2018</w:t>
      </w:r>
    </w:p>
    <w:p w:rsidR="005526CF" w:rsidP="00822B1C">
      <w:pPr>
        <w:pStyle w:val="Title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526CF" w:rsidP="00822B1C">
      <w:pPr>
        <w:pStyle w:val="Title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526CF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4486">
        <w:rPr>
          <w:rFonts w:ascii="Times New Roman" w:hAnsi="Times New Roman"/>
          <w:sz w:val="28"/>
          <w:szCs w:val="28"/>
        </w:rPr>
        <w:t>9</w:t>
      </w:r>
      <w:r w:rsidR="00244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244641">
        <w:rPr>
          <w:rFonts w:ascii="Times New Roman" w:hAnsi="Times New Roman"/>
          <w:sz w:val="28"/>
          <w:szCs w:val="28"/>
        </w:rPr>
        <w:t xml:space="preserve"> </w:t>
      </w:r>
      <w:r w:rsidRPr="008435F7" w:rsidR="008435F7">
        <w:rPr>
          <w:rFonts w:ascii="Times New Roman" w:hAnsi="Times New Roman"/>
          <w:sz w:val="28"/>
          <w:szCs w:val="28"/>
        </w:rPr>
        <w:t xml:space="preserve">  2018</w:t>
      </w:r>
      <w:r w:rsidRPr="008435F7">
        <w:rPr>
          <w:rFonts w:ascii="Times New Roman" w:hAnsi="Times New Roman"/>
          <w:sz w:val="28"/>
          <w:szCs w:val="28"/>
        </w:rPr>
        <w:t xml:space="preserve"> г.                                               </w:t>
      </w:r>
      <w:r w:rsidRPr="008435F7" w:rsidR="008435F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 Керчь</w:t>
      </w:r>
    </w:p>
    <w:p w:rsidR="00244641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26CF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="00E05C2B">
        <w:rPr>
          <w:rFonts w:ascii="Times New Roman" w:hAnsi="Times New Roman"/>
          <w:sz w:val="28"/>
          <w:szCs w:val="28"/>
        </w:rPr>
        <w:t>) Республики Крым Кучерова С.А.</w:t>
      </w:r>
      <w:r w:rsidRPr="00BD42BD">
        <w:rPr>
          <w:rFonts w:ascii="Times New Roman" w:hAnsi="Times New Roman"/>
          <w:sz w:val="28"/>
          <w:szCs w:val="28"/>
        </w:rPr>
        <w:t>,</w:t>
      </w:r>
    </w:p>
    <w:p w:rsidR="005526CF" w:rsidRPr="00BD42BD" w:rsidP="00822B1C">
      <w:pPr>
        <w:pStyle w:val="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D42BD">
        <w:rPr>
          <w:rFonts w:ascii="Times New Roman" w:hAnsi="Times New Roman"/>
          <w:b w:val="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="00244641">
        <w:rPr>
          <w:rFonts w:ascii="Times New Roman" w:hAnsi="Times New Roman"/>
          <w:b w:val="0"/>
          <w:sz w:val="28"/>
          <w:szCs w:val="28"/>
        </w:rPr>
        <w:t>:</w:t>
      </w:r>
    </w:p>
    <w:p w:rsidR="005526CF" w:rsidRPr="00BD42BD" w:rsidP="00822B1C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Верета</w:t>
      </w:r>
      <w:r>
        <w:rPr>
          <w:rFonts w:ascii="Times New Roman" w:hAnsi="Times New Roman"/>
          <w:sz w:val="28"/>
          <w:szCs w:val="28"/>
        </w:rPr>
        <w:t xml:space="preserve"> Е</w:t>
      </w:r>
      <w:r w:rsidR="005954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Ю</w:t>
      </w:r>
      <w:r w:rsidR="00595433">
        <w:rPr>
          <w:rFonts w:ascii="Times New Roman" w:hAnsi="Times New Roman"/>
          <w:sz w:val="28"/>
          <w:szCs w:val="28"/>
        </w:rPr>
        <w:t>.</w:t>
      </w:r>
      <w:r w:rsidRPr="00BD42BD" w:rsidR="00210BAB">
        <w:rPr>
          <w:rFonts w:ascii="Times New Roman" w:hAnsi="Times New Roman"/>
          <w:sz w:val="28"/>
          <w:szCs w:val="28"/>
        </w:rPr>
        <w:t>,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="00595433">
        <w:rPr>
          <w:rFonts w:ascii="Times New Roman" w:hAnsi="Times New Roman"/>
          <w:szCs w:val="24"/>
        </w:rPr>
        <w:t>/</w:t>
      </w:r>
      <w:r w:rsidR="00595433">
        <w:rPr>
          <w:rFonts w:ascii="Times New Roman" w:hAnsi="Times New Roman"/>
          <w:szCs w:val="24"/>
        </w:rPr>
        <w:t>дд.мм</w:t>
      </w:r>
      <w:r w:rsidR="00595433">
        <w:rPr>
          <w:rFonts w:ascii="Times New Roman" w:hAnsi="Times New Roman"/>
          <w:szCs w:val="24"/>
        </w:rPr>
        <w:t>.г</w:t>
      </w:r>
      <w:r w:rsidR="00595433">
        <w:rPr>
          <w:rFonts w:ascii="Times New Roman" w:hAnsi="Times New Roman"/>
          <w:szCs w:val="24"/>
        </w:rPr>
        <w:t>ггг</w:t>
      </w:r>
      <w:r w:rsidR="00595433">
        <w:rPr>
          <w:rFonts w:ascii="Times New Roman" w:hAnsi="Times New Roman"/>
          <w:szCs w:val="24"/>
        </w:rPr>
        <w:t>/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BD42BD">
        <w:rPr>
          <w:rFonts w:ascii="Times New Roman" w:hAnsi="Times New Roman"/>
          <w:color w:val="000000"/>
          <w:sz w:val="28"/>
          <w:szCs w:val="28"/>
        </w:rPr>
        <w:t>урожен</w:t>
      </w:r>
      <w:r w:rsidR="00B052F2">
        <w:rPr>
          <w:rFonts w:ascii="Times New Roman" w:hAnsi="Times New Roman"/>
          <w:color w:val="000000"/>
          <w:sz w:val="28"/>
          <w:szCs w:val="28"/>
        </w:rPr>
        <w:t>ца</w:t>
      </w:r>
      <w:r w:rsidR="00244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433">
        <w:rPr>
          <w:rFonts w:ascii="Times New Roman" w:hAnsi="Times New Roman"/>
          <w:szCs w:val="24"/>
        </w:rPr>
        <w:t>/изъято/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7B13">
        <w:rPr>
          <w:rFonts w:ascii="Times New Roman" w:hAnsi="Times New Roman"/>
          <w:color w:val="000000"/>
          <w:sz w:val="28"/>
          <w:szCs w:val="28"/>
        </w:rPr>
        <w:t>граждан</w:t>
      </w:r>
      <w:r w:rsidR="00B052F2">
        <w:rPr>
          <w:rFonts w:ascii="Times New Roman" w:hAnsi="Times New Roman"/>
          <w:color w:val="000000"/>
          <w:sz w:val="28"/>
          <w:szCs w:val="28"/>
        </w:rPr>
        <w:t>ина</w:t>
      </w:r>
      <w:r w:rsidR="00087B13">
        <w:rPr>
          <w:rFonts w:ascii="Times New Roman" w:hAnsi="Times New Roman"/>
          <w:color w:val="000000"/>
          <w:sz w:val="28"/>
          <w:szCs w:val="28"/>
        </w:rPr>
        <w:t xml:space="preserve"> РФ,</w:t>
      </w:r>
      <w:r w:rsidR="00B05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433">
        <w:rPr>
          <w:rFonts w:ascii="Times New Roman" w:hAnsi="Times New Roman"/>
          <w:szCs w:val="24"/>
        </w:rPr>
        <w:t>/изъято/</w:t>
      </w:r>
      <w:r w:rsidR="00B052F2">
        <w:rPr>
          <w:rFonts w:ascii="Times New Roman" w:hAnsi="Times New Roman"/>
          <w:color w:val="000000"/>
          <w:sz w:val="28"/>
          <w:szCs w:val="28"/>
        </w:rPr>
        <w:t>,</w:t>
      </w:r>
      <w:r w:rsidR="00087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1F4">
        <w:rPr>
          <w:rFonts w:ascii="Times New Roman" w:hAnsi="Times New Roman"/>
          <w:color w:val="000000"/>
          <w:sz w:val="28"/>
          <w:szCs w:val="28"/>
        </w:rPr>
        <w:t>работающе</w:t>
      </w:r>
      <w:r w:rsidR="00B052F2">
        <w:rPr>
          <w:rFonts w:ascii="Times New Roman" w:hAnsi="Times New Roman"/>
          <w:color w:val="000000"/>
          <w:sz w:val="28"/>
          <w:szCs w:val="28"/>
        </w:rPr>
        <w:t>го</w:t>
      </w:r>
      <w:r w:rsidR="00095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433">
        <w:rPr>
          <w:rFonts w:ascii="Times New Roman" w:hAnsi="Times New Roman"/>
          <w:szCs w:val="24"/>
        </w:rPr>
        <w:t>/изъято/</w:t>
      </w:r>
      <w:r w:rsidR="00595433">
        <w:rPr>
          <w:rFonts w:ascii="Times New Roman" w:hAnsi="Times New Roman"/>
          <w:szCs w:val="24"/>
        </w:rPr>
        <w:t xml:space="preserve"> </w:t>
      </w:r>
      <w:r w:rsidR="00095FA2">
        <w:rPr>
          <w:rFonts w:ascii="Times New Roman" w:hAnsi="Times New Roman"/>
          <w:color w:val="000000"/>
          <w:sz w:val="28"/>
          <w:szCs w:val="28"/>
        </w:rPr>
        <w:t>в ООО «</w:t>
      </w:r>
      <w:r w:rsidR="00595433">
        <w:rPr>
          <w:rFonts w:ascii="Times New Roman" w:hAnsi="Times New Roman"/>
          <w:szCs w:val="24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D42BD">
        <w:rPr>
          <w:rFonts w:ascii="Times New Roman" w:hAnsi="Times New Roman"/>
          <w:color w:val="000000"/>
          <w:sz w:val="28"/>
          <w:szCs w:val="28"/>
        </w:rPr>
        <w:t>,</w:t>
      </w:r>
      <w:r w:rsidR="005211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зарегистрированно</w:t>
      </w:r>
      <w:r w:rsidR="00B052F2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595433">
        <w:rPr>
          <w:rFonts w:ascii="Times New Roman" w:hAnsi="Times New Roman"/>
          <w:szCs w:val="24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 w:rsidR="00B052F2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595433">
        <w:rPr>
          <w:rFonts w:ascii="Times New Roman" w:hAnsi="Times New Roman"/>
          <w:szCs w:val="24"/>
        </w:rPr>
        <w:t>/изъято/</w:t>
      </w:r>
      <w:r w:rsidR="00B052F2">
        <w:rPr>
          <w:rFonts w:ascii="Times New Roman" w:hAnsi="Times New Roman"/>
          <w:sz w:val="28"/>
          <w:szCs w:val="28"/>
        </w:rPr>
        <w:t xml:space="preserve">, </w:t>
      </w:r>
    </w:p>
    <w:p w:rsidR="005526CF" w:rsidRPr="00BD42BD" w:rsidP="00822B1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BD42BD" w:rsidR="00210BAB">
        <w:rPr>
          <w:rFonts w:ascii="Times New Roman" w:hAnsi="Times New Roman"/>
          <w:sz w:val="28"/>
          <w:szCs w:val="28"/>
        </w:rPr>
        <w:t>ения, предусмотренного ст.</w:t>
      </w:r>
      <w:r w:rsidR="00244641">
        <w:rPr>
          <w:rFonts w:ascii="Times New Roman" w:hAnsi="Times New Roman"/>
          <w:sz w:val="28"/>
          <w:szCs w:val="28"/>
        </w:rPr>
        <w:t xml:space="preserve">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АП,-</w:t>
      </w:r>
    </w:p>
    <w:p w:rsidR="005526CF" w:rsidRPr="00BD42BD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у с т а н о в и л</w:t>
      </w:r>
      <w:r w:rsidRPr="00BD42BD">
        <w:rPr>
          <w:rFonts w:ascii="Times New Roman" w:hAnsi="Times New Roman"/>
          <w:sz w:val="28"/>
          <w:szCs w:val="28"/>
        </w:rPr>
        <w:t xml:space="preserve"> :</w:t>
      </w:r>
    </w:p>
    <w:p w:rsidR="005526CF" w:rsidRPr="00BD42BD" w:rsidP="00822B1C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p w:rsidR="00A940A2" w:rsidP="00A940A2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07AB5">
        <w:rPr>
          <w:rFonts w:ascii="Times New Roman" w:hAnsi="Times New Roman"/>
          <w:color w:val="000000"/>
          <w:sz w:val="28"/>
          <w:szCs w:val="28"/>
        </w:rPr>
        <w:t>Согласно протокол</w:t>
      </w:r>
      <w:r w:rsidR="00447522">
        <w:rPr>
          <w:rFonts w:ascii="Times New Roman" w:hAnsi="Times New Roman"/>
          <w:color w:val="000000"/>
          <w:sz w:val="28"/>
          <w:szCs w:val="28"/>
        </w:rPr>
        <w:t>а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 об административном правонарушении</w:t>
      </w:r>
      <w:r w:rsidR="00ED4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D4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433">
        <w:rPr>
          <w:rFonts w:ascii="Times New Roman" w:hAnsi="Times New Roman"/>
          <w:szCs w:val="24"/>
        </w:rPr>
        <w:t>/</w:t>
      </w:r>
      <w:r w:rsidR="00595433">
        <w:rPr>
          <w:rFonts w:ascii="Times New Roman" w:hAnsi="Times New Roman"/>
          <w:szCs w:val="24"/>
        </w:rPr>
        <w:t>дд.мм</w:t>
      </w:r>
      <w:r w:rsidR="00595433">
        <w:rPr>
          <w:rFonts w:ascii="Times New Roman" w:hAnsi="Times New Roman"/>
          <w:szCs w:val="24"/>
        </w:rPr>
        <w:t>.г</w:t>
      </w:r>
      <w:r w:rsidR="00595433">
        <w:rPr>
          <w:rFonts w:ascii="Times New Roman" w:hAnsi="Times New Roman"/>
          <w:szCs w:val="24"/>
        </w:rPr>
        <w:t>ггг</w:t>
      </w:r>
      <w:r w:rsidR="00595433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4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433">
        <w:rPr>
          <w:rFonts w:ascii="Times New Roman" w:hAnsi="Times New Roman"/>
          <w:szCs w:val="24"/>
        </w:rPr>
        <w:t>/</w:t>
      </w:r>
      <w:r w:rsidR="00595433">
        <w:rPr>
          <w:rFonts w:ascii="Times New Roman" w:hAnsi="Times New Roman"/>
          <w:szCs w:val="24"/>
        </w:rPr>
        <w:t>дд.мм.гггг</w:t>
      </w:r>
      <w:r w:rsidR="00595433">
        <w:rPr>
          <w:rFonts w:ascii="Times New Roman" w:hAnsi="Times New Roman"/>
          <w:szCs w:val="24"/>
        </w:rPr>
        <w:t xml:space="preserve">/ </w:t>
      </w:r>
      <w:r w:rsidR="00595433">
        <w:rPr>
          <w:rFonts w:ascii="Times New Roman" w:hAnsi="Times New Roman"/>
          <w:szCs w:val="24"/>
        </w:rPr>
        <w:t xml:space="preserve"> </w:t>
      </w:r>
      <w:r w:rsidR="00E14486">
        <w:rPr>
          <w:rFonts w:ascii="Times New Roman" w:hAnsi="Times New Roman"/>
          <w:color w:val="000000"/>
          <w:sz w:val="28"/>
          <w:szCs w:val="28"/>
        </w:rPr>
        <w:t>Верета</w:t>
      </w:r>
      <w:r w:rsidR="00E14486">
        <w:rPr>
          <w:rFonts w:ascii="Times New Roman" w:hAnsi="Times New Roman"/>
          <w:color w:val="000000"/>
          <w:sz w:val="28"/>
          <w:szCs w:val="28"/>
        </w:rPr>
        <w:t xml:space="preserve"> Е.Ю.</w:t>
      </w:r>
      <w:r w:rsidR="001F42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4486">
        <w:rPr>
          <w:rFonts w:ascii="Times New Roman" w:hAnsi="Times New Roman"/>
          <w:color w:val="000000"/>
          <w:sz w:val="28"/>
          <w:szCs w:val="28"/>
        </w:rPr>
        <w:t xml:space="preserve">заходя </w:t>
      </w:r>
      <w:r w:rsidR="00244641">
        <w:rPr>
          <w:rFonts w:ascii="Times New Roman" w:hAnsi="Times New Roman"/>
          <w:color w:val="000000"/>
          <w:sz w:val="28"/>
          <w:szCs w:val="28"/>
        </w:rPr>
        <w:t>на территорию ФКУ ИК -2 УФСИН России по Республике Крым и г. Севастополю</w:t>
      </w:r>
      <w:r w:rsidR="001F42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4641">
        <w:rPr>
          <w:rFonts w:ascii="Times New Roman" w:hAnsi="Times New Roman"/>
          <w:color w:val="000000"/>
          <w:sz w:val="28"/>
          <w:szCs w:val="28"/>
        </w:rPr>
        <w:t xml:space="preserve"> совершил </w:t>
      </w:r>
      <w:r w:rsidR="00B052F2">
        <w:rPr>
          <w:rFonts w:ascii="Times New Roman" w:hAnsi="Times New Roman"/>
          <w:color w:val="000000"/>
          <w:sz w:val="28"/>
          <w:szCs w:val="28"/>
        </w:rPr>
        <w:t>занос мобильного телефона   марки «</w:t>
      </w:r>
      <w:r w:rsidR="00595433">
        <w:rPr>
          <w:rFonts w:ascii="Times New Roman" w:hAnsi="Times New Roman"/>
          <w:szCs w:val="24"/>
        </w:rPr>
        <w:t>/изъято/</w:t>
      </w:r>
      <w:r w:rsidR="00B052F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4486">
        <w:rPr>
          <w:rFonts w:ascii="Times New Roman" w:hAnsi="Times New Roman"/>
          <w:color w:val="000000"/>
          <w:sz w:val="28"/>
          <w:szCs w:val="28"/>
          <w:lang w:val="en-US"/>
        </w:rPr>
        <w:t>imei</w:t>
      </w:r>
      <w:r w:rsidRPr="00E14486" w:rsidR="00E144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433">
        <w:rPr>
          <w:rFonts w:ascii="Times New Roman" w:hAnsi="Times New Roman"/>
          <w:szCs w:val="24"/>
        </w:rPr>
        <w:t>/изъято/</w:t>
      </w:r>
      <w:r w:rsidR="00E14486">
        <w:rPr>
          <w:rFonts w:ascii="Times New Roman" w:hAnsi="Times New Roman"/>
          <w:color w:val="000000"/>
          <w:sz w:val="28"/>
          <w:szCs w:val="28"/>
        </w:rPr>
        <w:t xml:space="preserve">,с АКБ, </w:t>
      </w:r>
      <w:r w:rsidR="00E14486">
        <w:rPr>
          <w:rFonts w:ascii="Times New Roman" w:hAnsi="Times New Roman"/>
          <w:color w:val="000000"/>
          <w:sz w:val="28"/>
          <w:szCs w:val="28"/>
        </w:rPr>
        <w:t>трех</w:t>
      </w:r>
      <w:r w:rsidR="00E14486">
        <w:rPr>
          <w:rFonts w:ascii="Times New Roman" w:hAnsi="Times New Roman"/>
          <w:color w:val="000000"/>
          <w:sz w:val="28"/>
          <w:szCs w:val="28"/>
        </w:rPr>
        <w:t xml:space="preserve"> газовых зажигалок, </w:t>
      </w:r>
      <w:r w:rsidR="00E14486">
        <w:rPr>
          <w:rFonts w:ascii="Times New Roman" w:hAnsi="Times New Roman"/>
          <w:color w:val="000000"/>
          <w:sz w:val="28"/>
          <w:szCs w:val="28"/>
        </w:rPr>
        <w:t>четырех</w:t>
      </w:r>
      <w:r w:rsidR="00E14486">
        <w:rPr>
          <w:rFonts w:ascii="Times New Roman" w:hAnsi="Times New Roman"/>
          <w:color w:val="000000"/>
          <w:sz w:val="28"/>
          <w:szCs w:val="28"/>
        </w:rPr>
        <w:t xml:space="preserve"> колод  игральных карт, стерео гарнитуру, два зарядных устройства для мобильного телефона, двух батарей для мобильного телефона, 1,5 литра спиртосодержащей жидкости</w:t>
      </w:r>
      <w:r w:rsidR="00B052F2">
        <w:rPr>
          <w:rFonts w:ascii="Times New Roman" w:hAnsi="Times New Roman"/>
          <w:color w:val="000000"/>
          <w:sz w:val="28"/>
          <w:szCs w:val="28"/>
        </w:rPr>
        <w:t>.</w:t>
      </w:r>
      <w:r w:rsidRPr="00A940A2">
        <w:t xml:space="preserve"> </w:t>
      </w:r>
      <w:r>
        <w:t xml:space="preserve"> </w:t>
      </w:r>
    </w:p>
    <w:p w:rsidR="00095FA2" w:rsidP="00A940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940A2">
        <w:rPr>
          <w:rFonts w:ascii="Times New Roman" w:hAnsi="Times New Roman"/>
          <w:sz w:val="28"/>
          <w:szCs w:val="28"/>
        </w:rPr>
        <w:t xml:space="preserve">         В судебном заседании </w:t>
      </w:r>
      <w:r w:rsidRPr="00A940A2">
        <w:rPr>
          <w:rFonts w:ascii="Times New Roman" w:hAnsi="Times New Roman"/>
          <w:sz w:val="28"/>
          <w:szCs w:val="28"/>
        </w:rPr>
        <w:t>Верета</w:t>
      </w:r>
      <w:r w:rsidRPr="00A940A2">
        <w:rPr>
          <w:rFonts w:ascii="Times New Roman" w:hAnsi="Times New Roman"/>
          <w:sz w:val="28"/>
          <w:szCs w:val="28"/>
        </w:rPr>
        <w:t xml:space="preserve"> Е.</w:t>
      </w:r>
      <w:r w:rsidRPr="00A940A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признал.</w:t>
      </w:r>
    </w:p>
    <w:p w:rsidR="007650D5" w:rsidP="00095F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 w:rsidRPr="00BD42BD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BD42BD" w:rsidR="0041079D">
        <w:rPr>
          <w:rFonts w:ascii="Times New Roman" w:hAnsi="Times New Roman"/>
          <w:sz w:val="28"/>
          <w:szCs w:val="28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BD42BD">
        <w:rPr>
          <w:rFonts w:ascii="Times New Roman" w:hAnsi="Times New Roman"/>
          <w:sz w:val="28"/>
          <w:szCs w:val="28"/>
        </w:rPr>
        <w:t xml:space="preserve">к выводу о виновности </w:t>
      </w:r>
      <w:r>
        <w:rPr>
          <w:rFonts w:ascii="Times New Roman" w:hAnsi="Times New Roman"/>
          <w:color w:val="000000"/>
          <w:sz w:val="28"/>
          <w:szCs w:val="28"/>
        </w:rPr>
        <w:t>Верета</w:t>
      </w:r>
      <w:r>
        <w:rPr>
          <w:rFonts w:ascii="Times New Roman" w:hAnsi="Times New Roman"/>
          <w:color w:val="000000"/>
          <w:sz w:val="28"/>
          <w:szCs w:val="28"/>
        </w:rPr>
        <w:t xml:space="preserve"> Е.Ю.</w:t>
      </w:r>
      <w:r w:rsidRPr="00BD42BD">
        <w:rPr>
          <w:rFonts w:ascii="Times New Roman" w:hAnsi="Times New Roman"/>
          <w:sz w:val="28"/>
          <w:szCs w:val="28"/>
        </w:rPr>
        <w:t xml:space="preserve">   в совершении административного правонарушения, предусмотренного ст.</w:t>
      </w:r>
      <w:r w:rsidR="001F424F">
        <w:rPr>
          <w:rFonts w:ascii="Times New Roman" w:hAnsi="Times New Roman"/>
          <w:sz w:val="28"/>
          <w:szCs w:val="28"/>
        </w:rPr>
        <w:t xml:space="preserve">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41745F" w:rsidRPr="00BD42BD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предусматривает ответственность за </w:t>
      </w:r>
      <w:r>
        <w:rPr>
          <w:rFonts w:ascii="Times New Roman" w:hAnsi="Times New Roman"/>
          <w:sz w:val="28"/>
          <w:szCs w:val="28"/>
        </w:rPr>
        <w:t>п</w:t>
      </w:r>
      <w:r w:rsidRPr="001F424F">
        <w:rPr>
          <w:rFonts w:ascii="Times New Roman" w:hAnsi="Times New Roman"/>
          <w:sz w:val="28"/>
          <w:szCs w:val="28"/>
        </w:rPr>
        <w:t>ередач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1F424F">
        <w:rPr>
          <w:rFonts w:ascii="Times New Roman" w:hAnsi="Times New Roman"/>
          <w:sz w:val="28"/>
          <w:szCs w:val="28"/>
        </w:rPr>
        <w:t>либо попытк</w:t>
      </w:r>
      <w:r>
        <w:rPr>
          <w:rFonts w:ascii="Times New Roman" w:hAnsi="Times New Roman"/>
          <w:sz w:val="28"/>
          <w:szCs w:val="28"/>
        </w:rPr>
        <w:t>у</w:t>
      </w:r>
      <w:r w:rsidRPr="001F424F">
        <w:rPr>
          <w:rFonts w:ascii="Times New Roman" w:hAnsi="Times New Roman"/>
          <w:sz w:val="28"/>
          <w:szCs w:val="28"/>
        </w:rPr>
        <w:t xml:space="preserve">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</w:t>
      </w:r>
      <w:r>
        <w:rPr>
          <w:rFonts w:ascii="Times New Roman" w:hAnsi="Times New Roman"/>
          <w:sz w:val="28"/>
          <w:szCs w:val="28"/>
        </w:rPr>
        <w:t>.</w:t>
      </w:r>
    </w:p>
    <w:p w:rsidR="00AA3836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Факт совершения </w:t>
      </w:r>
      <w:r w:rsidR="00A940A2">
        <w:rPr>
          <w:rFonts w:ascii="Times New Roman" w:hAnsi="Times New Roman"/>
          <w:color w:val="000000"/>
          <w:sz w:val="28"/>
          <w:szCs w:val="28"/>
        </w:rPr>
        <w:t>Верета</w:t>
      </w:r>
      <w:r w:rsidR="00A940A2">
        <w:rPr>
          <w:rFonts w:ascii="Times New Roman" w:hAnsi="Times New Roman"/>
          <w:color w:val="000000"/>
          <w:sz w:val="28"/>
          <w:szCs w:val="28"/>
        </w:rPr>
        <w:t xml:space="preserve"> Е.Ю.</w:t>
      </w:r>
      <w:r w:rsidR="009F64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правонарушения, предусмотренного ст.</w:t>
      </w:r>
      <w:r w:rsidR="001F424F">
        <w:rPr>
          <w:rFonts w:ascii="Times New Roman" w:hAnsi="Times New Roman"/>
          <w:sz w:val="28"/>
          <w:szCs w:val="28"/>
        </w:rPr>
        <w:t xml:space="preserve">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подтверждается совокупностью исследованных </w:t>
      </w:r>
      <w:r w:rsidR="00F571A7">
        <w:rPr>
          <w:rFonts w:ascii="Times New Roman" w:hAnsi="Times New Roman"/>
          <w:sz w:val="28"/>
          <w:szCs w:val="28"/>
        </w:rPr>
        <w:t xml:space="preserve">судом доказательств: </w:t>
      </w:r>
      <w:r w:rsidR="001F424F">
        <w:rPr>
          <w:rFonts w:ascii="Times New Roman" w:hAnsi="Times New Roman"/>
          <w:sz w:val="28"/>
          <w:szCs w:val="28"/>
        </w:rPr>
        <w:t>п</w:t>
      </w:r>
      <w:r w:rsidRPr="002C2CCF" w:rsidR="002C2CCF">
        <w:rPr>
          <w:rFonts w:ascii="Times New Roman" w:hAnsi="Times New Roman"/>
          <w:sz w:val="28"/>
          <w:szCs w:val="28"/>
        </w:rPr>
        <w:t xml:space="preserve">ротоколом </w:t>
      </w:r>
      <w:r w:rsidR="001F424F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2C2CCF">
        <w:rPr>
          <w:rFonts w:ascii="Times New Roman" w:hAnsi="Times New Roman"/>
          <w:sz w:val="28"/>
          <w:szCs w:val="28"/>
        </w:rPr>
        <w:t xml:space="preserve">  </w:t>
      </w:r>
      <w:r w:rsidRPr="002C2CCF" w:rsidR="002C2CCF">
        <w:rPr>
          <w:rFonts w:ascii="Times New Roman" w:hAnsi="Times New Roman"/>
          <w:sz w:val="28"/>
          <w:szCs w:val="28"/>
        </w:rPr>
        <w:t xml:space="preserve">от </w:t>
      </w:r>
      <w:r w:rsidR="00595433">
        <w:rPr>
          <w:rFonts w:ascii="Times New Roman" w:hAnsi="Times New Roman"/>
          <w:szCs w:val="24"/>
        </w:rPr>
        <w:t>/</w:t>
      </w:r>
      <w:r w:rsidR="00595433">
        <w:rPr>
          <w:rFonts w:ascii="Times New Roman" w:hAnsi="Times New Roman"/>
          <w:szCs w:val="24"/>
        </w:rPr>
        <w:t>дд.мм</w:t>
      </w:r>
      <w:r w:rsidR="00595433">
        <w:rPr>
          <w:rFonts w:ascii="Times New Roman" w:hAnsi="Times New Roman"/>
          <w:szCs w:val="24"/>
        </w:rPr>
        <w:t>.г</w:t>
      </w:r>
      <w:r w:rsidR="00595433">
        <w:rPr>
          <w:rFonts w:ascii="Times New Roman" w:hAnsi="Times New Roman"/>
          <w:szCs w:val="24"/>
        </w:rPr>
        <w:t>ггг</w:t>
      </w:r>
      <w:r w:rsidR="00595433">
        <w:rPr>
          <w:rFonts w:ascii="Times New Roman" w:hAnsi="Times New Roman"/>
          <w:szCs w:val="24"/>
        </w:rPr>
        <w:t xml:space="preserve">/ </w:t>
      </w:r>
      <w:r w:rsidRPr="002C2CCF" w:rsidR="002C2CCF">
        <w:rPr>
          <w:rFonts w:ascii="Times New Roman" w:hAnsi="Times New Roman"/>
          <w:sz w:val="28"/>
          <w:szCs w:val="28"/>
        </w:rPr>
        <w:t>(л.д.</w:t>
      </w:r>
      <w:r w:rsidR="00A940A2">
        <w:rPr>
          <w:rFonts w:ascii="Times New Roman" w:hAnsi="Times New Roman"/>
          <w:sz w:val="28"/>
          <w:szCs w:val="28"/>
        </w:rPr>
        <w:t>2-</w:t>
      </w:r>
      <w:r w:rsidRPr="002C2CCF" w:rsidR="002C2CCF">
        <w:rPr>
          <w:rFonts w:ascii="Times New Roman" w:hAnsi="Times New Roman"/>
          <w:sz w:val="28"/>
          <w:szCs w:val="28"/>
        </w:rPr>
        <w:t>)</w:t>
      </w:r>
      <w:r w:rsidR="001F424F">
        <w:rPr>
          <w:rFonts w:ascii="Times New Roman" w:hAnsi="Times New Roman"/>
          <w:sz w:val="28"/>
          <w:szCs w:val="28"/>
        </w:rPr>
        <w:t>;</w:t>
      </w:r>
      <w:r w:rsidR="00F571A7">
        <w:rPr>
          <w:rFonts w:ascii="Times New Roman" w:hAnsi="Times New Roman"/>
          <w:sz w:val="28"/>
          <w:szCs w:val="28"/>
        </w:rPr>
        <w:t xml:space="preserve">  </w:t>
      </w:r>
      <w:r w:rsidR="001F424F">
        <w:rPr>
          <w:rFonts w:ascii="Times New Roman" w:hAnsi="Times New Roman"/>
          <w:sz w:val="28"/>
          <w:szCs w:val="28"/>
        </w:rPr>
        <w:t xml:space="preserve"> </w:t>
      </w:r>
      <w:r w:rsidR="00F571A7">
        <w:rPr>
          <w:rFonts w:ascii="Times New Roman" w:hAnsi="Times New Roman"/>
          <w:sz w:val="28"/>
          <w:szCs w:val="28"/>
        </w:rPr>
        <w:t>п</w:t>
      </w:r>
      <w:r w:rsidR="001F424F">
        <w:rPr>
          <w:rFonts w:ascii="Times New Roman" w:hAnsi="Times New Roman"/>
          <w:sz w:val="28"/>
          <w:szCs w:val="28"/>
        </w:rPr>
        <w:t>ротоколом об изъятии вещей и докуме</w:t>
      </w:r>
      <w:r w:rsidR="00F571A7">
        <w:rPr>
          <w:rFonts w:ascii="Times New Roman" w:hAnsi="Times New Roman"/>
          <w:sz w:val="28"/>
          <w:szCs w:val="28"/>
        </w:rPr>
        <w:t>нтов  от</w:t>
      </w:r>
      <w:r w:rsidR="009F64D3">
        <w:rPr>
          <w:rFonts w:ascii="Times New Roman" w:hAnsi="Times New Roman"/>
          <w:sz w:val="28"/>
          <w:szCs w:val="28"/>
        </w:rPr>
        <w:t xml:space="preserve">  </w:t>
      </w:r>
      <w:r w:rsidR="00595433">
        <w:rPr>
          <w:rFonts w:ascii="Times New Roman" w:hAnsi="Times New Roman"/>
          <w:szCs w:val="24"/>
        </w:rPr>
        <w:t>/</w:t>
      </w:r>
      <w:r w:rsidR="00595433">
        <w:rPr>
          <w:rFonts w:ascii="Times New Roman" w:hAnsi="Times New Roman"/>
          <w:szCs w:val="24"/>
        </w:rPr>
        <w:t>дд.мм.гггг</w:t>
      </w:r>
      <w:r w:rsidR="00595433">
        <w:rPr>
          <w:rFonts w:ascii="Times New Roman" w:hAnsi="Times New Roman"/>
          <w:szCs w:val="24"/>
        </w:rPr>
        <w:t>/</w:t>
      </w:r>
      <w:r w:rsidR="00F571A7">
        <w:rPr>
          <w:rFonts w:ascii="Times New Roman" w:hAnsi="Times New Roman"/>
          <w:sz w:val="28"/>
          <w:szCs w:val="28"/>
        </w:rPr>
        <w:t>. (л.д.</w:t>
      </w:r>
      <w:r w:rsidR="00A940A2">
        <w:rPr>
          <w:rFonts w:ascii="Times New Roman" w:hAnsi="Times New Roman"/>
          <w:sz w:val="28"/>
          <w:szCs w:val="28"/>
        </w:rPr>
        <w:t>3)</w:t>
      </w:r>
      <w:r w:rsidR="00F571A7">
        <w:rPr>
          <w:rFonts w:ascii="Times New Roman" w:hAnsi="Times New Roman"/>
          <w:sz w:val="28"/>
          <w:szCs w:val="28"/>
        </w:rPr>
        <w:t xml:space="preserve">; объяснениями </w:t>
      </w:r>
      <w:r w:rsidR="00A940A2">
        <w:rPr>
          <w:rFonts w:ascii="Times New Roman" w:hAnsi="Times New Roman"/>
          <w:color w:val="000000"/>
          <w:sz w:val="28"/>
          <w:szCs w:val="28"/>
        </w:rPr>
        <w:t>Верета</w:t>
      </w:r>
      <w:r w:rsidR="00A940A2">
        <w:rPr>
          <w:rFonts w:ascii="Times New Roman" w:hAnsi="Times New Roman"/>
          <w:color w:val="000000"/>
          <w:sz w:val="28"/>
          <w:szCs w:val="28"/>
        </w:rPr>
        <w:t xml:space="preserve"> Е.Ю.</w:t>
      </w:r>
      <w:r w:rsidR="00B05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2F2">
        <w:rPr>
          <w:rFonts w:ascii="Times New Roman" w:hAnsi="Times New Roman"/>
          <w:sz w:val="28"/>
          <w:szCs w:val="28"/>
        </w:rPr>
        <w:t>(л.д.</w:t>
      </w:r>
      <w:r w:rsidR="00A940A2">
        <w:rPr>
          <w:rFonts w:ascii="Times New Roman" w:hAnsi="Times New Roman"/>
          <w:sz w:val="28"/>
          <w:szCs w:val="28"/>
        </w:rPr>
        <w:t>4</w:t>
      </w:r>
      <w:r w:rsidRPr="00F571A7" w:rsidR="00F571A7">
        <w:rPr>
          <w:rFonts w:ascii="Times New Roman" w:hAnsi="Times New Roman"/>
          <w:sz w:val="28"/>
          <w:szCs w:val="28"/>
        </w:rPr>
        <w:t>)</w:t>
      </w:r>
      <w:r w:rsidR="00B052F2">
        <w:rPr>
          <w:rFonts w:ascii="Times New Roman" w:hAnsi="Times New Roman"/>
          <w:sz w:val="28"/>
          <w:szCs w:val="28"/>
        </w:rPr>
        <w:t>, согласно которым он был предупрежден</w:t>
      </w:r>
      <w:r w:rsidR="00F571A7">
        <w:rPr>
          <w:rFonts w:ascii="Times New Roman" w:hAnsi="Times New Roman"/>
          <w:sz w:val="28"/>
          <w:szCs w:val="28"/>
        </w:rPr>
        <w:t xml:space="preserve"> об административной ответственности за </w:t>
      </w:r>
      <w:r w:rsidR="009F64D3">
        <w:rPr>
          <w:rFonts w:ascii="Times New Roman" w:hAnsi="Times New Roman"/>
          <w:sz w:val="28"/>
          <w:szCs w:val="28"/>
        </w:rPr>
        <w:t xml:space="preserve">пронос </w:t>
      </w:r>
      <w:r w:rsidR="00B052F2">
        <w:rPr>
          <w:rFonts w:ascii="Times New Roman" w:hAnsi="Times New Roman"/>
          <w:sz w:val="28"/>
          <w:szCs w:val="28"/>
        </w:rPr>
        <w:t xml:space="preserve">запрещенных предметов в </w:t>
      </w:r>
      <w:r w:rsidR="00F571A7">
        <w:rPr>
          <w:rFonts w:ascii="Times New Roman" w:hAnsi="Times New Roman"/>
          <w:sz w:val="28"/>
          <w:szCs w:val="28"/>
        </w:rPr>
        <w:t xml:space="preserve"> исправительно</w:t>
      </w:r>
      <w:r w:rsidR="00B052F2">
        <w:rPr>
          <w:rFonts w:ascii="Times New Roman" w:hAnsi="Times New Roman"/>
          <w:sz w:val="28"/>
          <w:szCs w:val="28"/>
        </w:rPr>
        <w:t>е</w:t>
      </w:r>
      <w:r w:rsidR="00F571A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е, а </w:t>
      </w:r>
      <w:r w:rsidRPr="00AA3836">
        <w:rPr>
          <w:rFonts w:ascii="Times New Roman" w:hAnsi="Times New Roman"/>
          <w:sz w:val="28"/>
          <w:szCs w:val="28"/>
        </w:rPr>
        <w:t xml:space="preserve">также исследованной в судебном заседании </w:t>
      </w:r>
      <w:r w:rsidRPr="00AA3836">
        <w:rPr>
          <w:rFonts w:ascii="Times New Roman" w:hAnsi="Times New Roman"/>
          <w:sz w:val="28"/>
          <w:szCs w:val="28"/>
        </w:rPr>
        <w:t>видеофиксацией</w:t>
      </w:r>
      <w:r w:rsidRPr="00AA3836">
        <w:rPr>
          <w:rFonts w:ascii="Times New Roman" w:hAnsi="Times New Roman"/>
          <w:sz w:val="28"/>
          <w:szCs w:val="28"/>
        </w:rPr>
        <w:t>.</w:t>
      </w:r>
    </w:p>
    <w:p w:rsidR="007556B5" w:rsidRPr="007556B5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556B5">
        <w:rPr>
          <w:rFonts w:ascii="Times New Roman" w:hAnsi="Times New Roman"/>
          <w:sz w:val="28"/>
          <w:szCs w:val="28"/>
        </w:rPr>
        <w:t>В соответствии с п.1 ст.26.2</w:t>
      </w:r>
      <w:r w:rsidRPr="007556B5">
        <w:rPr>
          <w:rFonts w:ascii="Times New Roman" w:hAnsi="Times New Roman"/>
          <w:sz w:val="28"/>
          <w:szCs w:val="28"/>
        </w:rPr>
        <w:t xml:space="preserve">  К</w:t>
      </w:r>
      <w:r w:rsidRPr="007556B5">
        <w:rPr>
          <w:rFonts w:ascii="Times New Roman" w:hAnsi="Times New Roman"/>
          <w:sz w:val="28"/>
          <w:szCs w:val="28"/>
        </w:rPr>
        <w:t xml:space="preserve"> РФ об АП,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виновности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556B5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6B5">
        <w:rPr>
          <w:rFonts w:ascii="Times New Roman" w:hAnsi="Times New Roman"/>
          <w:sz w:val="28"/>
          <w:szCs w:val="28"/>
        </w:rPr>
        <w:tab/>
        <w:t xml:space="preserve"> При таких обстоятельствах суд считает, что вина  </w:t>
      </w:r>
      <w:r w:rsidR="00A940A2">
        <w:rPr>
          <w:rFonts w:ascii="Times New Roman" w:hAnsi="Times New Roman"/>
          <w:color w:val="000000"/>
          <w:sz w:val="28"/>
          <w:szCs w:val="28"/>
        </w:rPr>
        <w:t>Верета</w:t>
      </w:r>
      <w:r w:rsidR="00A940A2">
        <w:rPr>
          <w:rFonts w:ascii="Times New Roman" w:hAnsi="Times New Roman"/>
          <w:color w:val="000000"/>
          <w:sz w:val="28"/>
          <w:szCs w:val="28"/>
        </w:rPr>
        <w:t xml:space="preserve"> Е.Ю.</w:t>
      </w:r>
      <w:r w:rsidRPr="007556B5">
        <w:rPr>
          <w:rFonts w:ascii="Times New Roman" w:hAnsi="Times New Roman"/>
          <w:sz w:val="28"/>
          <w:szCs w:val="28"/>
        </w:rPr>
        <w:t xml:space="preserve">  в совершении административного правонарушения полностью доказана, и е</w:t>
      </w:r>
      <w:r w:rsidR="00B052F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6B5">
        <w:rPr>
          <w:rFonts w:ascii="Times New Roman" w:hAnsi="Times New Roman"/>
          <w:sz w:val="28"/>
          <w:szCs w:val="28"/>
        </w:rPr>
        <w:t xml:space="preserve"> действия подлежат  квалификации  по ст.19.</w:t>
      </w:r>
      <w:r>
        <w:rPr>
          <w:rFonts w:ascii="Times New Roman" w:hAnsi="Times New Roman"/>
          <w:sz w:val="28"/>
          <w:szCs w:val="28"/>
        </w:rPr>
        <w:t>12</w:t>
      </w:r>
      <w:r w:rsidRPr="007556B5">
        <w:rPr>
          <w:rFonts w:ascii="Times New Roman" w:hAnsi="Times New Roman"/>
          <w:sz w:val="28"/>
          <w:szCs w:val="28"/>
        </w:rPr>
        <w:t xml:space="preserve"> К РФ об АП, как попытка передачи запрещенных предметов лицам, содержащимся в учреждениях уголовно-исполнительной системы или изоляторах временного содержания</w:t>
      </w:r>
      <w:r>
        <w:rPr>
          <w:rFonts w:ascii="Times New Roman" w:hAnsi="Times New Roman"/>
          <w:sz w:val="28"/>
          <w:szCs w:val="28"/>
        </w:rPr>
        <w:t>.</w:t>
      </w:r>
      <w:r w:rsidRPr="007556B5">
        <w:rPr>
          <w:rFonts w:ascii="Times New Roman" w:hAnsi="Times New Roman"/>
          <w:sz w:val="28"/>
          <w:szCs w:val="28"/>
        </w:rPr>
        <w:t xml:space="preserve"> </w:t>
      </w:r>
    </w:p>
    <w:p w:rsidR="00A940A2" w:rsidP="00822B1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ab/>
        <w:t>Как следует из  м</w:t>
      </w:r>
      <w:r w:rsidR="007556B5">
        <w:rPr>
          <w:rFonts w:ascii="Times New Roman" w:hAnsi="Times New Roman"/>
          <w:sz w:val="28"/>
          <w:szCs w:val="28"/>
        </w:rPr>
        <w:t xml:space="preserve">атериалов административного дела,  </w:t>
      </w:r>
      <w:r w:rsidRPr="002C2CCF">
        <w:rPr>
          <w:rFonts w:ascii="Times New Roman" w:hAnsi="Times New Roman"/>
          <w:sz w:val="28"/>
          <w:szCs w:val="28"/>
        </w:rPr>
        <w:t xml:space="preserve"> </w:t>
      </w:r>
      <w:r w:rsidR="00595433">
        <w:rPr>
          <w:rFonts w:ascii="Times New Roman" w:hAnsi="Times New Roman"/>
          <w:szCs w:val="24"/>
        </w:rPr>
        <w:t>/</w:t>
      </w:r>
      <w:r w:rsidR="00595433">
        <w:rPr>
          <w:rFonts w:ascii="Times New Roman" w:hAnsi="Times New Roman"/>
          <w:szCs w:val="24"/>
        </w:rPr>
        <w:t>дд.мм</w:t>
      </w:r>
      <w:r w:rsidR="00595433">
        <w:rPr>
          <w:rFonts w:ascii="Times New Roman" w:hAnsi="Times New Roman"/>
          <w:szCs w:val="24"/>
        </w:rPr>
        <w:t>.г</w:t>
      </w:r>
      <w:r w:rsidR="00595433">
        <w:rPr>
          <w:rFonts w:ascii="Times New Roman" w:hAnsi="Times New Roman"/>
          <w:szCs w:val="24"/>
        </w:rPr>
        <w:t>ггг</w:t>
      </w:r>
      <w:r w:rsidR="00595433">
        <w:rPr>
          <w:rFonts w:ascii="Times New Roman" w:hAnsi="Times New Roman"/>
          <w:szCs w:val="24"/>
        </w:rPr>
        <w:t xml:space="preserve">/ </w:t>
      </w:r>
      <w:r w:rsidRPr="00A940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0A2">
        <w:rPr>
          <w:rFonts w:ascii="Times New Roman" w:hAnsi="Times New Roman"/>
          <w:color w:val="000000"/>
          <w:sz w:val="28"/>
          <w:szCs w:val="28"/>
        </w:rPr>
        <w:t>Верета</w:t>
      </w:r>
      <w:r w:rsidRPr="00A940A2">
        <w:rPr>
          <w:rFonts w:ascii="Times New Roman" w:hAnsi="Times New Roman"/>
          <w:color w:val="000000"/>
          <w:sz w:val="28"/>
          <w:szCs w:val="28"/>
        </w:rPr>
        <w:t xml:space="preserve"> Е.Ю.,  заходя на территорию ФКУ ИК -2 УФСИН России по Республике Крым и г. Севастополю,  совершил занос мобильного телефона   марки «</w:t>
      </w:r>
      <w:r w:rsidR="00595433">
        <w:rPr>
          <w:rFonts w:ascii="Times New Roman" w:hAnsi="Times New Roman"/>
          <w:szCs w:val="24"/>
        </w:rPr>
        <w:t>/изъято/</w:t>
      </w:r>
      <w:r w:rsidRPr="00A940A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A940A2">
        <w:rPr>
          <w:rFonts w:ascii="Times New Roman" w:hAnsi="Times New Roman"/>
          <w:color w:val="000000"/>
          <w:sz w:val="28"/>
          <w:szCs w:val="28"/>
        </w:rPr>
        <w:t>imei</w:t>
      </w:r>
      <w:r w:rsidRPr="00A940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433">
        <w:rPr>
          <w:rFonts w:ascii="Times New Roman" w:hAnsi="Times New Roman"/>
          <w:szCs w:val="24"/>
        </w:rPr>
        <w:t>/изъято/</w:t>
      </w:r>
      <w:r w:rsidRPr="00A940A2">
        <w:rPr>
          <w:rFonts w:ascii="Times New Roman" w:hAnsi="Times New Roman"/>
          <w:color w:val="000000"/>
          <w:sz w:val="28"/>
          <w:szCs w:val="28"/>
        </w:rPr>
        <w:t xml:space="preserve">,с АКБ, </w:t>
      </w:r>
      <w:r w:rsidRPr="00A940A2">
        <w:rPr>
          <w:rFonts w:ascii="Times New Roman" w:hAnsi="Times New Roman"/>
          <w:color w:val="000000"/>
          <w:sz w:val="28"/>
          <w:szCs w:val="28"/>
        </w:rPr>
        <w:t>трех</w:t>
      </w:r>
      <w:r w:rsidRPr="00A940A2">
        <w:rPr>
          <w:rFonts w:ascii="Times New Roman" w:hAnsi="Times New Roman"/>
          <w:color w:val="000000"/>
          <w:sz w:val="28"/>
          <w:szCs w:val="28"/>
        </w:rPr>
        <w:t xml:space="preserve"> газовых зажигалок, четырех колод  игральных карт, стерео гарнитуру, два зарядных устройства для мобильного телефона, двух батарей для мобильного телефона, 1,5 литра спиртосодержащей жидкости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2CCF" w:rsidRPr="002C2CCF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C2CCF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BE4163">
        <w:rPr>
          <w:rFonts w:ascii="Times New Roman" w:hAnsi="Times New Roman"/>
          <w:sz w:val="28"/>
          <w:szCs w:val="28"/>
        </w:rPr>
        <w:t xml:space="preserve"> </w:t>
      </w:r>
      <w:r w:rsidR="00A940A2">
        <w:rPr>
          <w:rFonts w:ascii="Times New Roman" w:hAnsi="Times New Roman"/>
          <w:color w:val="000000"/>
          <w:sz w:val="28"/>
          <w:szCs w:val="28"/>
        </w:rPr>
        <w:t>Верета</w:t>
      </w:r>
      <w:r w:rsidR="00A940A2">
        <w:rPr>
          <w:rFonts w:ascii="Times New Roman" w:hAnsi="Times New Roman"/>
          <w:color w:val="000000"/>
          <w:sz w:val="28"/>
          <w:szCs w:val="28"/>
        </w:rPr>
        <w:t xml:space="preserve"> Е.Ю.</w:t>
      </w:r>
      <w:r w:rsidRPr="002C2CCF">
        <w:rPr>
          <w:rFonts w:ascii="Times New Roman" w:hAnsi="Times New Roman"/>
          <w:sz w:val="28"/>
          <w:szCs w:val="28"/>
        </w:rPr>
        <w:t xml:space="preserve">  в совершении административного правонарушения полностью доказана, и е</w:t>
      </w:r>
      <w:r w:rsidR="001F5593">
        <w:rPr>
          <w:rFonts w:ascii="Times New Roman" w:hAnsi="Times New Roman"/>
          <w:sz w:val="28"/>
          <w:szCs w:val="28"/>
        </w:rPr>
        <w:t>го</w:t>
      </w:r>
      <w:r w:rsidR="007556B5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действия подлежат  квалификации  по ст.</w:t>
      </w:r>
      <w:r w:rsidR="007556B5">
        <w:rPr>
          <w:rFonts w:ascii="Times New Roman" w:hAnsi="Times New Roman"/>
          <w:sz w:val="28"/>
          <w:szCs w:val="28"/>
        </w:rPr>
        <w:t xml:space="preserve"> 19.12 </w:t>
      </w:r>
      <w:r w:rsidRPr="002C2CCF">
        <w:rPr>
          <w:rFonts w:ascii="Times New Roman" w:hAnsi="Times New Roman"/>
          <w:sz w:val="28"/>
          <w:szCs w:val="28"/>
        </w:rPr>
        <w:t xml:space="preserve"> К РФ об АП, как </w:t>
      </w:r>
      <w:r w:rsidRPr="007556B5" w:rsidR="007556B5">
        <w:rPr>
          <w:rFonts w:ascii="Times New Roman" w:hAnsi="Times New Roman"/>
          <w:sz w:val="28"/>
          <w:szCs w:val="28"/>
        </w:rPr>
        <w:t>попытка передачи запрещенных предметов лицам, содержащимся в учреждениях уголовно-исполнительной системы или изоляторах временного содержания</w:t>
      </w:r>
      <w:r w:rsidRPr="002C2CCF">
        <w:rPr>
          <w:rFonts w:ascii="Times New Roman" w:hAnsi="Times New Roman"/>
          <w:sz w:val="28"/>
          <w:szCs w:val="28"/>
        </w:rPr>
        <w:t>.</w:t>
      </w:r>
    </w:p>
    <w:p w:rsidR="002C2CCF" w:rsidRPr="002C2CCF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В соответствии со ст.</w:t>
      </w:r>
      <w:r w:rsidR="007556B5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4.5</w:t>
      </w:r>
      <w:r w:rsidRPr="002C2CCF">
        <w:rPr>
          <w:rFonts w:ascii="Times New Roman" w:hAnsi="Times New Roman"/>
          <w:sz w:val="28"/>
          <w:szCs w:val="28"/>
        </w:rPr>
        <w:t xml:space="preserve"> К</w:t>
      </w:r>
      <w:r w:rsidR="00374AA5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РФ об АП, срок привлечения к административной ответственности не истёк.</w:t>
      </w:r>
    </w:p>
    <w:p w:rsidR="002C2CCF" w:rsidRPr="002C2CCF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признание вины и раскаяние в содеянном и считает целесообразным назначить наказание в виде минимального наказания, предусмотренного данной статьей.</w:t>
      </w:r>
    </w:p>
    <w:p w:rsidR="002C2CCF" w:rsidRPr="002C2CCF" w:rsidP="00822B1C">
      <w:pPr>
        <w:ind w:firstLine="567"/>
        <w:rPr>
          <w:rFonts w:ascii="Times New Roman" w:hAnsi="Times New Roman"/>
          <w:sz w:val="28"/>
          <w:szCs w:val="28"/>
        </w:rPr>
      </w:pPr>
    </w:p>
    <w:p w:rsidR="0041745F" w:rsidP="00822B1C">
      <w:pPr>
        <w:ind w:firstLine="567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 xml:space="preserve">    </w:t>
      </w:r>
      <w:r w:rsidRPr="002C2CCF">
        <w:rPr>
          <w:rFonts w:ascii="Times New Roman" w:hAnsi="Times New Roman"/>
          <w:sz w:val="28"/>
          <w:szCs w:val="28"/>
        </w:rPr>
        <w:tab/>
        <w:t>Руководствуясь ст. 29.10 КоАП РФ, мировой судья</w:t>
      </w:r>
    </w:p>
    <w:p w:rsidR="0041745F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26CF" w:rsidRPr="00BD42BD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</w:t>
      </w:r>
      <w:r w:rsidRPr="00BD42BD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5526CF" w:rsidRPr="00BD42BD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3D45" w:rsidP="00095FA2"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</w:t>
      </w:r>
      <w:r w:rsidR="00A940A2">
        <w:rPr>
          <w:rFonts w:ascii="Times New Roman" w:hAnsi="Times New Roman"/>
          <w:sz w:val="28"/>
          <w:szCs w:val="28"/>
        </w:rPr>
        <w:t>Верета</w:t>
      </w:r>
      <w:r w:rsidR="00A940A2">
        <w:rPr>
          <w:rFonts w:ascii="Times New Roman" w:hAnsi="Times New Roman"/>
          <w:sz w:val="28"/>
          <w:szCs w:val="28"/>
        </w:rPr>
        <w:t xml:space="preserve"> Е</w:t>
      </w:r>
      <w:r w:rsidR="00595433">
        <w:rPr>
          <w:rFonts w:ascii="Times New Roman" w:hAnsi="Times New Roman"/>
          <w:sz w:val="28"/>
          <w:szCs w:val="28"/>
        </w:rPr>
        <w:t>.</w:t>
      </w:r>
      <w:r w:rsidR="00A940A2">
        <w:rPr>
          <w:rFonts w:ascii="Times New Roman" w:hAnsi="Times New Roman"/>
          <w:sz w:val="28"/>
          <w:szCs w:val="28"/>
        </w:rPr>
        <w:t xml:space="preserve"> Ю</w:t>
      </w:r>
      <w:r w:rsidR="00595433">
        <w:rPr>
          <w:rFonts w:ascii="Times New Roman" w:hAnsi="Times New Roman"/>
          <w:sz w:val="28"/>
          <w:szCs w:val="28"/>
        </w:rPr>
        <w:t>.</w:t>
      </w:r>
      <w:r w:rsidRPr="00BD42BD" w:rsidR="00021A7E">
        <w:rPr>
          <w:rFonts w:ascii="Times New Roman" w:hAnsi="Times New Roman"/>
          <w:b/>
          <w:sz w:val="28"/>
          <w:szCs w:val="28"/>
        </w:rPr>
        <w:t xml:space="preserve"> </w:t>
      </w:r>
      <w:r w:rsidRPr="00BD42BD">
        <w:rPr>
          <w:rFonts w:ascii="Times New Roman" w:hAnsi="Times New Roman"/>
          <w:b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признать виновн</w:t>
      </w:r>
      <w:r w:rsidR="001F5593"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="00755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755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ст. </w:t>
      </w:r>
      <w:r w:rsidR="007556B5">
        <w:rPr>
          <w:rFonts w:ascii="Times New Roman" w:hAnsi="Times New Roman"/>
          <w:color w:val="000000"/>
          <w:sz w:val="28"/>
          <w:szCs w:val="28"/>
        </w:rPr>
        <w:t xml:space="preserve">19.12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6B5">
        <w:rPr>
          <w:rFonts w:ascii="Times New Roman" w:hAnsi="Times New Roman"/>
          <w:color w:val="000000"/>
          <w:sz w:val="28"/>
          <w:szCs w:val="28"/>
        </w:rPr>
        <w:t>К РФ об АП</w:t>
      </w:r>
      <w:r w:rsidRPr="00BD42BD">
        <w:rPr>
          <w:rFonts w:ascii="Times New Roman" w:hAnsi="Times New Roman"/>
          <w:color w:val="000000"/>
          <w:sz w:val="28"/>
          <w:szCs w:val="28"/>
        </w:rPr>
        <w:t>, и назначить е</w:t>
      </w:r>
      <w:r w:rsidR="001F5593">
        <w:rPr>
          <w:rFonts w:ascii="Times New Roman" w:hAnsi="Times New Roman"/>
          <w:color w:val="000000"/>
          <w:sz w:val="28"/>
          <w:szCs w:val="28"/>
        </w:rPr>
        <w:t xml:space="preserve">му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штрафа в размере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5FA2" w:rsidR="00095FA2">
        <w:rPr>
          <w:rFonts w:ascii="Times New Roman" w:hAnsi="Times New Roman"/>
          <w:color w:val="000000"/>
          <w:sz w:val="28"/>
          <w:szCs w:val="28"/>
        </w:rPr>
        <w:t xml:space="preserve">3000 (три тысячи) </w:t>
      </w:r>
      <w:r w:rsidR="00095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F7">
        <w:rPr>
          <w:rFonts w:ascii="Times New Roman" w:hAnsi="Times New Roman"/>
          <w:color w:val="000000"/>
          <w:sz w:val="28"/>
          <w:szCs w:val="28"/>
        </w:rPr>
        <w:t>рублей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25D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5DB1" w:rsidR="00A25DB1">
        <w:rPr>
          <w:rFonts w:ascii="Times New Roman" w:hAnsi="Times New Roman"/>
          <w:color w:val="000000"/>
          <w:sz w:val="28"/>
          <w:szCs w:val="28"/>
        </w:rPr>
        <w:t>конфискацией предмет</w:t>
      </w:r>
      <w:r w:rsidR="00A940A2">
        <w:rPr>
          <w:rFonts w:ascii="Times New Roman" w:hAnsi="Times New Roman"/>
          <w:color w:val="000000"/>
          <w:sz w:val="28"/>
          <w:szCs w:val="28"/>
        </w:rPr>
        <w:t>ов</w:t>
      </w:r>
      <w:r w:rsidRPr="00A25DB1" w:rsidR="00A25DB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</w:t>
      </w:r>
      <w:r w:rsidR="00A25D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0A2" w:rsidR="00A940A2">
        <w:rPr>
          <w:rFonts w:ascii="Times New Roman" w:hAnsi="Times New Roman"/>
          <w:color w:val="000000"/>
          <w:sz w:val="28"/>
          <w:szCs w:val="28"/>
        </w:rPr>
        <w:t>мобильного телефона</w:t>
      </w:r>
      <w:r w:rsidR="00595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0A2" w:rsidR="00A940A2">
        <w:rPr>
          <w:rFonts w:ascii="Times New Roman" w:hAnsi="Times New Roman"/>
          <w:color w:val="000000"/>
          <w:sz w:val="28"/>
          <w:szCs w:val="28"/>
        </w:rPr>
        <w:t>марки «</w:t>
      </w:r>
      <w:r w:rsidR="00595433">
        <w:rPr>
          <w:rFonts w:ascii="Times New Roman" w:hAnsi="Times New Roman"/>
          <w:szCs w:val="24"/>
        </w:rPr>
        <w:t>/изъято/</w:t>
      </w:r>
      <w:r w:rsidRPr="00A940A2" w:rsidR="00A940A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A940A2" w:rsidR="00A940A2">
        <w:rPr>
          <w:rFonts w:ascii="Times New Roman" w:hAnsi="Times New Roman"/>
          <w:color w:val="000000"/>
          <w:sz w:val="28"/>
          <w:szCs w:val="28"/>
        </w:rPr>
        <w:t>imei</w:t>
      </w:r>
      <w:r w:rsidRPr="00A940A2" w:rsidR="00A940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433">
        <w:rPr>
          <w:rFonts w:ascii="Times New Roman" w:hAnsi="Times New Roman"/>
          <w:szCs w:val="24"/>
        </w:rPr>
        <w:t>/изъято/</w:t>
      </w:r>
      <w:r w:rsidRPr="00A940A2" w:rsidR="00A940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940A2" w:rsidR="00A940A2">
        <w:rPr>
          <w:rFonts w:ascii="Times New Roman" w:hAnsi="Times New Roman"/>
          <w:color w:val="000000"/>
          <w:sz w:val="28"/>
          <w:szCs w:val="28"/>
        </w:rPr>
        <w:t>трех</w:t>
      </w:r>
      <w:r w:rsidRPr="00A940A2" w:rsidR="00A940A2">
        <w:rPr>
          <w:rFonts w:ascii="Times New Roman" w:hAnsi="Times New Roman"/>
          <w:color w:val="000000"/>
          <w:sz w:val="28"/>
          <w:szCs w:val="28"/>
        </w:rPr>
        <w:t xml:space="preserve"> газовых зажигалок, четырех колод  игральных карт, стерео гарнитур</w:t>
      </w:r>
      <w:r w:rsidR="00A940A2">
        <w:rPr>
          <w:rFonts w:ascii="Times New Roman" w:hAnsi="Times New Roman"/>
          <w:color w:val="000000"/>
          <w:sz w:val="28"/>
          <w:szCs w:val="28"/>
        </w:rPr>
        <w:t>ы</w:t>
      </w:r>
      <w:r w:rsidRPr="00A940A2" w:rsidR="00A940A2">
        <w:rPr>
          <w:rFonts w:ascii="Times New Roman" w:hAnsi="Times New Roman"/>
          <w:color w:val="000000"/>
          <w:sz w:val="28"/>
          <w:szCs w:val="28"/>
        </w:rPr>
        <w:t>, два зарядных устройства для мобильного телефона, двух батарей для мобильного</w:t>
      </w:r>
      <w:r w:rsidRPr="00A940A2" w:rsidR="00A940A2">
        <w:rPr>
          <w:rFonts w:ascii="Times New Roman" w:hAnsi="Times New Roman"/>
          <w:color w:val="000000"/>
          <w:sz w:val="28"/>
          <w:szCs w:val="28"/>
        </w:rPr>
        <w:t xml:space="preserve"> телефона, 1,5 </w:t>
      </w:r>
      <w:r w:rsidR="00A940A2">
        <w:rPr>
          <w:rFonts w:ascii="Times New Roman" w:hAnsi="Times New Roman"/>
          <w:color w:val="000000"/>
          <w:sz w:val="28"/>
          <w:szCs w:val="28"/>
        </w:rPr>
        <w:t>литра спиртосодержащей жидкости</w:t>
      </w:r>
      <w:r w:rsidR="001F5593">
        <w:rPr>
          <w:rFonts w:ascii="Times New Roman" w:hAnsi="Times New Roman"/>
          <w:color w:val="000000"/>
          <w:sz w:val="28"/>
          <w:szCs w:val="28"/>
        </w:rPr>
        <w:t>,</w:t>
      </w:r>
      <w:r w:rsidR="009F64D3">
        <w:rPr>
          <w:rFonts w:ascii="Times New Roman" w:hAnsi="Times New Roman"/>
          <w:sz w:val="28"/>
          <w:szCs w:val="28"/>
        </w:rPr>
        <w:t xml:space="preserve"> </w:t>
      </w:r>
      <w:r w:rsidR="009F64D3">
        <w:rPr>
          <w:rFonts w:ascii="Times New Roman" w:hAnsi="Times New Roman"/>
          <w:sz w:val="28"/>
          <w:szCs w:val="28"/>
        </w:rPr>
        <w:t>х</w:t>
      </w:r>
      <w:r w:rsidR="006B3BFE">
        <w:rPr>
          <w:rFonts w:ascii="Times New Roman" w:hAnsi="Times New Roman"/>
          <w:sz w:val="28"/>
          <w:szCs w:val="28"/>
        </w:rPr>
        <w:t>раня</w:t>
      </w:r>
      <w:r w:rsidR="00A940A2">
        <w:rPr>
          <w:rFonts w:ascii="Times New Roman" w:hAnsi="Times New Roman"/>
          <w:sz w:val="28"/>
          <w:szCs w:val="28"/>
        </w:rPr>
        <w:t>щихся</w:t>
      </w:r>
      <w:r w:rsidR="00A940A2">
        <w:rPr>
          <w:rFonts w:ascii="Times New Roman" w:hAnsi="Times New Roman"/>
          <w:sz w:val="28"/>
          <w:szCs w:val="28"/>
        </w:rPr>
        <w:t xml:space="preserve"> </w:t>
      </w:r>
      <w:r w:rsidR="006B3BFE">
        <w:rPr>
          <w:rFonts w:ascii="Times New Roman" w:hAnsi="Times New Roman"/>
          <w:sz w:val="28"/>
          <w:szCs w:val="28"/>
        </w:rPr>
        <w:t xml:space="preserve">  в отделе безопасности ФКУ ИК-2 УФСИН России по Р</w:t>
      </w:r>
      <w:r w:rsidR="009F64D3">
        <w:rPr>
          <w:rFonts w:ascii="Times New Roman" w:hAnsi="Times New Roman"/>
          <w:sz w:val="28"/>
          <w:szCs w:val="28"/>
        </w:rPr>
        <w:t>еспублике Крым и г. Севастополю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26CF" w:rsidP="00822B1C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D42BD">
        <w:rPr>
          <w:rFonts w:ascii="Times New Roman" w:hAnsi="Times New Roman"/>
          <w:sz w:val="28"/>
          <w:szCs w:val="28"/>
        </w:rPr>
        <w:t xml:space="preserve">Штраф подлежит уплате получателю УФК </w:t>
      </w:r>
      <w:r>
        <w:rPr>
          <w:rFonts w:ascii="Times New Roman" w:hAnsi="Times New Roman"/>
          <w:sz w:val="28"/>
          <w:szCs w:val="28"/>
        </w:rPr>
        <w:t xml:space="preserve">по Республике Крым (ФКУ ИК-2 УФСИН России по Республике Крым  и г. Севастополю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/с 04751А92340), счет № 40101810335100010001, ИНН 9111000309, КПП 911101001,  БИК 043510001,  ОКТМО 35715000.  Банк получателя -   Отделение Республика Крым г. Симферополь,  КБК 32011690010017000140.</w:t>
      </w:r>
    </w:p>
    <w:p w:rsidR="003C06E8" w:rsidRPr="00BD42BD" w:rsidP="00822B1C">
      <w:pPr>
        <w:pStyle w:val="ConsPlusNormal"/>
        <w:ind w:right="-2" w:firstLine="567"/>
        <w:jc w:val="both"/>
      </w:pPr>
      <w:r>
        <w:t xml:space="preserve">  </w:t>
      </w:r>
      <w:r w:rsidRPr="00BD42BD"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"consultantplus://offline/ref=F71542AD4C73CCEDFBF76392965EF966951038D7C06EA729C2D6EAD64FD12E9806DA6E173D69Y9K8J" </w:instrText>
      </w:r>
      <w:r>
        <w:fldChar w:fldCharType="separate"/>
      </w:r>
      <w:r w:rsidRPr="00BD42BD">
        <w:rPr>
          <w:rStyle w:val="Hyperlink"/>
          <w:color w:val="auto"/>
          <w:u w:val="none"/>
        </w:rPr>
        <w:t>частью 1.1</w:t>
      </w:r>
      <w:r>
        <w:fldChar w:fldCharType="end"/>
      </w:r>
      <w:r w:rsidRPr="00BD42BD"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"consultantplus://offline/ref=F71542AD4C73CCEDFBF76392965EF966951038D7C06EA729C2D6EAD64FD12E9806DA6E133D6390CDY2K4J" </w:instrText>
      </w:r>
      <w:r>
        <w:fldChar w:fldCharType="separate"/>
      </w:r>
      <w:r w:rsidRPr="00BD42BD">
        <w:rPr>
          <w:rStyle w:val="Hyperlink"/>
          <w:color w:val="auto"/>
          <w:u w:val="none"/>
        </w:rPr>
        <w:t>статьей 31.5</w:t>
      </w:r>
      <w:r>
        <w:fldChar w:fldCharType="end"/>
      </w:r>
      <w:r w:rsidRPr="00BD42BD">
        <w:t xml:space="preserve"> настоящего Кодекса.</w:t>
      </w:r>
    </w:p>
    <w:p w:rsidR="003C06E8" w:rsidRPr="00BD42BD" w:rsidP="00822B1C">
      <w:pPr>
        <w:pStyle w:val="ConsPlusNormal"/>
        <w:ind w:right="-2" w:firstLine="567"/>
        <w:jc w:val="both"/>
      </w:pPr>
      <w:r w:rsidRPr="00BD42BD">
        <w:tab/>
        <w:t>В случае неуплаты штрафа в установленный ч.1 ст.32.2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3C06E8" w:rsidRPr="00BD42BD" w:rsidP="00822B1C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</w:t>
      </w:r>
      <w:r w:rsidRPr="00BD42BD">
        <w:rPr>
          <w:rFonts w:ascii="Times New Roman" w:hAnsi="Times New Roman"/>
          <w:sz w:val="28"/>
          <w:szCs w:val="28"/>
        </w:rPr>
        <w:tab/>
      </w:r>
    </w:p>
    <w:p w:rsidR="005526CF" w:rsidRPr="00BD42BD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BD42BD" w:rsidR="00BF2461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5526CF" w:rsidRPr="00BD42BD" w:rsidP="00822B1C">
      <w:pPr>
        <w:ind w:firstLine="567"/>
        <w:rPr>
          <w:rFonts w:ascii="Times New Roman" w:hAnsi="Times New Roman"/>
          <w:sz w:val="28"/>
          <w:szCs w:val="28"/>
        </w:rPr>
      </w:pPr>
    </w:p>
    <w:p w:rsidR="005526CF" w:rsidRPr="00BD42BD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6CF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</w:t>
      </w:r>
      <w:r w:rsidRPr="00BD42BD" w:rsidR="00BF2461">
        <w:rPr>
          <w:rFonts w:ascii="Times New Roman" w:hAnsi="Times New Roman"/>
          <w:sz w:val="28"/>
          <w:szCs w:val="28"/>
        </w:rPr>
        <w:t>С.А.</w:t>
      </w:r>
      <w:r w:rsidRPr="00BD42BD" w:rsidR="00BD42BD">
        <w:rPr>
          <w:rFonts w:ascii="Times New Roman" w:hAnsi="Times New Roman"/>
          <w:sz w:val="28"/>
          <w:szCs w:val="28"/>
        </w:rPr>
        <w:t xml:space="preserve"> </w:t>
      </w:r>
      <w:r w:rsidRPr="00BD42BD" w:rsidR="00BF2461">
        <w:rPr>
          <w:rFonts w:ascii="Times New Roman" w:hAnsi="Times New Roman"/>
          <w:sz w:val="28"/>
          <w:szCs w:val="28"/>
        </w:rPr>
        <w:t>Кучерова</w:t>
      </w:r>
    </w:p>
    <w:p w:rsidR="00595433" w:rsidP="00595433">
      <w:pPr>
        <w:rPr>
          <w:rFonts w:ascii="Times New Roman" w:hAnsi="Times New Roman"/>
          <w:szCs w:val="24"/>
        </w:rPr>
      </w:pPr>
    </w:p>
    <w:p w:rsidR="00595433" w:rsidRPr="00D40084" w:rsidP="00822B1C">
      <w:pPr>
        <w:ind w:firstLine="567"/>
        <w:jc w:val="center"/>
        <w:rPr>
          <w:rFonts w:ascii="Times New Roman" w:hAnsi="Times New Roman"/>
          <w:szCs w:val="28"/>
        </w:rPr>
      </w:pPr>
    </w:p>
    <w:sectPr w:rsidSect="00822B1C">
      <w:pgSz w:w="11906" w:h="16838"/>
      <w:pgMar w:top="81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45AC9"/>
    <w:rsid w:val="00087B13"/>
    <w:rsid w:val="00095FA2"/>
    <w:rsid w:val="00153F9C"/>
    <w:rsid w:val="001F424F"/>
    <w:rsid w:val="001F5593"/>
    <w:rsid w:val="00210BAB"/>
    <w:rsid w:val="00232FCE"/>
    <w:rsid w:val="00244641"/>
    <w:rsid w:val="002C2CCF"/>
    <w:rsid w:val="002D1BF1"/>
    <w:rsid w:val="00305B7E"/>
    <w:rsid w:val="00336DDC"/>
    <w:rsid w:val="00346B4A"/>
    <w:rsid w:val="00356051"/>
    <w:rsid w:val="00374AA5"/>
    <w:rsid w:val="003A1D68"/>
    <w:rsid w:val="003C06E8"/>
    <w:rsid w:val="0041079D"/>
    <w:rsid w:val="0041745F"/>
    <w:rsid w:val="00447522"/>
    <w:rsid w:val="00492297"/>
    <w:rsid w:val="004B7339"/>
    <w:rsid w:val="005211F4"/>
    <w:rsid w:val="005526CF"/>
    <w:rsid w:val="00595433"/>
    <w:rsid w:val="005D3BD7"/>
    <w:rsid w:val="006B3BFE"/>
    <w:rsid w:val="007556B5"/>
    <w:rsid w:val="007650D5"/>
    <w:rsid w:val="007A58DA"/>
    <w:rsid w:val="00807AB5"/>
    <w:rsid w:val="00811146"/>
    <w:rsid w:val="00817850"/>
    <w:rsid w:val="00822B1C"/>
    <w:rsid w:val="008435F7"/>
    <w:rsid w:val="00850DB9"/>
    <w:rsid w:val="008577EE"/>
    <w:rsid w:val="008A5E8A"/>
    <w:rsid w:val="008B71B0"/>
    <w:rsid w:val="00907249"/>
    <w:rsid w:val="009B76CF"/>
    <w:rsid w:val="009D3670"/>
    <w:rsid w:val="009F64D3"/>
    <w:rsid w:val="00A25DB1"/>
    <w:rsid w:val="00A33BC0"/>
    <w:rsid w:val="00A569F9"/>
    <w:rsid w:val="00A940A2"/>
    <w:rsid w:val="00AA3836"/>
    <w:rsid w:val="00B052F2"/>
    <w:rsid w:val="00B457AA"/>
    <w:rsid w:val="00B85694"/>
    <w:rsid w:val="00B866D9"/>
    <w:rsid w:val="00BD42BD"/>
    <w:rsid w:val="00BE3331"/>
    <w:rsid w:val="00BE3FCF"/>
    <w:rsid w:val="00BE4163"/>
    <w:rsid w:val="00BF2461"/>
    <w:rsid w:val="00D40084"/>
    <w:rsid w:val="00D85F9B"/>
    <w:rsid w:val="00DD73BF"/>
    <w:rsid w:val="00DE5E73"/>
    <w:rsid w:val="00E05C2B"/>
    <w:rsid w:val="00E13D45"/>
    <w:rsid w:val="00E14486"/>
    <w:rsid w:val="00ED44C3"/>
    <w:rsid w:val="00F078F8"/>
    <w:rsid w:val="00F571A7"/>
    <w:rsid w:val="00F673D9"/>
    <w:rsid w:val="00FB1C94"/>
    <w:rsid w:val="00FB3348"/>
    <w:rsid w:val="00FC3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B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BD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