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>
        <w:t>49-</w:t>
      </w:r>
      <w:r w:rsidR="00A70157">
        <w:t>1</w:t>
      </w:r>
      <w:r w:rsidR="006234E6">
        <w:t>6</w:t>
      </w:r>
      <w:r w:rsidR="003716CE">
        <w:t>2</w:t>
      </w:r>
      <w:r w:rsidRPr="00A35B7E">
        <w:t>/201</w:t>
      </w:r>
      <w:r w:rsidR="00864E56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70157">
        <w:rPr>
          <w:sz w:val="28"/>
          <w:szCs w:val="28"/>
        </w:rPr>
        <w:t xml:space="preserve"> сентября</w:t>
      </w:r>
      <w:r w:rsidR="00173A43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EF7F61" w:rsidRPr="00870B4E" w:rsidP="009B1C99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</w:t>
      </w:r>
      <w:r w:rsidRPr="006B740F" w:rsidR="00CD6C68">
        <w:rPr>
          <w:sz w:val="28"/>
          <w:szCs w:val="28"/>
        </w:rPr>
        <w:t>9</w:t>
      </w:r>
      <w:r w:rsidRPr="006B740F">
        <w:rPr>
          <w:sz w:val="28"/>
          <w:szCs w:val="28"/>
        </w:rPr>
        <w:t xml:space="preserve"> Керченского судебного района </w:t>
      </w:r>
      <w:r w:rsidRPr="006B740F" w:rsidR="00CD6C68">
        <w:rPr>
          <w:sz w:val="28"/>
          <w:szCs w:val="28"/>
        </w:rPr>
        <w:t xml:space="preserve"> (городской округ) </w:t>
      </w:r>
      <w:r w:rsidRPr="006B740F">
        <w:rPr>
          <w:sz w:val="28"/>
          <w:szCs w:val="28"/>
        </w:rPr>
        <w:t>Республики Крым</w:t>
      </w:r>
      <w:r w:rsidRPr="006B740F" w:rsidR="00CD6C68">
        <w:rPr>
          <w:sz w:val="28"/>
          <w:szCs w:val="28"/>
        </w:rPr>
        <w:t xml:space="preserve"> Кучерова С.А.</w:t>
      </w:r>
      <w:r w:rsidRPr="006B740F">
        <w:rPr>
          <w:sz w:val="28"/>
          <w:szCs w:val="28"/>
        </w:rPr>
        <w:t>,</w:t>
      </w:r>
      <w:r w:rsidRPr="006B740F" w:rsidR="00CD6C68">
        <w:rPr>
          <w:sz w:val="28"/>
          <w:szCs w:val="28"/>
        </w:rPr>
        <w:t xml:space="preserve"> рассмотрев в открытом судебном заседании в помещении судебного участка № 49 Керченского судебного района (городской</w:t>
      </w:r>
      <w:r w:rsidRPr="00870B4E" w:rsidR="00CD6C68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62343D" w:rsidP="0062343D">
      <w:pPr>
        <w:pStyle w:val="a0"/>
        <w:ind w:left="1416" w:firstLine="0"/>
        <w:rPr>
          <w:sz w:val="28"/>
          <w:szCs w:val="28"/>
        </w:rPr>
      </w:pPr>
      <w:r w:rsidRPr="008D5B9A">
        <w:rPr>
          <w:sz w:val="28"/>
          <w:szCs w:val="28"/>
        </w:rPr>
        <w:t>Калитёнок</w:t>
      </w:r>
      <w:r w:rsidRPr="008D5B9A">
        <w:rPr>
          <w:sz w:val="28"/>
          <w:szCs w:val="28"/>
        </w:rPr>
        <w:t xml:space="preserve"> А., /</w:t>
      </w:r>
      <w:r w:rsidRPr="008D5B9A">
        <w:rPr>
          <w:sz w:val="28"/>
          <w:szCs w:val="28"/>
        </w:rPr>
        <w:t>дд.мм</w:t>
      </w:r>
      <w:r w:rsidRPr="008D5B9A">
        <w:rPr>
          <w:sz w:val="28"/>
          <w:szCs w:val="28"/>
        </w:rPr>
        <w:t>.г</w:t>
      </w:r>
      <w:r w:rsidRPr="008D5B9A">
        <w:rPr>
          <w:sz w:val="28"/>
          <w:szCs w:val="28"/>
        </w:rPr>
        <w:t>ггг</w:t>
      </w:r>
      <w:r w:rsidRPr="008D5B9A">
        <w:rPr>
          <w:sz w:val="28"/>
          <w:szCs w:val="28"/>
        </w:rPr>
        <w:t>/ рождения, уроженки  /изъято/,  гражданки  Украины, индивидуального предпринимателя, зарегистрированной по  адресу: /изъято/, п</w:t>
      </w:r>
      <w:r>
        <w:rPr>
          <w:sz w:val="28"/>
          <w:szCs w:val="28"/>
        </w:rPr>
        <w:t>роживающей по адресу:  /изъято/</w:t>
      </w:r>
      <w:r>
        <w:rPr>
          <w:sz w:val="28"/>
          <w:szCs w:val="28"/>
        </w:rPr>
        <w:t xml:space="preserve">, </w:t>
      </w:r>
    </w:p>
    <w:p w:rsidR="0062343D" w:rsidP="0062343D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 ст.15.33.2  КРФ об АП РФ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864E56" w:rsidP="00623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="008D5B9A">
        <w:rPr>
          <w:sz w:val="28"/>
          <w:szCs w:val="28"/>
        </w:rPr>
        <w:t>/изъято/</w:t>
      </w:r>
      <w:r w:rsidR="00486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8D5B9A" w:rsidR="008D5B9A">
        <w:rPr>
          <w:sz w:val="28"/>
          <w:szCs w:val="28"/>
        </w:rPr>
        <w:t>/</w:t>
      </w:r>
      <w:r w:rsidRPr="008D5B9A" w:rsidR="008D5B9A">
        <w:rPr>
          <w:sz w:val="28"/>
          <w:szCs w:val="28"/>
        </w:rPr>
        <w:t>дд.мм</w:t>
      </w:r>
      <w:r w:rsidRPr="008D5B9A" w:rsidR="008D5B9A">
        <w:rPr>
          <w:sz w:val="28"/>
          <w:szCs w:val="28"/>
        </w:rPr>
        <w:t>.г</w:t>
      </w:r>
      <w:r w:rsidRPr="008D5B9A" w:rsidR="008D5B9A">
        <w:rPr>
          <w:sz w:val="28"/>
          <w:szCs w:val="28"/>
        </w:rPr>
        <w:t>ггг</w:t>
      </w:r>
      <w:r w:rsidRPr="008D5B9A" w:rsidR="008D5B9A">
        <w:rPr>
          <w:sz w:val="28"/>
          <w:szCs w:val="28"/>
        </w:rPr>
        <w:t xml:space="preserve">/ </w:t>
      </w:r>
      <w:r>
        <w:rPr>
          <w:sz w:val="28"/>
          <w:szCs w:val="28"/>
        </w:rPr>
        <w:t>года,</w:t>
      </w:r>
      <w:r w:rsidR="00E00D50">
        <w:rPr>
          <w:sz w:val="28"/>
          <w:szCs w:val="28"/>
        </w:rPr>
        <w:t xml:space="preserve"> </w:t>
      </w:r>
      <w:r w:rsidR="00A70157">
        <w:rPr>
          <w:sz w:val="28"/>
          <w:szCs w:val="28"/>
        </w:rPr>
        <w:t xml:space="preserve">индивидуальный предприниматель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</w:t>
      </w:r>
      <w:r w:rsidR="00B8598F">
        <w:rPr>
          <w:sz w:val="28"/>
          <w:szCs w:val="28"/>
        </w:rPr>
        <w:t>,</w:t>
      </w:r>
      <w:r w:rsidR="003C5D99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  не представил</w:t>
      </w:r>
      <w:r w:rsidR="00A7015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A70157">
        <w:rPr>
          <w:sz w:val="28"/>
          <w:szCs w:val="28"/>
        </w:rPr>
        <w:t xml:space="preserve"> </w:t>
      </w:r>
      <w:r w:rsidR="003716CE">
        <w:rPr>
          <w:sz w:val="28"/>
          <w:szCs w:val="28"/>
        </w:rPr>
        <w:t>ноябрь 2017</w:t>
      </w:r>
      <w:r w:rsidR="00A7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 </w:t>
      </w:r>
      <w:r w:rsidR="00A20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форме СЗВ-М за </w:t>
      </w:r>
      <w:r w:rsidR="003716CE">
        <w:rPr>
          <w:sz w:val="28"/>
          <w:szCs w:val="28"/>
        </w:rPr>
        <w:t>ноябрь 2017</w:t>
      </w:r>
      <w:r>
        <w:rPr>
          <w:sz w:val="28"/>
          <w:szCs w:val="28"/>
        </w:rPr>
        <w:t xml:space="preserve"> года должен бы</w:t>
      </w:r>
      <w:r w:rsidR="00486BED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представлен не позднее </w:t>
      </w:r>
      <w:r w:rsidRPr="008D5B9A" w:rsidR="008D5B9A">
        <w:rPr>
          <w:sz w:val="28"/>
          <w:szCs w:val="28"/>
        </w:rPr>
        <w:t>/</w:t>
      </w:r>
      <w:r w:rsidRPr="008D5B9A" w:rsidR="008D5B9A">
        <w:rPr>
          <w:sz w:val="28"/>
          <w:szCs w:val="28"/>
        </w:rPr>
        <w:t>дд.мм</w:t>
      </w:r>
      <w:r w:rsidRPr="008D5B9A" w:rsidR="008D5B9A">
        <w:rPr>
          <w:sz w:val="28"/>
          <w:szCs w:val="28"/>
        </w:rPr>
        <w:t>.г</w:t>
      </w:r>
      <w:r w:rsidRPr="008D5B9A" w:rsidR="008D5B9A">
        <w:rPr>
          <w:sz w:val="28"/>
          <w:szCs w:val="28"/>
        </w:rPr>
        <w:t>ггг</w:t>
      </w:r>
      <w:r w:rsidRPr="008D5B9A" w:rsidR="008D5B9A">
        <w:rPr>
          <w:sz w:val="28"/>
          <w:szCs w:val="28"/>
        </w:rPr>
        <w:t xml:space="preserve">/ </w:t>
      </w:r>
      <w:r w:rsidR="008D5B9A">
        <w:rPr>
          <w:sz w:val="28"/>
          <w:szCs w:val="28"/>
        </w:rPr>
        <w:t>.</w:t>
      </w:r>
      <w:r>
        <w:rPr>
          <w:sz w:val="28"/>
          <w:szCs w:val="28"/>
        </w:rPr>
        <w:t xml:space="preserve">Фактически 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 </w:t>
      </w:r>
      <w:r w:rsidR="00A20BA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 отчет по форме СЗВ-М (</w:t>
      </w:r>
      <w:r w:rsidR="00571FC5">
        <w:rPr>
          <w:sz w:val="28"/>
          <w:szCs w:val="28"/>
        </w:rPr>
        <w:t>исходная</w:t>
      </w:r>
      <w:r w:rsidR="00FF41E6">
        <w:rPr>
          <w:sz w:val="28"/>
          <w:szCs w:val="28"/>
        </w:rPr>
        <w:t xml:space="preserve"> </w:t>
      </w:r>
      <w:r w:rsidR="00173A43">
        <w:rPr>
          <w:sz w:val="28"/>
          <w:szCs w:val="28"/>
        </w:rPr>
        <w:t>форма</w:t>
      </w:r>
      <w:r>
        <w:rPr>
          <w:sz w:val="28"/>
          <w:szCs w:val="28"/>
        </w:rPr>
        <w:t xml:space="preserve">) за </w:t>
      </w:r>
      <w:r w:rsidR="003716CE">
        <w:rPr>
          <w:sz w:val="28"/>
          <w:szCs w:val="28"/>
        </w:rPr>
        <w:t>ноябрь 2017</w:t>
      </w:r>
      <w:r w:rsidR="008E3241">
        <w:rPr>
          <w:sz w:val="28"/>
          <w:szCs w:val="28"/>
        </w:rPr>
        <w:t xml:space="preserve"> г.</w:t>
      </w:r>
      <w:r w:rsidR="00A70157">
        <w:rPr>
          <w:sz w:val="28"/>
          <w:szCs w:val="28"/>
        </w:rPr>
        <w:t xml:space="preserve">  на бумажном носителе посредством почтовой связи </w:t>
      </w:r>
      <w:r w:rsidR="008E3241">
        <w:rPr>
          <w:sz w:val="28"/>
          <w:szCs w:val="28"/>
        </w:rPr>
        <w:t xml:space="preserve"> –  </w:t>
      </w:r>
      <w:r w:rsidRPr="008D5B9A" w:rsidR="008D5B9A">
        <w:rPr>
          <w:sz w:val="28"/>
          <w:szCs w:val="28"/>
        </w:rPr>
        <w:t>/</w:t>
      </w:r>
      <w:r w:rsidRPr="008D5B9A" w:rsidR="008D5B9A">
        <w:rPr>
          <w:sz w:val="28"/>
          <w:szCs w:val="28"/>
        </w:rPr>
        <w:t>дд.мм.гггг</w:t>
      </w:r>
      <w:r w:rsidRPr="008D5B9A" w:rsidR="008D5B9A">
        <w:rPr>
          <w:sz w:val="28"/>
          <w:szCs w:val="28"/>
        </w:rPr>
        <w:t>/</w:t>
      </w:r>
      <w:r w:rsidR="008D5B9A">
        <w:rPr>
          <w:sz w:val="28"/>
          <w:szCs w:val="28"/>
        </w:rPr>
        <w:t>.</w:t>
      </w:r>
      <w:r>
        <w:rPr>
          <w:sz w:val="28"/>
          <w:szCs w:val="28"/>
        </w:rPr>
        <w:t>, чем нарушил</w:t>
      </w:r>
      <w:r w:rsidR="00A70157">
        <w:rPr>
          <w:sz w:val="28"/>
          <w:szCs w:val="28"/>
        </w:rPr>
        <w:t xml:space="preserve">а </w:t>
      </w:r>
      <w:r w:rsidR="003C5D99">
        <w:rPr>
          <w:sz w:val="28"/>
          <w:szCs w:val="28"/>
        </w:rPr>
        <w:t xml:space="preserve"> п.2.2. ст.11 </w:t>
      </w:r>
      <w:r>
        <w:rPr>
          <w:sz w:val="28"/>
          <w:szCs w:val="28"/>
        </w:rPr>
        <w:t xml:space="preserve">ФЗ от 01.04.1996 года № 27 – ФЗ «Об индивидуальном (персонифицированном) учете в системе обязательного пенсионного страхования». </w:t>
      </w:r>
    </w:p>
    <w:p w:rsidR="00A20BAC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70157">
        <w:rPr>
          <w:sz w:val="28"/>
          <w:szCs w:val="28"/>
        </w:rPr>
        <w:t>Калитёнок</w:t>
      </w:r>
      <w:r w:rsidR="00A7015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не явил</w:t>
      </w:r>
      <w:r w:rsidR="00A70157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дела надлежащим образом был</w:t>
      </w:r>
      <w:r w:rsidR="00A70157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A70157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20BAC" w:rsidP="00864E56">
      <w:pPr>
        <w:ind w:firstLine="709"/>
        <w:jc w:val="both"/>
        <w:rPr>
          <w:sz w:val="28"/>
          <w:szCs w:val="28"/>
        </w:rPr>
      </w:pPr>
      <w:r w:rsidRPr="00A20BAC">
        <w:rPr>
          <w:sz w:val="28"/>
          <w:szCs w:val="28"/>
        </w:rPr>
        <w:t>Ходатайства об отложении рассмотрения дела</w:t>
      </w:r>
      <w:r>
        <w:rPr>
          <w:sz w:val="28"/>
          <w:szCs w:val="28"/>
        </w:rPr>
        <w:t xml:space="preserve"> </w:t>
      </w:r>
      <w:r w:rsidRPr="00A20BAC">
        <w:rPr>
          <w:sz w:val="28"/>
          <w:szCs w:val="28"/>
        </w:rPr>
        <w:t xml:space="preserve"> не поступало.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E00D50" w:rsidP="00E00D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Пленума Верховного Суда РФ от 09.02.2012 N 3, «В целях соблюдения установленных ст.29.6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 </w:t>
      </w:r>
      <w:r>
        <w:rPr>
          <w:sz w:val="28"/>
          <w:szCs w:val="28"/>
        </w:rPr>
        <w:t xml:space="preserve"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sz w:val="28"/>
          <w:szCs w:val="28"/>
        </w:rPr>
        <w:t>Поскольку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>
        <w:rPr>
          <w:sz w:val="28"/>
          <w:szCs w:val="28"/>
        </w:rPr>
        <w:t xml:space="preserve"> и доставки СМС-извещения адресату). </w:t>
      </w:r>
      <w:r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", утвержденных приказом ФГУП "Почта России" от 31 августа 2005 года N 343». </w:t>
      </w:r>
    </w:p>
    <w:p w:rsidR="00E00D50" w:rsidP="00E00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таких обстоятельствах, в соответствии с ч.2 ст.25.1 КРФ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316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АП, суд считает возможным рассмотреть дело в его отсутствие. </w:t>
      </w:r>
    </w:p>
    <w:p w:rsidR="00E00D50" w:rsidP="00E00D50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нарушении, предусм</w:t>
      </w:r>
      <w:r w:rsidR="00316600">
        <w:rPr>
          <w:sz w:val="28"/>
          <w:szCs w:val="28"/>
        </w:rPr>
        <w:t>отренных ст.24.5  К</w:t>
      </w:r>
      <w:r>
        <w:rPr>
          <w:sz w:val="28"/>
          <w:szCs w:val="28"/>
        </w:rPr>
        <w:t>РФ об АП,  судом не установлено.</w:t>
      </w:r>
      <w:r w:rsidRPr="00E00D50">
        <w:rPr>
          <w:sz w:val="28"/>
          <w:szCs w:val="28"/>
        </w:rPr>
        <w:t xml:space="preserve"> </w:t>
      </w:r>
    </w:p>
    <w:p w:rsidR="00864E56" w:rsidP="00E00D50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  в совершении административного правонарушения, предусмотренного ст.15.33.2 К РФ об АП по следующим основаниям.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</w:t>
      </w:r>
      <w:r>
        <w:rPr>
          <w:rStyle w:val="5"/>
          <w:rFonts w:ascii="Times New Roman" w:hAnsi="Times New Roman" w:cs="Times New Roman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rPr>
          <w:rStyle w:val="5"/>
          <w:rFonts w:ascii="Times New Roman" w:hAnsi="Times New Roman" w:cs="Times New Roman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            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</w:t>
      </w:r>
      <w:r>
        <w:rPr>
          <w:rStyle w:val="5"/>
          <w:rFonts w:ascii="Times New Roman" w:hAnsi="Times New Roman" w:cs="Times New Roman"/>
        </w:rPr>
        <w:t xml:space="preserve">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864E56" w:rsidP="00864E56">
      <w:pPr>
        <w:spacing w:after="1" w:line="240" w:lineRule="atLeast"/>
        <w:ind w:firstLine="708"/>
        <w:jc w:val="both"/>
      </w:pPr>
      <w:r>
        <w:rPr>
          <w:rStyle w:val="5"/>
        </w:rPr>
        <w:t xml:space="preserve"> </w:t>
      </w:r>
      <w:r w:rsidR="00B867F3">
        <w:rPr>
          <w:sz w:val="28"/>
          <w:szCs w:val="28"/>
        </w:rPr>
        <w:t>Статья 15.33.2 К</w:t>
      </w:r>
      <w:r>
        <w:rPr>
          <w:sz w:val="28"/>
          <w:szCs w:val="28"/>
        </w:rPr>
        <w:t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sz w:val="28"/>
          <w:szCs w:val="28"/>
        </w:rPr>
        <w:t xml:space="preserve"> в искаженном виде.</w:t>
      </w:r>
    </w:p>
    <w:p w:rsidR="00A920B7" w:rsidRPr="00A920B7" w:rsidP="0062343D">
      <w:pPr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 </w:t>
      </w:r>
      <w:r w:rsidR="00864E56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A920B7">
        <w:rPr>
          <w:sz w:val="28"/>
          <w:szCs w:val="28"/>
        </w:rPr>
        <w:t xml:space="preserve">индивидуальный предприниматель </w:t>
      </w:r>
      <w:r w:rsidRPr="00A920B7">
        <w:rPr>
          <w:sz w:val="28"/>
          <w:szCs w:val="28"/>
        </w:rPr>
        <w:t>Калитёнок</w:t>
      </w:r>
      <w:r w:rsidRPr="00A920B7">
        <w:rPr>
          <w:sz w:val="28"/>
          <w:szCs w:val="28"/>
        </w:rPr>
        <w:t xml:space="preserve"> А., своевременно  не представила 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 </w:t>
      </w:r>
      <w:r w:rsidR="003716CE">
        <w:rPr>
          <w:sz w:val="28"/>
          <w:szCs w:val="28"/>
        </w:rPr>
        <w:t>ноябрь 2017</w:t>
      </w:r>
      <w:r w:rsidRPr="00A920B7">
        <w:rPr>
          <w:sz w:val="28"/>
          <w:szCs w:val="28"/>
        </w:rPr>
        <w:t xml:space="preserve">  года.  </w:t>
      </w:r>
      <w:r>
        <w:rPr>
          <w:sz w:val="28"/>
          <w:szCs w:val="28"/>
        </w:rPr>
        <w:t xml:space="preserve">Фактически  представлен </w:t>
      </w:r>
      <w:r w:rsidRPr="008D5B9A" w:rsidR="008D5B9A">
        <w:rPr>
          <w:sz w:val="28"/>
          <w:szCs w:val="28"/>
        </w:rPr>
        <w:t>/</w:t>
      </w:r>
      <w:r w:rsidRPr="008D5B9A" w:rsidR="008D5B9A">
        <w:rPr>
          <w:sz w:val="28"/>
          <w:szCs w:val="28"/>
        </w:rPr>
        <w:t>дд.мм</w:t>
      </w:r>
      <w:r w:rsidRPr="008D5B9A" w:rsidR="008D5B9A">
        <w:rPr>
          <w:sz w:val="28"/>
          <w:szCs w:val="28"/>
        </w:rPr>
        <w:t>.г</w:t>
      </w:r>
      <w:r w:rsidRPr="008D5B9A" w:rsidR="008D5B9A">
        <w:rPr>
          <w:sz w:val="28"/>
          <w:szCs w:val="28"/>
        </w:rPr>
        <w:t>ггг</w:t>
      </w:r>
      <w:r w:rsidRPr="008D5B9A" w:rsidR="008D5B9A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:rsidR="00A20BAC" w:rsidP="00A920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E56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="00A953FF">
        <w:rPr>
          <w:sz w:val="28"/>
          <w:szCs w:val="28"/>
        </w:rPr>
        <w:t xml:space="preserve"> </w:t>
      </w:r>
      <w:r>
        <w:rPr>
          <w:sz w:val="28"/>
          <w:szCs w:val="28"/>
        </w:rPr>
        <w:t>Калитёнок</w:t>
      </w:r>
      <w:r>
        <w:rPr>
          <w:sz w:val="28"/>
          <w:szCs w:val="28"/>
        </w:rPr>
        <w:t xml:space="preserve"> А. </w:t>
      </w:r>
      <w:r w:rsidR="00A953FF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№ </w:t>
      </w:r>
      <w:r w:rsidR="008D5B9A">
        <w:rPr>
          <w:sz w:val="28"/>
          <w:szCs w:val="28"/>
        </w:rPr>
        <w:t>/изъято/</w:t>
      </w:r>
      <w:r w:rsidR="00864E56">
        <w:rPr>
          <w:sz w:val="28"/>
          <w:szCs w:val="28"/>
        </w:rPr>
        <w:t xml:space="preserve">от </w:t>
      </w:r>
      <w:r w:rsidRPr="008D5B9A" w:rsidR="008D5B9A">
        <w:rPr>
          <w:sz w:val="28"/>
          <w:szCs w:val="28"/>
        </w:rPr>
        <w:t>/</w:t>
      </w:r>
      <w:r w:rsidRPr="008D5B9A" w:rsidR="008D5B9A">
        <w:rPr>
          <w:sz w:val="28"/>
          <w:szCs w:val="28"/>
        </w:rPr>
        <w:t>дд.мм</w:t>
      </w:r>
      <w:r w:rsidRPr="008D5B9A" w:rsidR="008D5B9A">
        <w:rPr>
          <w:sz w:val="28"/>
          <w:szCs w:val="28"/>
        </w:rPr>
        <w:t>.г</w:t>
      </w:r>
      <w:r w:rsidRPr="008D5B9A" w:rsidR="008D5B9A">
        <w:rPr>
          <w:sz w:val="28"/>
          <w:szCs w:val="28"/>
        </w:rPr>
        <w:t>ггг</w:t>
      </w:r>
      <w:r w:rsidRPr="008D5B9A" w:rsidR="008D5B9A">
        <w:rPr>
          <w:sz w:val="28"/>
          <w:szCs w:val="28"/>
        </w:rPr>
        <w:t xml:space="preserve">/ </w:t>
      </w:r>
      <w:r w:rsidR="00864E56">
        <w:rPr>
          <w:sz w:val="28"/>
          <w:szCs w:val="28"/>
        </w:rPr>
        <w:t>(</w:t>
      </w:r>
      <w:r w:rsidR="00864E56">
        <w:rPr>
          <w:sz w:val="28"/>
          <w:szCs w:val="28"/>
        </w:rPr>
        <w:t>л.д</w:t>
      </w:r>
      <w:r w:rsidR="00864E56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="00864E56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 из единого государственного реестр индивидуальных предпринимателей</w:t>
      </w:r>
      <w:r w:rsidR="00A953FF">
        <w:rPr>
          <w:sz w:val="28"/>
          <w:szCs w:val="28"/>
        </w:rPr>
        <w:t xml:space="preserve"> (</w:t>
      </w:r>
      <w:r w:rsidR="00A953FF">
        <w:rPr>
          <w:sz w:val="28"/>
          <w:szCs w:val="28"/>
        </w:rPr>
        <w:t>л.д</w:t>
      </w:r>
      <w:r w:rsidR="00A953FF">
        <w:rPr>
          <w:sz w:val="28"/>
          <w:szCs w:val="28"/>
        </w:rPr>
        <w:t xml:space="preserve">. </w:t>
      </w:r>
      <w:r w:rsidR="00F26DC2">
        <w:rPr>
          <w:sz w:val="28"/>
          <w:szCs w:val="28"/>
        </w:rPr>
        <w:t>8-12</w:t>
      </w:r>
      <w:r w:rsidR="00A953FF">
        <w:rPr>
          <w:sz w:val="28"/>
          <w:szCs w:val="28"/>
        </w:rPr>
        <w:t>)</w:t>
      </w:r>
      <w:r w:rsidR="00864E56">
        <w:rPr>
          <w:sz w:val="28"/>
          <w:szCs w:val="28"/>
        </w:rPr>
        <w:t>;</w:t>
      </w:r>
      <w:r w:rsidR="00131347">
        <w:rPr>
          <w:sz w:val="28"/>
          <w:szCs w:val="28"/>
        </w:rPr>
        <w:t xml:space="preserve"> </w:t>
      </w:r>
      <w:r w:rsidRPr="00F26DC2" w:rsidR="00F26DC2">
        <w:rPr>
          <w:sz w:val="28"/>
          <w:szCs w:val="28"/>
        </w:rPr>
        <w:t>копией  уведомления о регистрации  индивидуального предпринимателя  в территориальном органе  ПФ РФ (</w:t>
      </w:r>
      <w:r w:rsidRPr="00F26DC2" w:rsidR="00F26DC2">
        <w:rPr>
          <w:sz w:val="28"/>
          <w:szCs w:val="28"/>
        </w:rPr>
        <w:t>л.д</w:t>
      </w:r>
      <w:r w:rsidRPr="00F26DC2" w:rsidR="00F26DC2">
        <w:rPr>
          <w:sz w:val="28"/>
          <w:szCs w:val="28"/>
        </w:rPr>
        <w:t>. 13)</w:t>
      </w:r>
      <w:r w:rsidR="00F26DC2">
        <w:rPr>
          <w:sz w:val="28"/>
          <w:szCs w:val="28"/>
        </w:rPr>
        <w:t xml:space="preserve">; </w:t>
      </w:r>
      <w:r w:rsidR="00A953F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 xml:space="preserve">формы СЗВ-М за </w:t>
      </w:r>
      <w:r w:rsidR="003716CE">
        <w:rPr>
          <w:sz w:val="28"/>
          <w:szCs w:val="28"/>
        </w:rPr>
        <w:t>ноябрь 2017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F26DC2">
        <w:rPr>
          <w:sz w:val="28"/>
          <w:szCs w:val="28"/>
        </w:rPr>
        <w:t>14</w:t>
      </w:r>
      <w:r>
        <w:rPr>
          <w:sz w:val="28"/>
          <w:szCs w:val="28"/>
        </w:rPr>
        <w:t>) копией журнала учета приема сведений о застрахованных лицах (СЗВ-М) – (л.д.</w:t>
      </w:r>
      <w:r w:rsidR="00F26DC2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="00256E76">
        <w:rPr>
          <w:sz w:val="28"/>
          <w:szCs w:val="28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F2A88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="00A920B7">
        <w:rPr>
          <w:sz w:val="28"/>
          <w:szCs w:val="28"/>
        </w:rPr>
        <w:t xml:space="preserve"> индивидуального  предпринимателя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А. </w:t>
      </w:r>
      <w:r>
        <w:rPr>
          <w:color w:val="000000"/>
          <w:sz w:val="28"/>
          <w:szCs w:val="28"/>
          <w:shd w:val="clear" w:color="auto" w:fill="FFFFFF"/>
        </w:rPr>
        <w:t>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</w:t>
      </w:r>
      <w:r>
        <w:rPr>
          <w:color w:val="000000"/>
          <w:sz w:val="28"/>
          <w:szCs w:val="28"/>
          <w:shd w:val="clear" w:color="auto" w:fill="FFFFFF"/>
        </w:rPr>
        <w:t xml:space="preserve">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F2A88" w:rsidR="00BF2A88">
        <w:rPr>
          <w:color w:val="000000"/>
          <w:sz w:val="28"/>
          <w:szCs w:val="28"/>
          <w:shd w:val="clear" w:color="auto" w:fill="FFFFFF"/>
        </w:rPr>
        <w:t xml:space="preserve">       Срок давности, привлечения к административной ответственности, по  ст. 15.33.2 КРФ об АП, составляющий один год, предусмотренный статьей 4.5 КРФ об АП, не истек</w:t>
      </w:r>
      <w:r w:rsidR="00BF2A88">
        <w:rPr>
          <w:color w:val="000000"/>
          <w:sz w:val="28"/>
          <w:szCs w:val="28"/>
          <w:shd w:val="clear" w:color="auto" w:fill="FFFFFF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</w:t>
      </w:r>
      <w:r w:rsidR="0062343D">
        <w:rPr>
          <w:color w:val="000000"/>
          <w:sz w:val="28"/>
          <w:szCs w:val="28"/>
          <w:shd w:val="clear" w:color="auto" w:fill="FFFFFF"/>
        </w:rPr>
        <w:t>дминистративную ответственность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RPr="008010B5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0B7">
        <w:rPr>
          <w:sz w:val="28"/>
          <w:szCs w:val="28"/>
        </w:rPr>
        <w:t>Калитёнок</w:t>
      </w:r>
      <w:r w:rsidR="00A920B7">
        <w:rPr>
          <w:sz w:val="28"/>
          <w:szCs w:val="28"/>
        </w:rPr>
        <w:t xml:space="preserve"> А</w:t>
      </w:r>
      <w:r w:rsidR="008D5B9A">
        <w:rPr>
          <w:sz w:val="28"/>
          <w:szCs w:val="28"/>
        </w:rPr>
        <w:t>.</w:t>
      </w:r>
      <w:r w:rsidR="00A920B7">
        <w:rPr>
          <w:sz w:val="28"/>
          <w:szCs w:val="28"/>
        </w:rPr>
        <w:t xml:space="preserve"> </w:t>
      </w:r>
      <w:r w:rsidR="00A953FF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 xml:space="preserve">признать </w:t>
      </w:r>
      <w:r w:rsidRPr="008010B5">
        <w:rPr>
          <w:sz w:val="28"/>
          <w:szCs w:val="28"/>
        </w:rPr>
        <w:t xml:space="preserve">  виновн</w:t>
      </w:r>
      <w:r w:rsidR="00A920B7">
        <w:rPr>
          <w:sz w:val="28"/>
          <w:szCs w:val="28"/>
        </w:rPr>
        <w:t>ой</w:t>
      </w:r>
      <w:r w:rsidRPr="008010B5">
        <w:rPr>
          <w:sz w:val="28"/>
          <w:szCs w:val="28"/>
        </w:rPr>
        <w:t xml:space="preserve"> в совершении административного правонарушения, предусмотренного ст.15.33.2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</w:t>
      </w:r>
      <w:r w:rsidR="00A20BAC">
        <w:rPr>
          <w:sz w:val="28"/>
          <w:szCs w:val="28"/>
        </w:rPr>
        <w:t>е</w:t>
      </w:r>
      <w:r w:rsidR="00A920B7">
        <w:rPr>
          <w:sz w:val="28"/>
          <w:szCs w:val="28"/>
        </w:rPr>
        <w:t xml:space="preserve">й </w:t>
      </w:r>
      <w:r w:rsidR="00221CB7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 xml:space="preserve">административное наказание </w:t>
      </w:r>
      <w:r w:rsidR="00846D6D">
        <w:rPr>
          <w:sz w:val="28"/>
          <w:szCs w:val="28"/>
        </w:rPr>
        <w:t xml:space="preserve">в виде штрафа в размере 300 рублей  </w:t>
      </w:r>
      <w:r w:rsidRPr="008010B5" w:rsidR="008B2146">
        <w:rPr>
          <w:sz w:val="28"/>
          <w:szCs w:val="28"/>
        </w:rPr>
        <w:t>на расчетный счет по реквизитам: получатель - УФК по РК (</w:t>
      </w:r>
      <w:r w:rsidR="00221CB7">
        <w:rPr>
          <w:sz w:val="28"/>
          <w:szCs w:val="28"/>
        </w:rPr>
        <w:t>ГУ Отделение Пенсионного фонда РФ по РК</w:t>
      </w:r>
      <w:r w:rsidR="00221CB7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)</w:t>
      </w:r>
      <w:r w:rsidRPr="008010B5" w:rsidR="008B2146">
        <w:rPr>
          <w:sz w:val="28"/>
          <w:szCs w:val="28"/>
        </w:rPr>
        <w:t xml:space="preserve">; банк получателя – отделение по Республике Крым ЦБ РФ; ИНН </w:t>
      </w:r>
      <w:r w:rsidR="00221CB7">
        <w:rPr>
          <w:sz w:val="28"/>
          <w:szCs w:val="28"/>
        </w:rPr>
        <w:t>7706808265</w:t>
      </w:r>
      <w:r w:rsidRPr="008010B5" w:rsidR="008B2146">
        <w:rPr>
          <w:sz w:val="28"/>
          <w:szCs w:val="28"/>
        </w:rPr>
        <w:t xml:space="preserve">; КПП </w:t>
      </w:r>
      <w:r w:rsidR="00221CB7">
        <w:rPr>
          <w:sz w:val="28"/>
          <w:szCs w:val="28"/>
        </w:rPr>
        <w:t>910201001</w:t>
      </w:r>
      <w:r w:rsidRPr="008010B5" w:rsidR="008B2146">
        <w:rPr>
          <w:sz w:val="28"/>
          <w:szCs w:val="28"/>
        </w:rPr>
        <w:t xml:space="preserve">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 xml:space="preserve">/с  40101810335100010001; БИК 043510001; КБК </w:t>
      </w:r>
      <w:r w:rsidR="00221CB7">
        <w:rPr>
          <w:sz w:val="28"/>
          <w:szCs w:val="28"/>
        </w:rPr>
        <w:t>39211620010066000140</w:t>
      </w:r>
      <w:r w:rsidRPr="008010B5" w:rsidR="008B2146">
        <w:rPr>
          <w:sz w:val="28"/>
          <w:szCs w:val="28"/>
        </w:rPr>
        <w:t xml:space="preserve">; ОКТМО </w:t>
      </w:r>
      <w:r w:rsidR="000529CE">
        <w:rPr>
          <w:sz w:val="28"/>
          <w:szCs w:val="28"/>
        </w:rPr>
        <w:t>35701000001</w:t>
      </w:r>
      <w:r w:rsidRPr="008010B5" w:rsidR="008B2146">
        <w:rPr>
          <w:sz w:val="28"/>
          <w:szCs w:val="28"/>
        </w:rPr>
        <w:t>;  (тип платежа - административный штраф ).</w:t>
      </w: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32A17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 xml:space="preserve">С.А. </w:t>
      </w:r>
      <w:r w:rsidRPr="008010B5" w:rsidR="008B2146">
        <w:rPr>
          <w:b/>
          <w:sz w:val="28"/>
          <w:szCs w:val="28"/>
        </w:rPr>
        <w:t>Кучерова</w:t>
      </w:r>
    </w:p>
    <w:p w:rsidR="008D5B9A" w:rsidP="006B740F">
      <w:pPr>
        <w:rPr>
          <w:b/>
          <w:sz w:val="28"/>
          <w:szCs w:val="28"/>
        </w:rPr>
      </w:pPr>
    </w:p>
    <w:p w:rsidR="008D5B9A" w:rsidRPr="008010B5" w:rsidP="006B740F">
      <w:pPr>
        <w:rPr>
          <w:b/>
          <w:sz w:val="28"/>
          <w:szCs w:val="28"/>
        </w:rPr>
      </w:pPr>
    </w:p>
    <w:sectPr w:rsidSect="00A920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529CE"/>
    <w:rsid w:val="00120032"/>
    <w:rsid w:val="00131347"/>
    <w:rsid w:val="00145E9C"/>
    <w:rsid w:val="00173A43"/>
    <w:rsid w:val="00221CB7"/>
    <w:rsid w:val="00256E76"/>
    <w:rsid w:val="002B522B"/>
    <w:rsid w:val="00316600"/>
    <w:rsid w:val="003716CE"/>
    <w:rsid w:val="003C5D99"/>
    <w:rsid w:val="003E6AB3"/>
    <w:rsid w:val="003F795D"/>
    <w:rsid w:val="00486BED"/>
    <w:rsid w:val="004C110A"/>
    <w:rsid w:val="004E6E10"/>
    <w:rsid w:val="00541258"/>
    <w:rsid w:val="00554125"/>
    <w:rsid w:val="005545CC"/>
    <w:rsid w:val="00571D56"/>
    <w:rsid w:val="00571FC5"/>
    <w:rsid w:val="005A1433"/>
    <w:rsid w:val="0062343D"/>
    <w:rsid w:val="006234E6"/>
    <w:rsid w:val="006B740F"/>
    <w:rsid w:val="008010B5"/>
    <w:rsid w:val="00846D6D"/>
    <w:rsid w:val="00864E56"/>
    <w:rsid w:val="00870B4E"/>
    <w:rsid w:val="008B2146"/>
    <w:rsid w:val="008D5B9A"/>
    <w:rsid w:val="008E3241"/>
    <w:rsid w:val="00946D34"/>
    <w:rsid w:val="009B1C99"/>
    <w:rsid w:val="009E7A56"/>
    <w:rsid w:val="00A20BAC"/>
    <w:rsid w:val="00A35B7E"/>
    <w:rsid w:val="00A70157"/>
    <w:rsid w:val="00A920B7"/>
    <w:rsid w:val="00A953FF"/>
    <w:rsid w:val="00AC0DBF"/>
    <w:rsid w:val="00B0338E"/>
    <w:rsid w:val="00B8598F"/>
    <w:rsid w:val="00B867F3"/>
    <w:rsid w:val="00BF2A88"/>
    <w:rsid w:val="00C14980"/>
    <w:rsid w:val="00C4647B"/>
    <w:rsid w:val="00C559E9"/>
    <w:rsid w:val="00CB0292"/>
    <w:rsid w:val="00CD6C68"/>
    <w:rsid w:val="00CE64B0"/>
    <w:rsid w:val="00CF21AA"/>
    <w:rsid w:val="00D302B5"/>
    <w:rsid w:val="00D33336"/>
    <w:rsid w:val="00D96AA9"/>
    <w:rsid w:val="00DE1DCB"/>
    <w:rsid w:val="00E00D50"/>
    <w:rsid w:val="00E32A17"/>
    <w:rsid w:val="00E33DAE"/>
    <w:rsid w:val="00EF3B7C"/>
    <w:rsid w:val="00EF7F61"/>
    <w:rsid w:val="00F26DC2"/>
    <w:rsid w:val="00F535DA"/>
    <w:rsid w:val="00F7007C"/>
    <w:rsid w:val="00FC2FA7"/>
    <w:rsid w:val="00FE629D"/>
    <w:rsid w:val="00FF4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1660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6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