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7E2327">
        <w:rPr>
          <w:b w:val="0"/>
          <w:sz w:val="28"/>
          <w:szCs w:val="28"/>
        </w:rPr>
        <w:t>97</w:t>
      </w:r>
      <w:r w:rsidRPr="00D40ADF">
        <w:rPr>
          <w:b w:val="0"/>
          <w:sz w:val="28"/>
          <w:szCs w:val="28"/>
        </w:rPr>
        <w:t>/201</w:t>
      </w:r>
      <w:r w:rsidR="007E2327">
        <w:rPr>
          <w:b w:val="0"/>
          <w:sz w:val="28"/>
          <w:szCs w:val="28"/>
        </w:rPr>
        <w:t>8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2051C5" w:rsidP="00D40ADF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12 апреля </w:t>
      </w:r>
      <w:r w:rsidRPr="002051C5" w:rsidR="000C3A68">
        <w:rPr>
          <w:sz w:val="28"/>
          <w:szCs w:val="28"/>
        </w:rPr>
        <w:t xml:space="preserve"> </w:t>
      </w:r>
      <w:r w:rsidRPr="002051C5">
        <w:rPr>
          <w:sz w:val="28"/>
          <w:szCs w:val="28"/>
        </w:rPr>
        <w:t xml:space="preserve">  201</w:t>
      </w:r>
      <w:r w:rsidRPr="002051C5">
        <w:rPr>
          <w:sz w:val="28"/>
          <w:szCs w:val="28"/>
        </w:rPr>
        <w:t>8</w:t>
      </w:r>
      <w:r w:rsidRPr="002051C5">
        <w:rPr>
          <w:sz w:val="28"/>
          <w:szCs w:val="28"/>
        </w:rPr>
        <w:t xml:space="preserve"> года</w:t>
      </w:r>
      <w:r w:rsidRPr="002051C5">
        <w:rPr>
          <w:sz w:val="28"/>
          <w:szCs w:val="28"/>
        </w:rPr>
        <w:tab/>
      </w:r>
      <w:r w:rsidRPr="002051C5">
        <w:rPr>
          <w:sz w:val="28"/>
          <w:szCs w:val="28"/>
        </w:rPr>
        <w:tab/>
      </w:r>
      <w:r w:rsidRPr="002051C5">
        <w:rPr>
          <w:sz w:val="28"/>
          <w:szCs w:val="28"/>
        </w:rPr>
        <w:tab/>
      </w:r>
      <w:r w:rsidRPr="002051C5">
        <w:rPr>
          <w:sz w:val="28"/>
          <w:szCs w:val="28"/>
        </w:rPr>
        <w:tab/>
      </w:r>
      <w:r w:rsidRPr="002051C5">
        <w:rPr>
          <w:sz w:val="28"/>
          <w:szCs w:val="28"/>
        </w:rPr>
        <w:tab/>
        <w:t xml:space="preserve">  </w:t>
      </w:r>
      <w:r w:rsidRPr="002051C5" w:rsidR="002223EB">
        <w:rPr>
          <w:sz w:val="28"/>
          <w:szCs w:val="28"/>
        </w:rPr>
        <w:t xml:space="preserve">      </w:t>
      </w:r>
      <w:r w:rsidRPr="002051C5">
        <w:rPr>
          <w:sz w:val="28"/>
          <w:szCs w:val="28"/>
        </w:rPr>
        <w:t xml:space="preserve">                г. Симферополь </w:t>
      </w:r>
    </w:p>
    <w:p w:rsidR="00D40ADF" w:rsidRPr="002051C5" w:rsidP="00D40ADF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</w:t>
      </w:r>
      <w:r w:rsidRPr="002051C5">
        <w:rPr>
          <w:sz w:val="28"/>
          <w:szCs w:val="28"/>
        </w:rPr>
        <w:tab/>
        <w:t xml:space="preserve"> Мировой судья судебного участка № </w:t>
      </w:r>
      <w:r w:rsidRPr="002051C5">
        <w:rPr>
          <w:sz w:val="28"/>
          <w:szCs w:val="28"/>
        </w:rPr>
        <w:t>5  Железнодорожного</w:t>
      </w:r>
      <w:r w:rsidRPr="002051C5">
        <w:rPr>
          <w:sz w:val="28"/>
          <w:szCs w:val="28"/>
        </w:rPr>
        <w:t xml:space="preserve"> судебного района  города Симферополя   Республики Крым (г. Симферополь, ул. Киевская, 55/2) Попова Н.И., </w:t>
      </w:r>
      <w:r w:rsidRPr="002051C5" w:rsidR="000C3A68">
        <w:rPr>
          <w:sz w:val="28"/>
          <w:szCs w:val="28"/>
        </w:rPr>
        <w:t xml:space="preserve"> </w:t>
      </w:r>
      <w:r w:rsidRPr="002051C5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2051C5" w:rsidR="000C3A68">
        <w:rPr>
          <w:sz w:val="28"/>
          <w:szCs w:val="28"/>
        </w:rPr>
        <w:t xml:space="preserve"> </w:t>
      </w:r>
      <w:r w:rsidRPr="002051C5" w:rsidR="002223EB">
        <w:rPr>
          <w:sz w:val="28"/>
          <w:szCs w:val="28"/>
        </w:rPr>
        <w:t xml:space="preserve"> </w:t>
      </w:r>
      <w:r w:rsidRPr="002051C5" w:rsidR="007E2327">
        <w:rPr>
          <w:sz w:val="28"/>
          <w:szCs w:val="28"/>
        </w:rPr>
        <w:t xml:space="preserve">                                 Зуйкова А.Н., </w:t>
      </w:r>
      <w:r w:rsidRPr="002051C5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Pr="002051C5" w:rsidR="007E2327">
        <w:rPr>
          <w:sz w:val="28"/>
          <w:szCs w:val="28"/>
        </w:rPr>
        <w:t xml:space="preserve">и </w:t>
      </w:r>
      <w:r w:rsidRPr="002051C5">
        <w:rPr>
          <w:sz w:val="28"/>
          <w:szCs w:val="28"/>
        </w:rPr>
        <w:t xml:space="preserve">в отношении  </w:t>
      </w:r>
    </w:p>
    <w:p w:rsidR="00D40ADF" w:rsidRPr="002051C5" w:rsidP="00D40ADF">
      <w:pPr>
        <w:ind w:left="1170"/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</w:t>
      </w:r>
      <w:r w:rsidRPr="002051C5" w:rsidR="007E2327">
        <w:rPr>
          <w:sz w:val="28"/>
          <w:szCs w:val="28"/>
        </w:rPr>
        <w:t>Зуйкова Александра Николаевича</w:t>
      </w:r>
      <w:r w:rsidRPr="002051C5" w:rsidR="002223EB">
        <w:rPr>
          <w:sz w:val="28"/>
          <w:szCs w:val="28"/>
        </w:rPr>
        <w:t xml:space="preserve">, </w:t>
      </w:r>
      <w:r w:rsidR="003B353A">
        <w:rPr>
          <w:sz w:val="28"/>
          <w:szCs w:val="28"/>
        </w:rPr>
        <w:t>ДАННЫЕ</w:t>
      </w:r>
    </w:p>
    <w:p w:rsidR="00D40ADF" w:rsidRPr="002051C5" w:rsidP="00D40ADF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2051C5" w:rsidR="002223EB">
        <w:rPr>
          <w:sz w:val="28"/>
          <w:szCs w:val="28"/>
        </w:rPr>
        <w:t>15</w:t>
      </w:r>
      <w:r w:rsidRPr="002051C5">
        <w:rPr>
          <w:sz w:val="28"/>
          <w:szCs w:val="28"/>
        </w:rPr>
        <w:t xml:space="preserve"> ч. </w:t>
      </w:r>
      <w:r w:rsidRPr="002051C5" w:rsidR="002223EB">
        <w:rPr>
          <w:sz w:val="28"/>
          <w:szCs w:val="28"/>
        </w:rPr>
        <w:t>4</w:t>
      </w:r>
      <w:r w:rsidRPr="002051C5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40ADF" w:rsidRPr="002051C5" w:rsidP="00D40ADF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</w:t>
      </w:r>
      <w:r w:rsidRPr="002051C5">
        <w:rPr>
          <w:sz w:val="28"/>
          <w:szCs w:val="28"/>
        </w:rPr>
        <w:tab/>
      </w:r>
      <w:r w:rsidRPr="002051C5">
        <w:rPr>
          <w:sz w:val="28"/>
          <w:szCs w:val="28"/>
        </w:rPr>
        <w:tab/>
      </w:r>
      <w:r w:rsidRPr="002051C5">
        <w:rPr>
          <w:sz w:val="28"/>
          <w:szCs w:val="28"/>
        </w:rPr>
        <w:tab/>
      </w:r>
      <w:r w:rsidRPr="002051C5">
        <w:rPr>
          <w:sz w:val="28"/>
          <w:szCs w:val="28"/>
        </w:rPr>
        <w:tab/>
      </w:r>
      <w:r w:rsidRPr="002051C5">
        <w:rPr>
          <w:sz w:val="28"/>
          <w:szCs w:val="28"/>
        </w:rPr>
        <w:tab/>
        <w:t xml:space="preserve">    УСТАНОВИЛ:</w:t>
      </w:r>
    </w:p>
    <w:p w:rsidR="00D400C7" w:rsidRPr="002051C5" w:rsidP="00D40ADF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          </w:t>
      </w:r>
      <w:r w:rsidRPr="002051C5" w:rsidR="007E2327">
        <w:rPr>
          <w:sz w:val="28"/>
          <w:szCs w:val="28"/>
        </w:rPr>
        <w:t xml:space="preserve">Зуйков А.Н. </w:t>
      </w:r>
      <w:r w:rsidRPr="002051C5">
        <w:rPr>
          <w:sz w:val="28"/>
          <w:szCs w:val="28"/>
        </w:rPr>
        <w:t xml:space="preserve">  </w:t>
      </w:r>
      <w:r w:rsidRPr="002051C5" w:rsidR="007E2327">
        <w:rPr>
          <w:sz w:val="28"/>
          <w:szCs w:val="28"/>
        </w:rPr>
        <w:t>26</w:t>
      </w:r>
      <w:r w:rsidRPr="002051C5">
        <w:rPr>
          <w:sz w:val="28"/>
          <w:szCs w:val="28"/>
        </w:rPr>
        <w:t>.0</w:t>
      </w:r>
      <w:r w:rsidRPr="002051C5" w:rsidR="007E2327">
        <w:rPr>
          <w:sz w:val="28"/>
          <w:szCs w:val="28"/>
        </w:rPr>
        <w:t>9</w:t>
      </w:r>
      <w:r w:rsidRPr="002051C5">
        <w:rPr>
          <w:sz w:val="28"/>
          <w:szCs w:val="28"/>
        </w:rPr>
        <w:t xml:space="preserve">.2017 г. в </w:t>
      </w:r>
      <w:r w:rsidRPr="002051C5" w:rsidR="007E2327">
        <w:rPr>
          <w:sz w:val="28"/>
          <w:szCs w:val="28"/>
        </w:rPr>
        <w:t>21</w:t>
      </w:r>
      <w:r w:rsidRPr="002051C5">
        <w:rPr>
          <w:sz w:val="28"/>
          <w:szCs w:val="28"/>
        </w:rPr>
        <w:t xml:space="preserve">:04 час. на </w:t>
      </w:r>
      <w:r w:rsidRPr="002051C5" w:rsidR="007E2327">
        <w:rPr>
          <w:sz w:val="28"/>
          <w:szCs w:val="28"/>
        </w:rPr>
        <w:t>8 км+9</w:t>
      </w:r>
      <w:r w:rsidRPr="002051C5">
        <w:rPr>
          <w:sz w:val="28"/>
          <w:szCs w:val="28"/>
        </w:rPr>
        <w:t>00м автодороги</w:t>
      </w:r>
      <w:r w:rsidRPr="002051C5" w:rsidR="000422D5">
        <w:rPr>
          <w:sz w:val="28"/>
          <w:szCs w:val="28"/>
        </w:rPr>
        <w:t xml:space="preserve">                           </w:t>
      </w:r>
      <w:r w:rsidRPr="002051C5" w:rsidR="007E2327">
        <w:rPr>
          <w:sz w:val="28"/>
          <w:szCs w:val="28"/>
        </w:rPr>
        <w:t xml:space="preserve"> </w:t>
      </w:r>
      <w:r w:rsidR="003B353A">
        <w:rPr>
          <w:sz w:val="28"/>
          <w:szCs w:val="28"/>
        </w:rPr>
        <w:t xml:space="preserve">АДРЕС, </w:t>
      </w:r>
      <w:r w:rsidRPr="002051C5">
        <w:rPr>
          <w:sz w:val="28"/>
          <w:szCs w:val="28"/>
        </w:rPr>
        <w:t xml:space="preserve"> управляя</w:t>
      </w:r>
      <w:r w:rsidRPr="002051C5">
        <w:rPr>
          <w:sz w:val="28"/>
          <w:szCs w:val="28"/>
        </w:rPr>
        <w:t xml:space="preserve"> автомобилем </w:t>
      </w:r>
      <w:r w:rsidR="003B353A">
        <w:rPr>
          <w:sz w:val="28"/>
          <w:szCs w:val="28"/>
        </w:rPr>
        <w:t>ДАННЫЕ</w:t>
      </w:r>
      <w:r w:rsidRPr="002051C5">
        <w:rPr>
          <w:sz w:val="28"/>
          <w:szCs w:val="28"/>
        </w:rPr>
        <w:t xml:space="preserve">, государственный регистрационный номер </w:t>
      </w:r>
      <w:r w:rsidR="003B353A">
        <w:rPr>
          <w:sz w:val="28"/>
          <w:szCs w:val="28"/>
        </w:rPr>
        <w:t>ДАННЫЕ</w:t>
      </w:r>
      <w:r w:rsidRPr="002051C5">
        <w:rPr>
          <w:sz w:val="28"/>
          <w:szCs w:val="28"/>
        </w:rPr>
        <w:t xml:space="preserve">, </w:t>
      </w:r>
      <w:r w:rsidRPr="002051C5" w:rsidR="00A46981">
        <w:rPr>
          <w:sz w:val="28"/>
          <w:szCs w:val="28"/>
        </w:rPr>
        <w:t xml:space="preserve"> в нарушение п. 1.3 Правил дорожного движения РФ,  осуществил</w:t>
      </w:r>
      <w:r w:rsidRPr="002051C5" w:rsidR="007E2327">
        <w:rPr>
          <w:sz w:val="28"/>
          <w:szCs w:val="28"/>
        </w:rPr>
        <w:t xml:space="preserve">   </w:t>
      </w:r>
      <w:r w:rsidRPr="002051C5" w:rsidR="00A46981">
        <w:rPr>
          <w:sz w:val="28"/>
          <w:szCs w:val="28"/>
        </w:rPr>
        <w:t xml:space="preserve"> выезд на полосу вст</w:t>
      </w:r>
      <w:r w:rsidRPr="002051C5" w:rsidR="000422D5">
        <w:rPr>
          <w:sz w:val="28"/>
          <w:szCs w:val="28"/>
        </w:rPr>
        <w:t>речного движения,</w:t>
      </w:r>
      <w:r w:rsidRPr="002051C5" w:rsidR="00A46981">
        <w:rPr>
          <w:sz w:val="28"/>
          <w:szCs w:val="28"/>
        </w:rPr>
        <w:t xml:space="preserve"> осуществив обгон транспортного средства, двигавшегося в попутном направлении</w:t>
      </w:r>
      <w:r w:rsidRPr="002051C5" w:rsidR="007E2327">
        <w:rPr>
          <w:sz w:val="28"/>
          <w:szCs w:val="28"/>
        </w:rPr>
        <w:t xml:space="preserve"> в зоне действия дорожного знака «Обгон запрещен» 3.20 (на желтом фоне).</w:t>
      </w:r>
    </w:p>
    <w:p w:rsidR="00D40ADF" w:rsidRPr="002051C5" w:rsidP="00D40ADF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         В судебном заседании </w:t>
      </w:r>
      <w:r w:rsidRPr="002051C5" w:rsidR="000C3A68">
        <w:rPr>
          <w:sz w:val="28"/>
          <w:szCs w:val="28"/>
        </w:rPr>
        <w:t xml:space="preserve"> </w:t>
      </w:r>
      <w:r w:rsidRPr="002051C5" w:rsidR="004A1983">
        <w:rPr>
          <w:sz w:val="28"/>
          <w:szCs w:val="28"/>
        </w:rPr>
        <w:t xml:space="preserve"> Зуйков А.Н. </w:t>
      </w:r>
      <w:r w:rsidRPr="002051C5" w:rsidR="00A46981">
        <w:rPr>
          <w:sz w:val="28"/>
          <w:szCs w:val="28"/>
        </w:rPr>
        <w:t xml:space="preserve"> пояснил, что </w:t>
      </w:r>
      <w:r w:rsidRPr="002051C5" w:rsidR="004A1983">
        <w:rPr>
          <w:sz w:val="28"/>
          <w:szCs w:val="28"/>
        </w:rPr>
        <w:t xml:space="preserve">двигался по указанной автодороге в темное время суток, освещения на дороге не было, разметка не нанесена, знака «Обгон запрещен» он не видел, </w:t>
      </w:r>
      <w:r w:rsidRPr="002051C5" w:rsidR="00FC4DB5">
        <w:rPr>
          <w:sz w:val="28"/>
          <w:szCs w:val="28"/>
        </w:rPr>
        <w:t xml:space="preserve">определить количество полос невозможно. Он посчитал, </w:t>
      </w:r>
      <w:r w:rsidRPr="002051C5" w:rsidR="00FC4DB5">
        <w:rPr>
          <w:sz w:val="28"/>
          <w:szCs w:val="28"/>
        </w:rPr>
        <w:t xml:space="preserve">что </w:t>
      </w:r>
      <w:r w:rsidRPr="002051C5" w:rsidR="004A1983">
        <w:rPr>
          <w:sz w:val="28"/>
          <w:szCs w:val="28"/>
        </w:rPr>
        <w:t xml:space="preserve"> на</w:t>
      </w:r>
      <w:r w:rsidRPr="002051C5" w:rsidR="004A1983">
        <w:rPr>
          <w:sz w:val="28"/>
          <w:szCs w:val="28"/>
        </w:rPr>
        <w:t xml:space="preserve"> дороге три полосы движения</w:t>
      </w:r>
      <w:r w:rsidRPr="002051C5" w:rsidR="00FC4DB5">
        <w:rPr>
          <w:sz w:val="28"/>
          <w:szCs w:val="28"/>
        </w:rPr>
        <w:t>, в</w:t>
      </w:r>
      <w:r w:rsidRPr="002051C5" w:rsidR="004A1983">
        <w:rPr>
          <w:sz w:val="28"/>
          <w:szCs w:val="28"/>
        </w:rPr>
        <w:t xml:space="preserve">ыполнил маневр опережения автомобиля сотрудников ГИБДД, которые и составили на него протокол. </w:t>
      </w:r>
      <w:r w:rsidRPr="002051C5" w:rsidR="00FC4DB5">
        <w:rPr>
          <w:sz w:val="28"/>
          <w:szCs w:val="28"/>
        </w:rPr>
        <w:t xml:space="preserve"> Сотрудники ГИБДД показали ему место, где был установлен знак «Обгон запрещен» - задолго до совершения им маневра. Возможно, там были съезды с дороги, и знак уже не действовал. Дорожные работы на участке дороги не велись, было уложено новое дорожное покрытие.</w:t>
      </w:r>
    </w:p>
    <w:p w:rsidR="00D40ADF" w:rsidRPr="002051C5" w:rsidP="00D40ADF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          </w:t>
      </w:r>
      <w:r w:rsidRPr="002051C5" w:rsidR="00D400C7">
        <w:rPr>
          <w:sz w:val="28"/>
          <w:szCs w:val="28"/>
        </w:rPr>
        <w:t>И</w:t>
      </w:r>
      <w:r w:rsidRPr="002051C5">
        <w:rPr>
          <w:sz w:val="28"/>
          <w:szCs w:val="28"/>
        </w:rPr>
        <w:t xml:space="preserve">зучив материал об административном правонарушении, заслушав </w:t>
      </w:r>
      <w:r w:rsidRPr="002051C5">
        <w:rPr>
          <w:sz w:val="28"/>
          <w:szCs w:val="28"/>
        </w:rPr>
        <w:t xml:space="preserve">пояснения </w:t>
      </w:r>
      <w:r w:rsidRPr="002051C5" w:rsidR="000C3A68">
        <w:rPr>
          <w:sz w:val="28"/>
          <w:szCs w:val="28"/>
        </w:rPr>
        <w:t xml:space="preserve"> </w:t>
      </w:r>
      <w:r w:rsidRPr="002051C5" w:rsidR="00FC4DB5">
        <w:rPr>
          <w:sz w:val="28"/>
          <w:szCs w:val="28"/>
        </w:rPr>
        <w:t>Зуйкова</w:t>
      </w:r>
      <w:r w:rsidRPr="002051C5" w:rsidR="00FC4DB5">
        <w:rPr>
          <w:sz w:val="28"/>
          <w:szCs w:val="28"/>
        </w:rPr>
        <w:t xml:space="preserve"> А.Н., </w:t>
      </w:r>
      <w:r w:rsidRPr="002051C5">
        <w:rPr>
          <w:sz w:val="28"/>
          <w:szCs w:val="28"/>
        </w:rPr>
        <w:t xml:space="preserve"> исследовав материалы дела, прихожу к выводу о </w:t>
      </w:r>
      <w:r w:rsidRPr="002051C5" w:rsidR="00D400C7">
        <w:rPr>
          <w:sz w:val="28"/>
          <w:szCs w:val="28"/>
        </w:rPr>
        <w:t xml:space="preserve"> </w:t>
      </w:r>
      <w:r w:rsidRPr="002051C5" w:rsidR="00FC4DB5">
        <w:rPr>
          <w:sz w:val="28"/>
          <w:szCs w:val="28"/>
        </w:rPr>
        <w:t xml:space="preserve">его </w:t>
      </w:r>
      <w:r w:rsidRPr="002051C5">
        <w:rPr>
          <w:sz w:val="28"/>
          <w:szCs w:val="28"/>
        </w:rPr>
        <w:t>виновности</w:t>
      </w:r>
      <w:r w:rsidRPr="002051C5" w:rsidR="006D798C">
        <w:rPr>
          <w:sz w:val="28"/>
          <w:szCs w:val="28"/>
        </w:rPr>
        <w:t xml:space="preserve"> </w:t>
      </w:r>
      <w:r w:rsidRPr="002051C5" w:rsidR="000C3A68">
        <w:rPr>
          <w:sz w:val="28"/>
          <w:szCs w:val="28"/>
        </w:rPr>
        <w:t xml:space="preserve"> </w:t>
      </w:r>
      <w:r w:rsidRPr="002051C5" w:rsidR="00FC4DB5">
        <w:rPr>
          <w:sz w:val="28"/>
          <w:szCs w:val="28"/>
        </w:rPr>
        <w:t xml:space="preserve"> </w:t>
      </w:r>
      <w:r w:rsidRPr="002051C5" w:rsidR="00A46981">
        <w:rPr>
          <w:sz w:val="28"/>
          <w:szCs w:val="28"/>
        </w:rPr>
        <w:t xml:space="preserve">  в со</w:t>
      </w:r>
      <w:r w:rsidRPr="002051C5">
        <w:rPr>
          <w:sz w:val="28"/>
          <w:szCs w:val="28"/>
        </w:rPr>
        <w:t>вершении  правонарушения</w:t>
      </w:r>
      <w:r w:rsidRPr="002051C5" w:rsidR="004B7C7B">
        <w:rPr>
          <w:sz w:val="28"/>
          <w:szCs w:val="28"/>
        </w:rPr>
        <w:t>, предусмотренного ст. 12.</w:t>
      </w:r>
      <w:r w:rsidRPr="002051C5" w:rsidR="00A46981">
        <w:rPr>
          <w:sz w:val="28"/>
          <w:szCs w:val="28"/>
        </w:rPr>
        <w:t>15</w:t>
      </w:r>
      <w:r w:rsidRPr="002051C5" w:rsidR="004B7C7B">
        <w:rPr>
          <w:sz w:val="28"/>
          <w:szCs w:val="28"/>
        </w:rPr>
        <w:t xml:space="preserve"> ч.</w:t>
      </w:r>
      <w:r w:rsidRPr="002051C5" w:rsidR="00A46981">
        <w:rPr>
          <w:sz w:val="28"/>
          <w:szCs w:val="28"/>
        </w:rPr>
        <w:t>4</w:t>
      </w:r>
      <w:r w:rsidRPr="002051C5">
        <w:rPr>
          <w:sz w:val="28"/>
          <w:szCs w:val="28"/>
        </w:rPr>
        <w:t xml:space="preserve"> КоАП РФ.</w:t>
      </w:r>
    </w:p>
    <w:p w:rsidR="007B2147" w:rsidRPr="002051C5" w:rsidP="00A46981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         </w:t>
      </w:r>
      <w:r w:rsidRPr="002051C5">
        <w:rPr>
          <w:sz w:val="28"/>
          <w:szCs w:val="28"/>
        </w:rPr>
        <w:t xml:space="preserve">Виновность </w:t>
      </w:r>
      <w:r w:rsidRPr="002051C5" w:rsidR="00D400C7">
        <w:rPr>
          <w:sz w:val="28"/>
          <w:szCs w:val="28"/>
        </w:rPr>
        <w:t xml:space="preserve"> </w:t>
      </w:r>
      <w:r w:rsidRPr="002051C5" w:rsidR="00FC4DB5">
        <w:rPr>
          <w:sz w:val="28"/>
          <w:szCs w:val="28"/>
        </w:rPr>
        <w:t>Зуйкова</w:t>
      </w:r>
      <w:r w:rsidRPr="002051C5" w:rsidR="00FC4DB5">
        <w:rPr>
          <w:sz w:val="28"/>
          <w:szCs w:val="28"/>
        </w:rPr>
        <w:t xml:space="preserve"> А.Н. </w:t>
      </w:r>
      <w:r w:rsidRPr="002051C5" w:rsidR="00A46981">
        <w:rPr>
          <w:sz w:val="28"/>
          <w:szCs w:val="28"/>
        </w:rPr>
        <w:t xml:space="preserve"> </w:t>
      </w:r>
      <w:r w:rsidRPr="002051C5">
        <w:rPr>
          <w:sz w:val="28"/>
          <w:szCs w:val="28"/>
        </w:rPr>
        <w:t xml:space="preserve"> </w:t>
      </w:r>
      <w:r w:rsidRPr="002051C5">
        <w:rPr>
          <w:sz w:val="28"/>
          <w:szCs w:val="28"/>
        </w:rPr>
        <w:t xml:space="preserve"> в совершении административного правонарушения,</w:t>
      </w:r>
      <w:r w:rsidRPr="002051C5" w:rsidR="004B7C7B">
        <w:rPr>
          <w:sz w:val="28"/>
          <w:szCs w:val="28"/>
        </w:rPr>
        <w:t xml:space="preserve"> предусмотренного ст. 12.</w:t>
      </w:r>
      <w:r w:rsidRPr="002051C5" w:rsidR="00A46981">
        <w:rPr>
          <w:sz w:val="28"/>
          <w:szCs w:val="28"/>
        </w:rPr>
        <w:t xml:space="preserve">15 </w:t>
      </w:r>
      <w:r w:rsidRPr="002051C5" w:rsidR="004B7C7B">
        <w:rPr>
          <w:sz w:val="28"/>
          <w:szCs w:val="28"/>
        </w:rPr>
        <w:t xml:space="preserve">ч. </w:t>
      </w:r>
      <w:r w:rsidRPr="002051C5" w:rsidR="00A46981">
        <w:rPr>
          <w:sz w:val="28"/>
          <w:szCs w:val="28"/>
        </w:rPr>
        <w:t xml:space="preserve">4 </w:t>
      </w:r>
      <w:r w:rsidRPr="002051C5">
        <w:rPr>
          <w:sz w:val="28"/>
          <w:szCs w:val="28"/>
        </w:rPr>
        <w:t xml:space="preserve">КоАП </w:t>
      </w:r>
      <w:r w:rsidRPr="002051C5">
        <w:rPr>
          <w:sz w:val="28"/>
          <w:szCs w:val="28"/>
        </w:rPr>
        <w:t xml:space="preserve">РФ, </w:t>
      </w:r>
      <w:r w:rsidRPr="002051C5" w:rsidR="00433C4E">
        <w:rPr>
          <w:b/>
          <w:sz w:val="28"/>
          <w:szCs w:val="28"/>
        </w:rPr>
        <w:t xml:space="preserve"> </w:t>
      </w:r>
      <w:r w:rsidRPr="002051C5">
        <w:rPr>
          <w:sz w:val="28"/>
          <w:szCs w:val="28"/>
        </w:rPr>
        <w:t xml:space="preserve"> </w:t>
      </w:r>
      <w:r w:rsidRPr="002051C5">
        <w:rPr>
          <w:sz w:val="28"/>
          <w:szCs w:val="28"/>
        </w:rPr>
        <w:t xml:space="preserve">подтверждается совокупностью материалов дела: </w:t>
      </w:r>
      <w:r w:rsidRPr="002051C5" w:rsidR="004B7C7B">
        <w:rPr>
          <w:sz w:val="28"/>
          <w:szCs w:val="28"/>
        </w:rPr>
        <w:t xml:space="preserve"> </w:t>
      </w:r>
      <w:r w:rsidRPr="002051C5">
        <w:rPr>
          <w:sz w:val="28"/>
          <w:szCs w:val="28"/>
        </w:rPr>
        <w:t xml:space="preserve">протоколом об административном правонарушении </w:t>
      </w:r>
      <w:r w:rsidRPr="002051C5" w:rsidR="00A46981">
        <w:rPr>
          <w:sz w:val="28"/>
          <w:szCs w:val="28"/>
        </w:rPr>
        <w:t xml:space="preserve"> </w:t>
      </w:r>
      <w:r w:rsidR="003B353A">
        <w:rPr>
          <w:sz w:val="28"/>
          <w:szCs w:val="28"/>
        </w:rPr>
        <w:t>ДАННЫЕ</w:t>
      </w:r>
      <w:r w:rsidRPr="002051C5" w:rsidR="00FC4DB5">
        <w:rPr>
          <w:sz w:val="28"/>
          <w:szCs w:val="28"/>
        </w:rPr>
        <w:t>. (</w:t>
      </w:r>
      <w:r w:rsidRPr="002051C5" w:rsidR="00A46981">
        <w:rPr>
          <w:sz w:val="28"/>
          <w:szCs w:val="28"/>
        </w:rPr>
        <w:t>л.д</w:t>
      </w:r>
      <w:r w:rsidRPr="002051C5" w:rsidR="00A46981">
        <w:rPr>
          <w:sz w:val="28"/>
          <w:szCs w:val="28"/>
        </w:rPr>
        <w:t>.</w:t>
      </w:r>
      <w:r w:rsidRPr="002051C5" w:rsidR="00FC4DB5">
        <w:rPr>
          <w:sz w:val="28"/>
          <w:szCs w:val="28"/>
        </w:rPr>
        <w:t xml:space="preserve"> 1</w:t>
      </w:r>
      <w:r w:rsidRPr="002051C5" w:rsidR="00A46981">
        <w:rPr>
          <w:sz w:val="28"/>
          <w:szCs w:val="28"/>
        </w:rPr>
        <w:t>),</w:t>
      </w:r>
      <w:r w:rsidRPr="002051C5" w:rsidR="00FC4DB5">
        <w:rPr>
          <w:sz w:val="28"/>
          <w:szCs w:val="28"/>
        </w:rPr>
        <w:t xml:space="preserve"> </w:t>
      </w:r>
      <w:r w:rsidRPr="002051C5" w:rsidR="00FC4DB5">
        <w:rPr>
          <w:sz w:val="28"/>
          <w:szCs w:val="28"/>
        </w:rPr>
        <w:t>рапортом  сотрудника</w:t>
      </w:r>
      <w:r w:rsidRPr="002051C5" w:rsidR="00FC4DB5">
        <w:rPr>
          <w:sz w:val="28"/>
          <w:szCs w:val="28"/>
        </w:rPr>
        <w:t xml:space="preserve"> ГИБДД, </w:t>
      </w:r>
      <w:r w:rsidRPr="002051C5" w:rsidR="00A46981">
        <w:rPr>
          <w:sz w:val="28"/>
          <w:szCs w:val="28"/>
        </w:rPr>
        <w:t xml:space="preserve"> согласно которо</w:t>
      </w:r>
      <w:r w:rsidRPr="002051C5" w:rsidR="00FC4DB5">
        <w:rPr>
          <w:sz w:val="28"/>
          <w:szCs w:val="28"/>
        </w:rPr>
        <w:t>му на автодороге</w:t>
      </w:r>
      <w:r w:rsidRPr="002051C5" w:rsidR="000422D5">
        <w:rPr>
          <w:sz w:val="28"/>
          <w:szCs w:val="28"/>
        </w:rPr>
        <w:t xml:space="preserve"> </w:t>
      </w:r>
      <w:r w:rsidR="003B353A">
        <w:rPr>
          <w:sz w:val="28"/>
          <w:szCs w:val="28"/>
        </w:rPr>
        <w:t>ДАННЫЕ</w:t>
      </w:r>
      <w:r w:rsidRPr="002051C5" w:rsidR="00FC4DB5">
        <w:rPr>
          <w:sz w:val="28"/>
          <w:szCs w:val="28"/>
        </w:rPr>
        <w:t xml:space="preserve">, где отсутствует дорожная разметка,  установлен дорожный знак 3.20 «Обгон запрещен», был остановлен автомобиль </w:t>
      </w:r>
      <w:r w:rsidR="003B353A">
        <w:rPr>
          <w:sz w:val="28"/>
          <w:szCs w:val="28"/>
        </w:rPr>
        <w:t>ДАННЫЕ</w:t>
      </w:r>
      <w:r w:rsidRPr="002051C5" w:rsidR="00FC4DB5">
        <w:rPr>
          <w:sz w:val="28"/>
          <w:szCs w:val="28"/>
        </w:rPr>
        <w:t xml:space="preserve">, государственный регистрационный номер </w:t>
      </w:r>
      <w:r w:rsidR="003B353A">
        <w:rPr>
          <w:sz w:val="28"/>
          <w:szCs w:val="28"/>
        </w:rPr>
        <w:t>ДАННЫЕ</w:t>
      </w:r>
      <w:r w:rsidRPr="002051C5" w:rsidR="00FC4DB5">
        <w:rPr>
          <w:sz w:val="28"/>
          <w:szCs w:val="28"/>
        </w:rPr>
        <w:t>, под управлением Зуйкова А.Н.,  в отношении которого составлен протокол по ст. 12.15 ч.4 КоАП РФ (</w:t>
      </w:r>
      <w:r w:rsidRPr="002051C5" w:rsidR="00FC4DB5">
        <w:rPr>
          <w:sz w:val="28"/>
          <w:szCs w:val="28"/>
        </w:rPr>
        <w:t>л.д</w:t>
      </w:r>
      <w:r w:rsidRPr="002051C5" w:rsidR="00FC4DB5">
        <w:rPr>
          <w:sz w:val="28"/>
          <w:szCs w:val="28"/>
        </w:rPr>
        <w:t xml:space="preserve">. 3),  схемой организации  движения и ограждения места производства работ  по ремонту автомобильной дороги </w:t>
      </w:r>
      <w:r w:rsidR="003B353A">
        <w:rPr>
          <w:sz w:val="28"/>
          <w:szCs w:val="28"/>
        </w:rPr>
        <w:t xml:space="preserve">  АДРЕС (</w:t>
      </w:r>
      <w:r w:rsidRPr="002051C5" w:rsidR="000422D5">
        <w:rPr>
          <w:sz w:val="28"/>
          <w:szCs w:val="28"/>
        </w:rPr>
        <w:t>л.д</w:t>
      </w:r>
      <w:r w:rsidRPr="002051C5" w:rsidR="000422D5">
        <w:rPr>
          <w:sz w:val="28"/>
          <w:szCs w:val="28"/>
        </w:rPr>
        <w:t>. 5).</w:t>
      </w:r>
    </w:p>
    <w:p w:rsidR="00EC5D09" w:rsidRPr="002051C5" w:rsidP="00954512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     </w:t>
      </w:r>
      <w:r w:rsidRPr="002051C5" w:rsidR="00954512">
        <w:rPr>
          <w:sz w:val="28"/>
          <w:szCs w:val="28"/>
        </w:rPr>
        <w:t xml:space="preserve">     Как пояснил допрошенный в судебном заседании свидетель                  </w:t>
      </w:r>
      <w:r w:rsidR="003B353A">
        <w:rPr>
          <w:sz w:val="28"/>
          <w:szCs w:val="28"/>
        </w:rPr>
        <w:t>ФИО,</w:t>
      </w:r>
      <w:r w:rsidRPr="002051C5" w:rsidR="00954512">
        <w:rPr>
          <w:sz w:val="28"/>
          <w:szCs w:val="28"/>
        </w:rPr>
        <w:t xml:space="preserve"> он ехал в автомобиле Зуйкова А.Н. в качестве пассажира. Они двигались в темное время суток по дороге, где не было разметки, совершили обгон двигавшегося медленно автомобиля: Зуйков А.Н. включил левый поворот, перестроился в левый ряд и обогнал автомобиль.  Визуально он </w:t>
      </w:r>
      <w:r w:rsidRPr="002051C5" w:rsidR="00954512">
        <w:rPr>
          <w:sz w:val="28"/>
          <w:szCs w:val="28"/>
        </w:rPr>
        <w:t>определил</w:t>
      </w:r>
      <w:r w:rsidRPr="002051C5" w:rsidR="00954512">
        <w:rPr>
          <w:sz w:val="28"/>
          <w:szCs w:val="28"/>
        </w:rPr>
        <w:t xml:space="preserve"> как минимум три полосы на дороге, даже если бы двигался встречный автомобиль, то они бы с ним разъехались. Пояснил также, что знак «Обгон запрещен» был временный (на деревянной конструкции). Он полагал, что обгон они совершили не в зоне действия указанного знака, так как множество </w:t>
      </w:r>
      <w:r w:rsidRPr="002051C5" w:rsidR="00954512">
        <w:rPr>
          <w:sz w:val="28"/>
          <w:szCs w:val="28"/>
        </w:rPr>
        <w:t>дорог  со</w:t>
      </w:r>
      <w:r w:rsidRPr="002051C5" w:rsidR="00954512">
        <w:rPr>
          <w:sz w:val="28"/>
          <w:szCs w:val="28"/>
        </w:rPr>
        <w:t xml:space="preserve"> всех сторон примыкает к дороге, по которой они двигались. Невозможно было понять, что это: перекрестки или съезды.</w:t>
      </w:r>
    </w:p>
    <w:p w:rsidR="00E57BDF" w:rsidRPr="002051C5" w:rsidP="00E57BDF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         Доводы Зуйкова А.Н. о том, что на участке дороги не была нанесена дорожная разметка, и не было освещения, не свидетельствуют об отсутствии в его действиях состава административного правонарушения. Из просмотренной видеозаписи в судебном заседании усматривается, что на участке </w:t>
      </w:r>
      <w:r w:rsidRPr="002051C5">
        <w:rPr>
          <w:sz w:val="28"/>
          <w:szCs w:val="28"/>
        </w:rPr>
        <w:t>дороги  установлен</w:t>
      </w:r>
      <w:r w:rsidRPr="002051C5">
        <w:rPr>
          <w:sz w:val="28"/>
          <w:szCs w:val="28"/>
        </w:rPr>
        <w:t xml:space="preserve"> дорожный знак    «Обгон запрещен» 3.20 (на желтом фоне), который четко виден. Зуйковым А.Н. в зоне действия указанного знака осуществлен выезд на полосу встречного движения – обгон транспортного средства, двигавшегося в попутном направлении. </w:t>
      </w:r>
    </w:p>
    <w:p w:rsidR="00E57BDF" w:rsidRPr="002051C5" w:rsidP="00E57BDF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           Положениями знак 3.20 «Обгон запрещен» Правил дорожного движения </w:t>
      </w:r>
      <w:r w:rsidRPr="002051C5">
        <w:rPr>
          <w:sz w:val="28"/>
          <w:szCs w:val="28"/>
        </w:rPr>
        <w:t>РФ  предусмотрено</w:t>
      </w:r>
      <w:r w:rsidRPr="002051C5">
        <w:rPr>
          <w:sz w:val="28"/>
          <w:szCs w:val="28"/>
        </w:rPr>
        <w:t>, что запрещается обгон всех транспортных средств, кроме тихоходных транспортных средств, гужевых повозок,</w:t>
      </w:r>
      <w:r w:rsidRPr="002051C5" w:rsidR="00EC5D09">
        <w:rPr>
          <w:sz w:val="28"/>
          <w:szCs w:val="28"/>
        </w:rPr>
        <w:t xml:space="preserve"> велосипедов, </w:t>
      </w:r>
      <w:r w:rsidRPr="002051C5">
        <w:rPr>
          <w:sz w:val="28"/>
          <w:szCs w:val="28"/>
        </w:rPr>
        <w:t xml:space="preserve"> мопедов и двухколесных  мотоциклов без коляски.</w:t>
      </w:r>
    </w:p>
    <w:p w:rsidR="00E57BDF" w:rsidRPr="002051C5" w:rsidP="00E57BDF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       Согласно п. 1.2 Правил дорожного движения РФ, «Обгон»- опережение одного или </w:t>
      </w:r>
      <w:r w:rsidRPr="002051C5">
        <w:rPr>
          <w:sz w:val="28"/>
          <w:szCs w:val="28"/>
        </w:rPr>
        <w:t>нескольких  транспортных</w:t>
      </w:r>
      <w:r w:rsidRPr="002051C5">
        <w:rPr>
          <w:sz w:val="28"/>
          <w:szCs w:val="28"/>
        </w:rPr>
        <w:t xml:space="preserve"> средств, связанное с выездом на полосу  (сторону проезжей части), предназначенную для встречного движения, и последующим  возвращением на ранее занимаемую полосу (сторону проезжей части). «Полоса движения</w:t>
      </w:r>
      <w:r w:rsidRPr="002051C5" w:rsidR="00EC5D09">
        <w:rPr>
          <w:sz w:val="28"/>
          <w:szCs w:val="28"/>
        </w:rPr>
        <w:t>»</w:t>
      </w:r>
      <w:r w:rsidRPr="002051C5">
        <w:rPr>
          <w:sz w:val="28"/>
          <w:szCs w:val="28"/>
        </w:rPr>
        <w:t xml:space="preserve">- любая из продольных полос проезжей части, обозначенная или не </w:t>
      </w:r>
      <w:r w:rsidRPr="002051C5">
        <w:rPr>
          <w:sz w:val="28"/>
          <w:szCs w:val="28"/>
        </w:rPr>
        <w:t>обозначенная  разметкой</w:t>
      </w:r>
      <w:r w:rsidRPr="002051C5">
        <w:rPr>
          <w:sz w:val="28"/>
          <w:szCs w:val="28"/>
        </w:rPr>
        <w:t xml:space="preserve"> и имеющая ширину, достаточную для </w:t>
      </w:r>
      <w:r w:rsidRPr="002051C5" w:rsidR="00EC5D09">
        <w:rPr>
          <w:sz w:val="28"/>
          <w:szCs w:val="28"/>
        </w:rPr>
        <w:t xml:space="preserve">движения </w:t>
      </w:r>
      <w:r w:rsidRPr="002051C5">
        <w:rPr>
          <w:sz w:val="28"/>
          <w:szCs w:val="28"/>
        </w:rPr>
        <w:t xml:space="preserve">автомобилей в один ряд. В соответствии с п. 9.1 Правил дорожного движения </w:t>
      </w:r>
      <w:r w:rsidRPr="002051C5">
        <w:rPr>
          <w:sz w:val="28"/>
          <w:szCs w:val="28"/>
        </w:rPr>
        <w:t>РФ ,</w:t>
      </w:r>
      <w:r w:rsidRPr="002051C5">
        <w:rPr>
          <w:sz w:val="28"/>
          <w:szCs w:val="28"/>
        </w:rPr>
        <w:t xml:space="preserve"> количество  полос движения для безрельсовых  транспортных средств определяется разметкой и (или) знаками 5.15.1, 5.15.2, 5.15.7,5.15.8, а если их нет, то самими водителями с учетом ширины проезжей части , габаритов транспортных средств и необходимых интервалов между ними.</w:t>
      </w:r>
    </w:p>
    <w:p w:rsidR="000422D5" w:rsidRPr="002051C5" w:rsidP="000422D5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</w:t>
      </w:r>
      <w:r w:rsidRPr="002051C5" w:rsidR="007B2147">
        <w:rPr>
          <w:sz w:val="28"/>
          <w:szCs w:val="28"/>
        </w:rPr>
        <w:t xml:space="preserve">         Изложенные выше обстоятельства</w:t>
      </w:r>
      <w:r w:rsidRPr="002051C5">
        <w:rPr>
          <w:sz w:val="28"/>
          <w:szCs w:val="28"/>
        </w:rPr>
        <w:t xml:space="preserve"> </w:t>
      </w:r>
      <w:r w:rsidRPr="002051C5">
        <w:rPr>
          <w:sz w:val="28"/>
          <w:szCs w:val="28"/>
        </w:rPr>
        <w:t xml:space="preserve">совершения </w:t>
      </w:r>
      <w:r w:rsidRPr="002051C5">
        <w:rPr>
          <w:sz w:val="28"/>
          <w:szCs w:val="28"/>
        </w:rPr>
        <w:t xml:space="preserve"> Зуйковым</w:t>
      </w:r>
      <w:r w:rsidRPr="002051C5">
        <w:rPr>
          <w:sz w:val="28"/>
          <w:szCs w:val="28"/>
        </w:rPr>
        <w:t xml:space="preserve"> А.Н. </w:t>
      </w:r>
      <w:r w:rsidRPr="002051C5">
        <w:rPr>
          <w:sz w:val="28"/>
          <w:szCs w:val="28"/>
        </w:rPr>
        <w:t xml:space="preserve"> административного </w:t>
      </w:r>
      <w:r w:rsidRPr="002051C5">
        <w:rPr>
          <w:sz w:val="28"/>
          <w:szCs w:val="28"/>
        </w:rPr>
        <w:t xml:space="preserve">правонарушения </w:t>
      </w:r>
      <w:r w:rsidRPr="002051C5" w:rsidR="007B2147">
        <w:rPr>
          <w:sz w:val="28"/>
          <w:szCs w:val="28"/>
        </w:rPr>
        <w:t xml:space="preserve"> объективно</w:t>
      </w:r>
      <w:r w:rsidRPr="002051C5" w:rsidR="007B2147">
        <w:rPr>
          <w:sz w:val="28"/>
          <w:szCs w:val="28"/>
        </w:rPr>
        <w:t xml:space="preserve"> подтверждаются просмотренной в </w:t>
      </w:r>
      <w:r w:rsidRPr="002051C5">
        <w:rPr>
          <w:sz w:val="28"/>
          <w:szCs w:val="28"/>
        </w:rPr>
        <w:t xml:space="preserve">судебном заседании видеозаписью, из которой </w:t>
      </w:r>
      <w:r w:rsidRPr="002051C5" w:rsidR="00E57BDF">
        <w:rPr>
          <w:sz w:val="28"/>
          <w:szCs w:val="28"/>
        </w:rPr>
        <w:t xml:space="preserve">с очевидностью  </w:t>
      </w:r>
      <w:r w:rsidRPr="002051C5">
        <w:rPr>
          <w:sz w:val="28"/>
          <w:szCs w:val="28"/>
        </w:rPr>
        <w:t xml:space="preserve">усматривается, что водитель </w:t>
      </w:r>
      <w:r w:rsidRPr="002051C5">
        <w:rPr>
          <w:sz w:val="28"/>
          <w:szCs w:val="28"/>
        </w:rPr>
        <w:t xml:space="preserve">Зуйков А.Н. </w:t>
      </w:r>
      <w:r w:rsidRPr="002051C5">
        <w:rPr>
          <w:sz w:val="28"/>
          <w:szCs w:val="28"/>
        </w:rPr>
        <w:t xml:space="preserve"> </w:t>
      </w:r>
      <w:r w:rsidRPr="002051C5">
        <w:rPr>
          <w:sz w:val="28"/>
          <w:szCs w:val="28"/>
        </w:rPr>
        <w:t xml:space="preserve"> в зоне действия дорожного знака «Обгон запрещен» 3.20 (на желтом фоне) осуществил    выезд на полосу встречного движения, осуществив обгон транспортного средства, двигавшегося в попутном направлении.</w:t>
      </w:r>
    </w:p>
    <w:p w:rsidR="00D40ADF" w:rsidRPr="002051C5" w:rsidP="00A46981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          </w:t>
      </w:r>
      <w:r w:rsidRPr="002051C5" w:rsidR="00425F2A">
        <w:rPr>
          <w:sz w:val="28"/>
          <w:szCs w:val="28"/>
        </w:rP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вызывали сомнение </w:t>
      </w:r>
      <w:r w:rsidRPr="002051C5" w:rsidR="00425F2A">
        <w:rPr>
          <w:sz w:val="28"/>
          <w:szCs w:val="28"/>
        </w:rPr>
        <w:t>в  достоверности</w:t>
      </w:r>
      <w:r w:rsidRPr="002051C5" w:rsidR="00425F2A">
        <w:rPr>
          <w:sz w:val="28"/>
          <w:szCs w:val="28"/>
        </w:rPr>
        <w:t xml:space="preserve"> доказательств по делу, допущено не было.</w:t>
      </w:r>
      <w:r w:rsidRPr="002051C5" w:rsidR="00562392">
        <w:rPr>
          <w:sz w:val="28"/>
          <w:szCs w:val="28"/>
        </w:rPr>
        <w:t xml:space="preserve">         </w:t>
      </w:r>
      <w:r w:rsidRPr="002051C5" w:rsidR="00E535C1">
        <w:rPr>
          <w:sz w:val="28"/>
          <w:szCs w:val="28"/>
        </w:rPr>
        <w:t xml:space="preserve"> </w:t>
      </w:r>
      <w:r w:rsidRPr="002051C5" w:rsidR="00B95C95">
        <w:rPr>
          <w:sz w:val="28"/>
          <w:szCs w:val="28"/>
        </w:rPr>
        <w:t xml:space="preserve">  </w:t>
      </w:r>
      <w:r w:rsidRPr="002051C5" w:rsidR="0085384A">
        <w:rPr>
          <w:sz w:val="28"/>
          <w:szCs w:val="28"/>
        </w:rPr>
        <w:t xml:space="preserve"> </w:t>
      </w:r>
      <w:r w:rsidRPr="002051C5">
        <w:rPr>
          <w:sz w:val="28"/>
          <w:szCs w:val="28"/>
        </w:rPr>
        <w:t xml:space="preserve"> </w:t>
      </w:r>
      <w:r w:rsidRPr="002051C5" w:rsidR="0085384A">
        <w:rPr>
          <w:sz w:val="28"/>
          <w:szCs w:val="28"/>
        </w:rPr>
        <w:t xml:space="preserve"> </w:t>
      </w:r>
    </w:p>
    <w:p w:rsidR="00425F2A" w:rsidRPr="002051C5" w:rsidP="007B2147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          Таким образом, в </w:t>
      </w:r>
      <w:r w:rsidRPr="002051C5" w:rsidR="00D40ADF">
        <w:rPr>
          <w:sz w:val="28"/>
          <w:szCs w:val="28"/>
        </w:rPr>
        <w:t>действиях</w:t>
      </w:r>
      <w:r w:rsidRPr="002051C5" w:rsidR="00A858D6">
        <w:rPr>
          <w:sz w:val="28"/>
          <w:szCs w:val="28"/>
        </w:rPr>
        <w:t xml:space="preserve"> </w:t>
      </w:r>
      <w:r w:rsidRPr="002051C5">
        <w:rPr>
          <w:sz w:val="28"/>
          <w:szCs w:val="28"/>
        </w:rPr>
        <w:t xml:space="preserve">Зуйкова А.Н. </w:t>
      </w:r>
      <w:r w:rsidRPr="002051C5" w:rsidR="00A46981">
        <w:rPr>
          <w:sz w:val="28"/>
          <w:szCs w:val="28"/>
        </w:rPr>
        <w:t xml:space="preserve"> </w:t>
      </w:r>
      <w:r w:rsidRPr="002051C5" w:rsidR="0085384A">
        <w:rPr>
          <w:sz w:val="28"/>
          <w:szCs w:val="28"/>
        </w:rPr>
        <w:t>и</w:t>
      </w:r>
      <w:r w:rsidRPr="002051C5" w:rsidR="00D40ADF">
        <w:rPr>
          <w:sz w:val="28"/>
          <w:szCs w:val="28"/>
        </w:rPr>
        <w:t>меется состав правонарушения</w:t>
      </w:r>
      <w:r w:rsidRPr="002051C5" w:rsidR="00435F15">
        <w:rPr>
          <w:sz w:val="28"/>
          <w:szCs w:val="28"/>
        </w:rPr>
        <w:t>, предусмотренного ст. 12.</w:t>
      </w:r>
      <w:r w:rsidRPr="002051C5" w:rsidR="00A46981">
        <w:rPr>
          <w:sz w:val="28"/>
          <w:szCs w:val="28"/>
        </w:rPr>
        <w:t>15</w:t>
      </w:r>
      <w:r w:rsidRPr="002051C5" w:rsidR="00435F15">
        <w:rPr>
          <w:sz w:val="28"/>
          <w:szCs w:val="28"/>
        </w:rPr>
        <w:t xml:space="preserve"> ч.</w:t>
      </w:r>
      <w:r w:rsidRPr="002051C5" w:rsidR="00A46981">
        <w:rPr>
          <w:sz w:val="28"/>
          <w:szCs w:val="28"/>
        </w:rPr>
        <w:t xml:space="preserve"> 4</w:t>
      </w:r>
      <w:r w:rsidRPr="002051C5" w:rsidR="00D40ADF">
        <w:rPr>
          <w:sz w:val="28"/>
          <w:szCs w:val="28"/>
        </w:rPr>
        <w:t xml:space="preserve"> КоАП РФ, </w:t>
      </w:r>
      <w:r w:rsidRPr="002051C5" w:rsidR="00D40ADF">
        <w:rPr>
          <w:sz w:val="28"/>
          <w:szCs w:val="28"/>
        </w:rPr>
        <w:t xml:space="preserve">а </w:t>
      </w:r>
      <w:r w:rsidRPr="002051C5">
        <w:rPr>
          <w:sz w:val="28"/>
          <w:szCs w:val="28"/>
        </w:rPr>
        <w:t xml:space="preserve"> именно</w:t>
      </w:r>
      <w:r w:rsidRPr="002051C5">
        <w:rPr>
          <w:sz w:val="28"/>
          <w:szCs w:val="28"/>
        </w:rPr>
        <w:t>,</w:t>
      </w:r>
      <w:r w:rsidRPr="002051C5">
        <w:rPr>
          <w:sz w:val="28"/>
          <w:szCs w:val="28"/>
        </w:rPr>
        <w:t xml:space="preserve"> </w:t>
      </w:r>
      <w:r w:rsidRPr="002051C5" w:rsidR="00A46981">
        <w:rPr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</w:t>
      </w:r>
      <w:r w:rsidRPr="002051C5" w:rsidR="00D0734A">
        <w:rPr>
          <w:sz w:val="28"/>
          <w:szCs w:val="28"/>
        </w:rPr>
        <w:t>.</w:t>
      </w:r>
    </w:p>
    <w:p w:rsidR="00B54866" w:rsidRPr="002051C5" w:rsidP="007B2147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          </w:t>
      </w:r>
      <w:r w:rsidRPr="002051C5">
        <w:rPr>
          <w:sz w:val="28"/>
          <w:szCs w:val="28"/>
        </w:rPr>
        <w:t xml:space="preserve">При </w:t>
      </w:r>
      <w:r w:rsidRPr="002051C5">
        <w:rPr>
          <w:sz w:val="28"/>
          <w:szCs w:val="28"/>
        </w:rPr>
        <w:t xml:space="preserve"> составлении протокола об административном правонарушении Зуйковым А.Н. было заявлено ходатайство о передаче материала на рассмотрение мировому судьей по месту е</w:t>
      </w:r>
      <w:r w:rsidRPr="002051C5" w:rsidR="000C4099">
        <w:rPr>
          <w:sz w:val="28"/>
          <w:szCs w:val="28"/>
        </w:rPr>
        <w:t>го проживания,</w:t>
      </w:r>
      <w:r w:rsidRPr="002051C5">
        <w:rPr>
          <w:sz w:val="28"/>
          <w:szCs w:val="28"/>
        </w:rPr>
        <w:t xml:space="preserve"> которое было удовлетворено  мировым судьей судебного</w:t>
      </w:r>
      <w:r w:rsidRPr="002051C5" w:rsidR="000C4099">
        <w:rPr>
          <w:sz w:val="28"/>
          <w:szCs w:val="28"/>
        </w:rPr>
        <w:t xml:space="preserve"> участка № 267 Темрюкского района Краснодарского края 02.10.2017 г., дело поступило на рассмотрение мировому судье </w:t>
      </w:r>
      <w:r w:rsidRPr="002051C5">
        <w:rPr>
          <w:sz w:val="28"/>
          <w:szCs w:val="28"/>
        </w:rPr>
        <w:t xml:space="preserve">судебного участка № 5 Железнодорожного судебного района г. Симферополе, уполномоченному рассматривать дело по месту жительства лица, в отношении которого ведется производство по делу,-  28.03.2018 г. </w:t>
      </w:r>
    </w:p>
    <w:p w:rsidR="00E57BDF" w:rsidRPr="002051C5" w:rsidP="007B2147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При таких обстоятельствах с учетом положений ст. 4.5 ч.5 КоАП РФ срок </w:t>
      </w:r>
      <w:r w:rsidRPr="002051C5">
        <w:rPr>
          <w:sz w:val="28"/>
          <w:szCs w:val="28"/>
        </w:rPr>
        <w:t>давности  привлечения</w:t>
      </w:r>
      <w:r w:rsidRPr="002051C5">
        <w:rPr>
          <w:sz w:val="28"/>
          <w:szCs w:val="28"/>
        </w:rPr>
        <w:t xml:space="preserve"> Зуйкова А.Н. к административной ответственности не истек.</w:t>
      </w:r>
    </w:p>
    <w:p w:rsidR="00D40ADF" w:rsidRPr="002051C5" w:rsidP="00D40ADF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2051C5" w:rsidR="00425F2A">
        <w:rPr>
          <w:sz w:val="28"/>
          <w:szCs w:val="28"/>
        </w:rPr>
        <w:t xml:space="preserve"> должен </w:t>
      </w:r>
      <w:r w:rsidRPr="002051C5" w:rsidR="00425F2A">
        <w:rPr>
          <w:sz w:val="28"/>
          <w:szCs w:val="28"/>
        </w:rPr>
        <w:t xml:space="preserve">учитывать </w:t>
      </w:r>
      <w:r w:rsidRPr="002051C5">
        <w:rPr>
          <w:sz w:val="28"/>
          <w:szCs w:val="28"/>
        </w:rPr>
        <w:t xml:space="preserve"> характер</w:t>
      </w:r>
      <w:r w:rsidRPr="002051C5">
        <w:rPr>
          <w:sz w:val="28"/>
          <w:szCs w:val="28"/>
        </w:rP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4030B" w:rsidRPr="002051C5" w:rsidP="00D0734A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</w:t>
      </w:r>
      <w:r w:rsidRPr="002051C5" w:rsidR="00D40ADF">
        <w:rPr>
          <w:sz w:val="28"/>
          <w:szCs w:val="28"/>
        </w:rPr>
        <w:t xml:space="preserve">          Принимая во внимание характер </w:t>
      </w:r>
      <w:r w:rsidRPr="002051C5" w:rsidR="00E57BDF">
        <w:rPr>
          <w:sz w:val="28"/>
          <w:szCs w:val="28"/>
        </w:rPr>
        <w:t xml:space="preserve"> </w:t>
      </w:r>
      <w:r w:rsidRPr="002051C5" w:rsidR="00D40ADF">
        <w:rPr>
          <w:sz w:val="28"/>
          <w:szCs w:val="28"/>
        </w:rPr>
        <w:t xml:space="preserve"> совершенного административного правонарушения, учитывая данные о </w:t>
      </w:r>
      <w:r w:rsidRPr="002051C5" w:rsidR="00D40ADF">
        <w:rPr>
          <w:sz w:val="28"/>
          <w:szCs w:val="28"/>
        </w:rPr>
        <w:t xml:space="preserve">личности </w:t>
      </w:r>
      <w:r w:rsidRPr="002051C5" w:rsidR="003B2EB7">
        <w:rPr>
          <w:sz w:val="28"/>
          <w:szCs w:val="28"/>
        </w:rPr>
        <w:t xml:space="preserve"> </w:t>
      </w:r>
      <w:r w:rsidRPr="002051C5" w:rsidR="00E57BDF">
        <w:rPr>
          <w:sz w:val="28"/>
          <w:szCs w:val="28"/>
        </w:rPr>
        <w:t>Зуйкова</w:t>
      </w:r>
      <w:r w:rsidRPr="002051C5" w:rsidR="00E57BDF">
        <w:rPr>
          <w:sz w:val="28"/>
          <w:szCs w:val="28"/>
        </w:rPr>
        <w:t xml:space="preserve"> А.Н., </w:t>
      </w:r>
      <w:r w:rsidRPr="002051C5" w:rsidR="00D0734A">
        <w:rPr>
          <w:sz w:val="28"/>
          <w:szCs w:val="28"/>
        </w:rPr>
        <w:t xml:space="preserve"> </w:t>
      </w:r>
      <w:r w:rsidRPr="002051C5" w:rsidR="003B2EB7">
        <w:rPr>
          <w:sz w:val="28"/>
          <w:szCs w:val="28"/>
        </w:rPr>
        <w:t>отсутствие</w:t>
      </w:r>
      <w:r w:rsidRPr="002051C5" w:rsidR="00425F2A">
        <w:rPr>
          <w:sz w:val="28"/>
          <w:szCs w:val="28"/>
        </w:rPr>
        <w:t xml:space="preserve"> </w:t>
      </w:r>
      <w:r w:rsidRPr="002051C5" w:rsidR="003B2EB7">
        <w:rPr>
          <w:sz w:val="28"/>
          <w:szCs w:val="28"/>
        </w:rPr>
        <w:t xml:space="preserve"> отягчающих</w:t>
      </w:r>
      <w:r w:rsidRPr="002051C5" w:rsidR="0039607C">
        <w:rPr>
          <w:sz w:val="28"/>
          <w:szCs w:val="28"/>
        </w:rPr>
        <w:t xml:space="preserve"> нак</w:t>
      </w:r>
      <w:r w:rsidRPr="002051C5" w:rsidR="003B2EB7">
        <w:rPr>
          <w:sz w:val="28"/>
          <w:szCs w:val="28"/>
        </w:rPr>
        <w:t xml:space="preserve">азание обстоятельств, </w:t>
      </w:r>
      <w:r w:rsidRPr="002051C5" w:rsidR="00D40ADF">
        <w:rPr>
          <w:sz w:val="28"/>
          <w:szCs w:val="28"/>
        </w:rPr>
        <w:t xml:space="preserve">прихожу к выводу о </w:t>
      </w:r>
      <w:r w:rsidRPr="002051C5" w:rsidR="0039607C">
        <w:rPr>
          <w:sz w:val="28"/>
          <w:szCs w:val="28"/>
        </w:rPr>
        <w:t xml:space="preserve"> возможности </w:t>
      </w:r>
      <w:r w:rsidRPr="002051C5" w:rsidR="001A6347">
        <w:rPr>
          <w:sz w:val="28"/>
          <w:szCs w:val="28"/>
        </w:rPr>
        <w:t xml:space="preserve"> </w:t>
      </w:r>
      <w:r w:rsidRPr="002051C5" w:rsidR="00D40ADF">
        <w:rPr>
          <w:sz w:val="28"/>
          <w:szCs w:val="28"/>
        </w:rPr>
        <w:t xml:space="preserve"> назначить ему административное наказание</w:t>
      </w:r>
      <w:r w:rsidRPr="002051C5" w:rsidR="00D0734A">
        <w:rPr>
          <w:sz w:val="28"/>
          <w:szCs w:val="28"/>
        </w:rPr>
        <w:t xml:space="preserve"> в виде штрафа. </w:t>
      </w:r>
      <w:r w:rsidRPr="002051C5" w:rsidR="0039607C">
        <w:rPr>
          <w:sz w:val="28"/>
          <w:szCs w:val="28"/>
        </w:rPr>
        <w:t xml:space="preserve"> </w:t>
      </w:r>
      <w:r w:rsidRPr="002051C5" w:rsidR="00D0734A">
        <w:rPr>
          <w:sz w:val="28"/>
          <w:szCs w:val="28"/>
        </w:rPr>
        <w:t xml:space="preserve"> </w:t>
      </w:r>
    </w:p>
    <w:p w:rsidR="00D40ADF" w:rsidRPr="002051C5" w:rsidP="00D40ADF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</w:t>
      </w:r>
      <w:r w:rsidRPr="002051C5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D40ADF" w:rsidRPr="002051C5" w:rsidP="00D40ADF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2051C5" w:rsidP="00D40ADF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ab/>
        <w:t xml:space="preserve"> </w:t>
      </w:r>
      <w:r w:rsidRPr="002051C5" w:rsidR="0039607C">
        <w:rPr>
          <w:sz w:val="28"/>
          <w:szCs w:val="28"/>
        </w:rPr>
        <w:t xml:space="preserve"> </w:t>
      </w:r>
      <w:r w:rsidRPr="002051C5" w:rsidR="00E57BDF">
        <w:rPr>
          <w:sz w:val="28"/>
          <w:szCs w:val="28"/>
        </w:rPr>
        <w:t>Зуйкова  Александра</w:t>
      </w:r>
      <w:r w:rsidRPr="002051C5" w:rsidR="00E57BDF">
        <w:rPr>
          <w:sz w:val="28"/>
          <w:szCs w:val="28"/>
        </w:rPr>
        <w:t xml:space="preserve"> Николаевича </w:t>
      </w:r>
      <w:r w:rsidRPr="002051C5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2051C5" w:rsidR="003B2EB7">
        <w:rPr>
          <w:sz w:val="28"/>
          <w:szCs w:val="28"/>
        </w:rPr>
        <w:t>шения, предусмотренного ст. 12.</w:t>
      </w:r>
      <w:r w:rsidRPr="002051C5" w:rsidR="00D0734A">
        <w:rPr>
          <w:sz w:val="28"/>
          <w:szCs w:val="28"/>
        </w:rPr>
        <w:t>15</w:t>
      </w:r>
      <w:r w:rsidRPr="002051C5">
        <w:rPr>
          <w:sz w:val="28"/>
          <w:szCs w:val="28"/>
        </w:rPr>
        <w:t xml:space="preserve"> ч.</w:t>
      </w:r>
      <w:r w:rsidRPr="002051C5" w:rsidR="00D0734A">
        <w:rPr>
          <w:sz w:val="28"/>
          <w:szCs w:val="28"/>
        </w:rPr>
        <w:t xml:space="preserve"> 4</w:t>
      </w:r>
      <w:r w:rsidRPr="002051C5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2051C5" w:rsidR="00B4030B">
        <w:rPr>
          <w:sz w:val="28"/>
          <w:szCs w:val="28"/>
        </w:rPr>
        <w:t xml:space="preserve"> штрафа в размере </w:t>
      </w:r>
      <w:r w:rsidRPr="002051C5" w:rsidR="00D0734A">
        <w:rPr>
          <w:sz w:val="28"/>
          <w:szCs w:val="28"/>
        </w:rPr>
        <w:t xml:space="preserve"> пяти </w:t>
      </w:r>
      <w:r w:rsidRPr="002051C5" w:rsidR="00B4030B">
        <w:rPr>
          <w:sz w:val="28"/>
          <w:szCs w:val="28"/>
        </w:rPr>
        <w:t xml:space="preserve"> тысяч рублей</w:t>
      </w:r>
      <w:r w:rsidRPr="002051C5" w:rsidR="00D0734A">
        <w:rPr>
          <w:sz w:val="28"/>
          <w:szCs w:val="28"/>
        </w:rPr>
        <w:t xml:space="preserve">. </w:t>
      </w:r>
      <w:r w:rsidRPr="002051C5" w:rsidR="00B4030B">
        <w:rPr>
          <w:sz w:val="28"/>
          <w:szCs w:val="28"/>
        </w:rPr>
        <w:t xml:space="preserve"> </w:t>
      </w:r>
      <w:r w:rsidRPr="002051C5" w:rsidR="00D0734A">
        <w:rPr>
          <w:sz w:val="28"/>
          <w:szCs w:val="28"/>
        </w:rPr>
        <w:t xml:space="preserve"> </w:t>
      </w:r>
    </w:p>
    <w:p w:rsidR="006D2132" w:rsidRPr="002051C5" w:rsidP="006D2132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          </w:t>
      </w:r>
      <w:r w:rsidRPr="002051C5">
        <w:rPr>
          <w:sz w:val="28"/>
          <w:szCs w:val="28"/>
        </w:rPr>
        <w:t xml:space="preserve"> Штраф подлежит уплате </w:t>
      </w:r>
      <w:r w:rsidRPr="002051C5" w:rsidR="00425F2A">
        <w:rPr>
          <w:sz w:val="28"/>
          <w:szCs w:val="28"/>
        </w:rPr>
        <w:t xml:space="preserve">по реквизитам: получатель </w:t>
      </w:r>
      <w:r w:rsidRPr="002051C5" w:rsidR="00425F2A">
        <w:rPr>
          <w:sz w:val="28"/>
          <w:szCs w:val="28"/>
        </w:rPr>
        <w:t xml:space="preserve">УФК </w:t>
      </w:r>
      <w:r w:rsidRPr="002051C5" w:rsidR="00E57BDF">
        <w:rPr>
          <w:sz w:val="28"/>
          <w:szCs w:val="28"/>
        </w:rPr>
        <w:t xml:space="preserve"> по</w:t>
      </w:r>
      <w:r w:rsidRPr="002051C5" w:rsidR="00E57BDF">
        <w:rPr>
          <w:sz w:val="28"/>
          <w:szCs w:val="28"/>
        </w:rPr>
        <w:t xml:space="preserve"> Краснодарскому краю </w:t>
      </w:r>
      <w:r w:rsidRPr="002051C5" w:rsidR="00425F2A">
        <w:rPr>
          <w:sz w:val="28"/>
          <w:szCs w:val="28"/>
        </w:rPr>
        <w:t>(</w:t>
      </w:r>
      <w:r w:rsidRPr="002051C5" w:rsidR="00D0734A">
        <w:rPr>
          <w:sz w:val="28"/>
          <w:szCs w:val="28"/>
        </w:rPr>
        <w:t xml:space="preserve"> </w:t>
      </w:r>
      <w:r w:rsidRPr="002051C5" w:rsidR="0039607C">
        <w:rPr>
          <w:sz w:val="28"/>
          <w:szCs w:val="28"/>
        </w:rPr>
        <w:t>О</w:t>
      </w:r>
      <w:r w:rsidRPr="002051C5">
        <w:rPr>
          <w:sz w:val="28"/>
          <w:szCs w:val="28"/>
        </w:rPr>
        <w:t xml:space="preserve">МВД России </w:t>
      </w:r>
      <w:r w:rsidRPr="002051C5" w:rsidR="00D0734A">
        <w:rPr>
          <w:sz w:val="28"/>
          <w:szCs w:val="28"/>
        </w:rPr>
        <w:t xml:space="preserve"> </w:t>
      </w:r>
      <w:r w:rsidRPr="002051C5" w:rsidR="00E57BDF">
        <w:rPr>
          <w:sz w:val="28"/>
          <w:szCs w:val="28"/>
        </w:rPr>
        <w:t>по Темрюкскому району</w:t>
      </w:r>
      <w:r w:rsidRPr="002051C5" w:rsidR="00D0734A">
        <w:rPr>
          <w:sz w:val="28"/>
          <w:szCs w:val="28"/>
        </w:rPr>
        <w:t xml:space="preserve">), ИНН </w:t>
      </w:r>
      <w:r w:rsidRPr="002051C5" w:rsidR="00E57BDF">
        <w:rPr>
          <w:sz w:val="28"/>
          <w:szCs w:val="28"/>
        </w:rPr>
        <w:t>2352016535, КПП 235201001</w:t>
      </w:r>
      <w:r w:rsidRPr="002051C5" w:rsidR="00D0734A">
        <w:rPr>
          <w:sz w:val="28"/>
          <w:szCs w:val="28"/>
        </w:rPr>
        <w:t xml:space="preserve">, </w:t>
      </w:r>
      <w:r w:rsidRPr="002051C5">
        <w:rPr>
          <w:sz w:val="28"/>
          <w:szCs w:val="28"/>
        </w:rPr>
        <w:t xml:space="preserve"> р/с 401018103</w:t>
      </w:r>
      <w:r w:rsidRPr="002051C5" w:rsidR="00E57BDF">
        <w:rPr>
          <w:sz w:val="28"/>
          <w:szCs w:val="28"/>
        </w:rPr>
        <w:t>00000010013</w:t>
      </w:r>
      <w:r w:rsidRPr="002051C5" w:rsidR="00425F2A">
        <w:rPr>
          <w:sz w:val="28"/>
          <w:szCs w:val="28"/>
        </w:rPr>
        <w:t xml:space="preserve"> в </w:t>
      </w:r>
      <w:r w:rsidRPr="002051C5" w:rsidR="00E57BDF">
        <w:rPr>
          <w:sz w:val="28"/>
          <w:szCs w:val="28"/>
        </w:rPr>
        <w:t>ЮЖНОЕ ГУ Банка России по Краснодарскому краю</w:t>
      </w:r>
      <w:r w:rsidRPr="002051C5" w:rsidR="00425F2A">
        <w:rPr>
          <w:sz w:val="28"/>
          <w:szCs w:val="28"/>
        </w:rPr>
        <w:t>,</w:t>
      </w:r>
      <w:r w:rsidRPr="002051C5" w:rsidR="00D0734A">
        <w:rPr>
          <w:sz w:val="28"/>
          <w:szCs w:val="28"/>
        </w:rPr>
        <w:t xml:space="preserve"> БИК 04</w:t>
      </w:r>
      <w:r w:rsidRPr="002051C5" w:rsidR="00E57BDF">
        <w:rPr>
          <w:sz w:val="28"/>
          <w:szCs w:val="28"/>
        </w:rPr>
        <w:t>0349001</w:t>
      </w:r>
      <w:r w:rsidRPr="002051C5" w:rsidR="00D0734A">
        <w:rPr>
          <w:sz w:val="28"/>
          <w:szCs w:val="28"/>
        </w:rPr>
        <w:t>, ОК</w:t>
      </w:r>
      <w:r w:rsidRPr="002051C5" w:rsidR="00E57BDF">
        <w:rPr>
          <w:sz w:val="28"/>
          <w:szCs w:val="28"/>
        </w:rPr>
        <w:t>ТМО 03651000</w:t>
      </w:r>
      <w:r w:rsidRPr="002051C5">
        <w:rPr>
          <w:sz w:val="28"/>
          <w:szCs w:val="28"/>
        </w:rPr>
        <w:t xml:space="preserve">, </w:t>
      </w:r>
      <w:r w:rsidRPr="002051C5" w:rsidR="00D0734A">
        <w:rPr>
          <w:sz w:val="28"/>
          <w:szCs w:val="28"/>
        </w:rPr>
        <w:t xml:space="preserve">УИН </w:t>
      </w:r>
      <w:r w:rsidRPr="002051C5" w:rsidR="00E57BDF">
        <w:rPr>
          <w:sz w:val="28"/>
          <w:szCs w:val="28"/>
        </w:rPr>
        <w:t>18810423170530022027</w:t>
      </w:r>
      <w:r w:rsidRPr="002051C5">
        <w:rPr>
          <w:sz w:val="28"/>
          <w:szCs w:val="28"/>
        </w:rPr>
        <w:t>, КБК 18811630020016000140, назначение платежа – административный штраф. Плательщик –</w:t>
      </w:r>
      <w:r w:rsidRPr="002051C5" w:rsidR="00A858D6">
        <w:rPr>
          <w:sz w:val="28"/>
          <w:szCs w:val="28"/>
        </w:rPr>
        <w:t xml:space="preserve"> </w:t>
      </w:r>
      <w:r w:rsidRPr="002051C5" w:rsidR="003B2EB7">
        <w:rPr>
          <w:sz w:val="28"/>
          <w:szCs w:val="28"/>
        </w:rPr>
        <w:t xml:space="preserve"> </w:t>
      </w:r>
      <w:r w:rsidRPr="002051C5" w:rsidR="00425F2A">
        <w:rPr>
          <w:sz w:val="28"/>
          <w:szCs w:val="28"/>
        </w:rPr>
        <w:t xml:space="preserve"> </w:t>
      </w:r>
      <w:r w:rsidRPr="002051C5" w:rsidR="0039607C">
        <w:rPr>
          <w:sz w:val="28"/>
          <w:szCs w:val="28"/>
        </w:rPr>
        <w:t xml:space="preserve"> </w:t>
      </w:r>
      <w:r w:rsidRPr="002051C5" w:rsidR="00E57BDF">
        <w:rPr>
          <w:sz w:val="28"/>
          <w:szCs w:val="28"/>
        </w:rPr>
        <w:t>Зуйков Александр Николаевич.</w:t>
      </w:r>
    </w:p>
    <w:p w:rsidR="006D2132" w:rsidRPr="002051C5" w:rsidP="006D2132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2051C5" w:rsidP="00850892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           </w:t>
      </w:r>
      <w:r w:rsidRPr="002051C5">
        <w:rPr>
          <w:sz w:val="28"/>
          <w:szCs w:val="28"/>
        </w:rPr>
        <w:t>Разъяснить</w:t>
      </w:r>
      <w:r w:rsidRPr="002051C5" w:rsidR="00E57BDF">
        <w:rPr>
          <w:sz w:val="28"/>
          <w:szCs w:val="28"/>
        </w:rPr>
        <w:t xml:space="preserve">, </w:t>
      </w:r>
      <w:r w:rsidRPr="002051C5">
        <w:rPr>
          <w:sz w:val="28"/>
          <w:szCs w:val="28"/>
        </w:rPr>
        <w:t xml:space="preserve"> что</w:t>
      </w:r>
      <w:r w:rsidRPr="002051C5">
        <w:rPr>
          <w:sz w:val="28"/>
          <w:szCs w:val="28"/>
        </w:rPr>
        <w:t xml:space="preserve">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2051C5">
        <w:rPr>
          <w:color w:val="585A60"/>
          <w:sz w:val="28"/>
          <w:szCs w:val="28"/>
          <w:shd w:val="clear" w:color="auto" w:fill="FFFFFF"/>
        </w:rPr>
        <w:t>(</w:t>
      </w:r>
      <w:r w:rsidRPr="002051C5">
        <w:rPr>
          <w:color w:val="585A60"/>
          <w:sz w:val="28"/>
          <w:szCs w:val="28"/>
          <w:shd w:val="clear" w:color="auto" w:fill="FFFFFF"/>
        </w:rPr>
        <w:t>г.Симферополь</w:t>
      </w:r>
      <w:r w:rsidRPr="002051C5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2051C5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D40ADF" w:rsidRPr="002051C5" w:rsidP="003B2EB7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</w:t>
      </w:r>
      <w:r w:rsidRPr="002051C5" w:rsidR="00B4030B">
        <w:rPr>
          <w:sz w:val="28"/>
          <w:szCs w:val="28"/>
        </w:rPr>
        <w:t xml:space="preserve"> </w:t>
      </w:r>
      <w:r w:rsidRPr="002051C5">
        <w:rPr>
          <w:sz w:val="28"/>
          <w:szCs w:val="28"/>
        </w:rPr>
        <w:t xml:space="preserve">           Постановление    может быть обжаловано в Железнодорожный районный суд   г. </w:t>
      </w:r>
      <w:r w:rsidRPr="002051C5">
        <w:rPr>
          <w:sz w:val="28"/>
          <w:szCs w:val="28"/>
        </w:rPr>
        <w:t>Симферополя  Республики</w:t>
      </w:r>
      <w:r w:rsidRPr="002051C5">
        <w:rPr>
          <w:sz w:val="28"/>
          <w:szCs w:val="28"/>
        </w:rPr>
        <w:t xml:space="preserve"> Крым</w:t>
      </w:r>
      <w:r w:rsidRPr="002051C5" w:rsidR="003726AD">
        <w:rPr>
          <w:sz w:val="28"/>
          <w:szCs w:val="28"/>
        </w:rPr>
        <w:t xml:space="preserve"> через мирового судью </w:t>
      </w:r>
      <w:r w:rsidRPr="002051C5">
        <w:rPr>
          <w:sz w:val="28"/>
          <w:szCs w:val="28"/>
        </w:rPr>
        <w:t xml:space="preserve">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4145A5" w:rsidRPr="002051C5" w:rsidP="003B2EB7">
      <w:pPr>
        <w:jc w:val="both"/>
        <w:rPr>
          <w:sz w:val="28"/>
          <w:szCs w:val="28"/>
        </w:rPr>
      </w:pPr>
    </w:p>
    <w:p w:rsidR="00D40ADF" w:rsidRPr="002051C5" w:rsidP="00D40ADF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2051C5" w:rsidP="00D40ADF">
      <w:pPr>
        <w:jc w:val="both"/>
        <w:rPr>
          <w:sz w:val="28"/>
          <w:szCs w:val="28"/>
        </w:rPr>
      </w:pPr>
    </w:p>
    <w:p w:rsidR="00D40ADF" w:rsidRPr="002051C5" w:rsidP="00D40ADF">
      <w:pPr>
        <w:jc w:val="both"/>
        <w:rPr>
          <w:sz w:val="28"/>
          <w:szCs w:val="28"/>
        </w:rPr>
      </w:pPr>
      <w:r w:rsidRPr="002051C5">
        <w:rPr>
          <w:sz w:val="28"/>
          <w:szCs w:val="28"/>
        </w:rPr>
        <w:t xml:space="preserve"> </w:t>
      </w:r>
    </w:p>
    <w:p w:rsidR="001E3441" w:rsidRPr="00D0734A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422D5"/>
    <w:rsid w:val="000C3A68"/>
    <w:rsid w:val="000C4099"/>
    <w:rsid w:val="001832EE"/>
    <w:rsid w:val="001A6347"/>
    <w:rsid w:val="001E3441"/>
    <w:rsid w:val="002051C5"/>
    <w:rsid w:val="002223EB"/>
    <w:rsid w:val="00261B51"/>
    <w:rsid w:val="0029280A"/>
    <w:rsid w:val="002F5FEC"/>
    <w:rsid w:val="00344545"/>
    <w:rsid w:val="003726AD"/>
    <w:rsid w:val="0039607C"/>
    <w:rsid w:val="003B2EB7"/>
    <w:rsid w:val="003B353A"/>
    <w:rsid w:val="003C0320"/>
    <w:rsid w:val="003D3DA5"/>
    <w:rsid w:val="004145A5"/>
    <w:rsid w:val="00425F2A"/>
    <w:rsid w:val="00433C4E"/>
    <w:rsid w:val="00435F15"/>
    <w:rsid w:val="004A1983"/>
    <w:rsid w:val="004B7C7B"/>
    <w:rsid w:val="00562392"/>
    <w:rsid w:val="006D2132"/>
    <w:rsid w:val="006D798C"/>
    <w:rsid w:val="007B2147"/>
    <w:rsid w:val="007D6728"/>
    <w:rsid w:val="007E2327"/>
    <w:rsid w:val="007E51D3"/>
    <w:rsid w:val="00850892"/>
    <w:rsid w:val="0085384A"/>
    <w:rsid w:val="008B521A"/>
    <w:rsid w:val="008E09BD"/>
    <w:rsid w:val="009310A2"/>
    <w:rsid w:val="00954512"/>
    <w:rsid w:val="009E6158"/>
    <w:rsid w:val="00A05008"/>
    <w:rsid w:val="00A46981"/>
    <w:rsid w:val="00A858D6"/>
    <w:rsid w:val="00B4030B"/>
    <w:rsid w:val="00B54866"/>
    <w:rsid w:val="00B95C95"/>
    <w:rsid w:val="00BC7098"/>
    <w:rsid w:val="00D0734A"/>
    <w:rsid w:val="00D23058"/>
    <w:rsid w:val="00D400C7"/>
    <w:rsid w:val="00D40ADF"/>
    <w:rsid w:val="00E535C1"/>
    <w:rsid w:val="00E57BDF"/>
    <w:rsid w:val="00EC5D09"/>
    <w:rsid w:val="00FC4DB5"/>
    <w:rsid w:val="00FF0D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78098E-21D0-4344-B7CC-817E2485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B9AEA-2F71-4C7C-91B0-FDC5B4E5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