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493304">
        <w:rPr>
          <w:b w:val="0"/>
          <w:sz w:val="28"/>
          <w:szCs w:val="28"/>
        </w:rPr>
        <w:t>157</w:t>
      </w:r>
      <w:r w:rsidRPr="00B123B8">
        <w:rPr>
          <w:b w:val="0"/>
          <w:sz w:val="28"/>
          <w:szCs w:val="28"/>
        </w:rPr>
        <w:t>/201</w:t>
      </w:r>
      <w:r w:rsidR="00493304">
        <w:rPr>
          <w:b w:val="0"/>
          <w:sz w:val="28"/>
          <w:szCs w:val="28"/>
        </w:rPr>
        <w:t>8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AF7AC2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17 </w:t>
      </w:r>
      <w:r w:rsidRPr="00BB4DBB">
        <w:rPr>
          <w:sz w:val="28"/>
          <w:szCs w:val="28"/>
        </w:rPr>
        <w:t xml:space="preserve">мая </w:t>
      </w:r>
      <w:r w:rsidRPr="00BB4DBB" w:rsidR="00833BC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201</w:t>
      </w:r>
      <w:r w:rsidRPr="00BB4DBB">
        <w:rPr>
          <w:sz w:val="28"/>
          <w:szCs w:val="28"/>
        </w:rPr>
        <w:t>8</w:t>
      </w:r>
      <w:r w:rsidRPr="00BB4DBB">
        <w:rPr>
          <w:sz w:val="28"/>
          <w:szCs w:val="28"/>
        </w:rPr>
        <w:t xml:space="preserve"> года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          г. Симферополь </w:t>
      </w:r>
    </w:p>
    <w:p w:rsidR="00F95ED7" w:rsidRPr="00BB4DBB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BB4DB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BB4DBB">
        <w:rPr>
          <w:color w:val="585A60"/>
          <w:sz w:val="28"/>
          <w:szCs w:val="28"/>
          <w:shd w:val="clear" w:color="auto" w:fill="FFFFFF"/>
        </w:rPr>
        <w:t>(</w:t>
      </w:r>
      <w:r w:rsidRPr="00BB4DBB">
        <w:rPr>
          <w:color w:val="585A60"/>
          <w:sz w:val="28"/>
          <w:szCs w:val="28"/>
          <w:shd w:val="clear" w:color="auto" w:fill="FFFFFF"/>
        </w:rPr>
        <w:t>г.Симферополь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 </w:t>
      </w:r>
      <w:r w:rsidRPr="00BB4DBB" w:rsidR="00493304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833BCB">
        <w:rPr>
          <w:color w:val="585A60"/>
          <w:sz w:val="28"/>
          <w:szCs w:val="28"/>
          <w:shd w:val="clear" w:color="auto" w:fill="FFFFFF"/>
        </w:rPr>
        <w:t xml:space="preserve"> с участием помощника прокурора Железнодорожного района г. Симферополя Республики Крым – </w:t>
      </w:r>
      <w:r w:rsidRPr="00BB4DBB" w:rsidR="00493304">
        <w:rPr>
          <w:color w:val="585A60"/>
          <w:sz w:val="28"/>
          <w:szCs w:val="28"/>
          <w:shd w:val="clear" w:color="auto" w:fill="FFFFFF"/>
        </w:rPr>
        <w:t>Пономаревой Н.С.,</w:t>
      </w:r>
      <w:r w:rsidRPr="00BB4DBB" w:rsidR="00833BCB">
        <w:rPr>
          <w:color w:val="585A60"/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 – </w:t>
      </w:r>
      <w:r w:rsidRPr="00BB4DBB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493304">
        <w:rPr>
          <w:color w:val="585A60"/>
          <w:sz w:val="28"/>
          <w:szCs w:val="28"/>
          <w:shd w:val="clear" w:color="auto" w:fill="FFFFFF"/>
        </w:rPr>
        <w:t>Миркос</w:t>
      </w:r>
      <w:r w:rsidRPr="00BB4DBB" w:rsidR="00493304">
        <w:rPr>
          <w:color w:val="585A60"/>
          <w:sz w:val="28"/>
          <w:szCs w:val="28"/>
          <w:shd w:val="clear" w:color="auto" w:fill="FFFFFF"/>
        </w:rPr>
        <w:t xml:space="preserve">  М.М.</w:t>
      </w:r>
      <w:r w:rsidRPr="00BB4DBB" w:rsidR="00493304">
        <w:rPr>
          <w:color w:val="585A60"/>
          <w:sz w:val="28"/>
          <w:szCs w:val="28"/>
          <w:shd w:val="clear" w:color="auto" w:fill="FFFFFF"/>
        </w:rPr>
        <w:t>,</w:t>
      </w:r>
      <w:r w:rsidRPr="00BB4DBB" w:rsidR="00FE6BB4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BB4DBB" w:rsidR="00AF7AC2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BB4DBB" w:rsidP="00F95ED7">
      <w:pPr>
        <w:jc w:val="both"/>
        <w:rPr>
          <w:rStyle w:val="apple-converted-space"/>
          <w:sz w:val="28"/>
          <w:szCs w:val="28"/>
        </w:rPr>
      </w:pPr>
      <w:r w:rsidRPr="00BB4DBB">
        <w:rPr>
          <w:color w:val="585A60"/>
          <w:sz w:val="28"/>
          <w:szCs w:val="28"/>
          <w:shd w:val="clear" w:color="auto" w:fill="FFFFFF"/>
        </w:rPr>
        <w:t>Миркос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Марии Мирославовны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, </w:t>
      </w:r>
      <w:r w:rsidR="000B5C38">
        <w:rPr>
          <w:color w:val="585A60"/>
          <w:sz w:val="28"/>
          <w:szCs w:val="28"/>
          <w:shd w:val="clear" w:color="auto" w:fill="FFFFFF"/>
        </w:rPr>
        <w:t>ДАННЫЕ,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о привлечении е</w:t>
      </w:r>
      <w:r w:rsidRPr="00BB4DBB" w:rsidR="00493304">
        <w:rPr>
          <w:sz w:val="28"/>
          <w:szCs w:val="28"/>
        </w:rPr>
        <w:t>е</w:t>
      </w:r>
      <w:r w:rsidRPr="00BB4DBB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B4DBB" w:rsidR="007E0D0C">
        <w:rPr>
          <w:sz w:val="28"/>
          <w:szCs w:val="28"/>
        </w:rPr>
        <w:t>19.29</w:t>
      </w:r>
      <w:r w:rsidRPr="00BB4DBB" w:rsidR="000136BF">
        <w:rPr>
          <w:sz w:val="28"/>
          <w:szCs w:val="28"/>
        </w:rPr>
        <w:t xml:space="preserve"> </w:t>
      </w:r>
      <w:r w:rsidRPr="00BB4DBB" w:rsidR="00833BC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Кодекса</w:t>
      </w:r>
      <w:r w:rsidRPr="00BB4DBB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УСТАНОВИЛ:</w:t>
      </w:r>
    </w:p>
    <w:p w:rsidR="008121EA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 </w:t>
      </w:r>
      <w:r w:rsidRPr="00BB4DBB" w:rsidR="00493304">
        <w:rPr>
          <w:color w:val="000000"/>
          <w:sz w:val="28"/>
          <w:szCs w:val="28"/>
          <w:lang w:bidi="ru-RU"/>
        </w:rPr>
        <w:t>Миркос</w:t>
      </w:r>
      <w:r w:rsidRPr="00BB4DBB" w:rsidR="00493304">
        <w:rPr>
          <w:color w:val="000000"/>
          <w:sz w:val="28"/>
          <w:szCs w:val="28"/>
          <w:lang w:bidi="ru-RU"/>
        </w:rPr>
        <w:t xml:space="preserve"> М.М., занимая должность начальника отдела </w:t>
      </w:r>
      <w:r w:rsidRPr="00BB4DBB" w:rsidR="00493304">
        <w:rPr>
          <w:color w:val="000000"/>
          <w:sz w:val="28"/>
          <w:szCs w:val="28"/>
          <w:lang w:bidi="ru-RU"/>
        </w:rPr>
        <w:t>кадров  службы</w:t>
      </w:r>
      <w:r w:rsidRPr="00BB4DBB" w:rsidR="00493304">
        <w:rPr>
          <w:color w:val="000000"/>
          <w:sz w:val="28"/>
          <w:szCs w:val="28"/>
          <w:lang w:bidi="ru-RU"/>
        </w:rPr>
        <w:t xml:space="preserve"> управления персоналом </w:t>
      </w:r>
      <w:r w:rsidR="000B5C38">
        <w:rPr>
          <w:color w:val="000000"/>
          <w:sz w:val="28"/>
          <w:szCs w:val="28"/>
          <w:lang w:bidi="ru-RU"/>
        </w:rPr>
        <w:t>ДАННЫЕ,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 совершил</w:t>
      </w:r>
      <w:r w:rsidRPr="00BB4DBB" w:rsidR="00493304">
        <w:rPr>
          <w:color w:val="585A60"/>
          <w:sz w:val="28"/>
          <w:szCs w:val="28"/>
          <w:shd w:val="clear" w:color="auto" w:fill="FFFFFF"/>
        </w:rPr>
        <w:t>а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административное правонарушение  </w:t>
      </w:r>
      <w:r w:rsidRPr="00BB4DBB">
        <w:rPr>
          <w:color w:val="000000"/>
          <w:sz w:val="28"/>
          <w:szCs w:val="28"/>
          <w:lang w:bidi="ru-RU"/>
        </w:rPr>
        <w:t xml:space="preserve"> при следующих обстоятельствах. </w:t>
      </w:r>
    </w:p>
    <w:p w:rsidR="00744243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>Согласно  части 4 статьи 12 Федерального закона от 25.12.2008 г. № 273-ФЗ «О противодействии коррупции» работодатель  при заключении трудового или гражданско-правового договора на выполнение работ (оказание услуг), указанного в части1 настоящей статьи, с гражданином, замещавшим должности государственной или муниципальной службы, перечень которых устанавливается 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порядке. Устанавливаемом нормативными правовыми актами Российской Федерации.</w:t>
      </w:r>
    </w:p>
    <w:p w:rsidR="00744243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Порядок уведомления регламентирован Постановлением Правительства Российской Федерации от 21.01.2015 г. № 29 «об утверждении </w:t>
      </w:r>
      <w:r w:rsidRPr="00BB4DBB">
        <w:rPr>
          <w:color w:val="000000"/>
          <w:sz w:val="28"/>
          <w:szCs w:val="28"/>
          <w:lang w:bidi="ru-RU"/>
        </w:rPr>
        <w:t>Правил  сообщения</w:t>
      </w:r>
      <w:r w:rsidRPr="00BB4DBB">
        <w:rPr>
          <w:color w:val="000000"/>
          <w:sz w:val="28"/>
          <w:szCs w:val="28"/>
          <w:lang w:bidi="ru-RU"/>
        </w:rP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 Российской Федерации».</w:t>
      </w:r>
    </w:p>
    <w:p w:rsidR="00744243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Пунктами 2-4 указанных Правил предусмотрено, </w:t>
      </w:r>
      <w:r w:rsidRPr="00BB4DBB">
        <w:rPr>
          <w:color w:val="000000"/>
          <w:sz w:val="28"/>
          <w:szCs w:val="28"/>
          <w:lang w:bidi="ru-RU"/>
        </w:rPr>
        <w:t>что  работодатель</w:t>
      </w:r>
      <w:r w:rsidRPr="00BB4DBB">
        <w:rPr>
          <w:color w:val="000000"/>
          <w:sz w:val="28"/>
          <w:szCs w:val="28"/>
          <w:lang w:bidi="ru-RU"/>
        </w:rPr>
        <w:t xml:space="preserve"> при заключении трудового договора или гражданско-правового договора в течение двух лет после увольнения гражданина с государственной или </w:t>
      </w:r>
      <w:r w:rsidRPr="00BB4DBB">
        <w:rPr>
          <w:color w:val="000000"/>
          <w:sz w:val="28"/>
          <w:szCs w:val="28"/>
          <w:lang w:bidi="ru-RU"/>
        </w:rPr>
        <w:t>муниципальной службы сообщает представителю нанимателя (работодателю) государственного или муниципального служащего по последнему месту его  службы  о заключении такого договора в письменной форме.</w:t>
      </w:r>
    </w:p>
    <w:p w:rsidR="00744243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1805FD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десятидневный срок со дня заключения трудового договора или гражданско-правового договора.</w:t>
      </w:r>
    </w:p>
    <w:p w:rsidR="001805FD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В ходе </w:t>
      </w:r>
      <w:r w:rsidRPr="00BB4DBB">
        <w:rPr>
          <w:color w:val="000000"/>
          <w:sz w:val="28"/>
          <w:szCs w:val="28"/>
          <w:lang w:bidi="ru-RU"/>
        </w:rPr>
        <w:t>проведения  проверки</w:t>
      </w:r>
      <w:r w:rsidRPr="00BB4DBB">
        <w:rPr>
          <w:color w:val="000000"/>
          <w:sz w:val="28"/>
          <w:szCs w:val="28"/>
          <w:lang w:bidi="ru-RU"/>
        </w:rPr>
        <w:t xml:space="preserve"> соблюдения антикоррупционного законодательства </w:t>
      </w:r>
      <w:r w:rsidRPr="00BB4DBB" w:rsidR="00493304">
        <w:rPr>
          <w:color w:val="000000"/>
          <w:sz w:val="28"/>
          <w:szCs w:val="28"/>
          <w:lang w:bidi="ru-RU"/>
        </w:rPr>
        <w:t xml:space="preserve"> начальником отдела кадров службы управления персоналом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>
        <w:rPr>
          <w:color w:val="000000"/>
          <w:sz w:val="28"/>
          <w:szCs w:val="28"/>
          <w:lang w:bidi="ru-RU"/>
        </w:rPr>
        <w:t>прокуратурой</w:t>
      </w:r>
      <w:r w:rsidRPr="00BB4DBB">
        <w:rPr>
          <w:color w:val="000000"/>
          <w:sz w:val="28"/>
          <w:szCs w:val="28"/>
          <w:lang w:bidi="ru-RU"/>
        </w:rPr>
        <w:t xml:space="preserve"> Железнодорожного района г. Симферополя Республики Крым установлены нарушения требований антикоррупционного законодательства.</w:t>
      </w:r>
    </w:p>
    <w:p w:rsidR="001805FD" w:rsidRPr="00BB4DBB" w:rsidP="00CD7987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Так,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 w:rsidR="00493304">
        <w:rPr>
          <w:color w:val="000000"/>
          <w:sz w:val="28"/>
          <w:szCs w:val="28"/>
          <w:lang w:bidi="ru-RU"/>
        </w:rPr>
        <w:t xml:space="preserve"> принята на должность главного специалиста отдела по работе с населением удаленных территорий департамента по взаимодействию с населением. Распоряжением главы администрации</w:t>
      </w:r>
      <w:r w:rsidRPr="00BB4DBB" w:rsidR="00CD7987">
        <w:rPr>
          <w:color w:val="000000"/>
          <w:sz w:val="28"/>
          <w:szCs w:val="28"/>
          <w:lang w:bidi="ru-RU"/>
        </w:rPr>
        <w:t xml:space="preserve"> г. Симферополя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 w:rsidR="00CD7987">
        <w:rPr>
          <w:color w:val="000000"/>
          <w:sz w:val="28"/>
          <w:szCs w:val="28"/>
          <w:lang w:bidi="ru-RU"/>
        </w:rPr>
        <w:t xml:space="preserve"> освобождена от занимаемой должности главного специалиста отдела по работе с населением удаленных территорий департамента по взаимодействию с населением. </w:t>
      </w:r>
      <w:r w:rsidRPr="00BB4DBB" w:rsidR="00493304">
        <w:rPr>
          <w:color w:val="000000"/>
          <w:sz w:val="28"/>
          <w:szCs w:val="28"/>
          <w:lang w:bidi="ru-RU"/>
        </w:rPr>
        <w:t xml:space="preserve"> </w:t>
      </w:r>
      <w:r w:rsidRPr="00BB4DBB" w:rsidR="00CD7987">
        <w:rPr>
          <w:color w:val="000000"/>
          <w:sz w:val="28"/>
          <w:szCs w:val="28"/>
          <w:lang w:bidi="ru-RU"/>
        </w:rPr>
        <w:t xml:space="preserve"> </w:t>
      </w:r>
    </w:p>
    <w:p w:rsidR="001805FD" w:rsidRPr="00BB4DBB" w:rsidP="008121EA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>Указом Президента Российской Федерации от 21.07.2010 г. № 925 «О мерах по реализации отдельных положений Федерального закона «О противодействии коррупции» установлено, что ограничения, предусмотренные в статье 12 Закона № 273-ФЗ,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1805FD" w:rsidRPr="00BB4DBB" w:rsidP="00F35DE8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 </w:t>
      </w:r>
      <w:r w:rsidRPr="00BB4DBB" w:rsidR="00F35DE8">
        <w:rPr>
          <w:color w:val="000000"/>
          <w:sz w:val="28"/>
          <w:szCs w:val="28"/>
          <w:lang w:bidi="ru-RU"/>
        </w:rPr>
        <w:t xml:space="preserve"> </w:t>
      </w:r>
      <w:r w:rsidRPr="00BB4DBB">
        <w:rPr>
          <w:color w:val="000000"/>
          <w:sz w:val="28"/>
          <w:szCs w:val="28"/>
          <w:lang w:bidi="ru-RU"/>
        </w:rPr>
        <w:t xml:space="preserve"> Постановлением администрации г. Симферополя от 02.04.2015 г.  № 163 утвержден перечень </w:t>
      </w:r>
      <w:r w:rsidRPr="00BB4DBB">
        <w:rPr>
          <w:color w:val="000000"/>
          <w:sz w:val="28"/>
          <w:szCs w:val="28"/>
          <w:lang w:bidi="ru-RU"/>
        </w:rPr>
        <w:t>должностей  муниципальной</w:t>
      </w:r>
      <w:r w:rsidRPr="00BB4DBB">
        <w:rPr>
          <w:color w:val="000000"/>
          <w:sz w:val="28"/>
          <w:szCs w:val="28"/>
          <w:lang w:bidi="ru-RU"/>
        </w:rPr>
        <w:t xml:space="preserve"> службы, на которые распространяются  ограничения и обязанности, предусмотренные ст. 12 и ст. 12.1 Федерального закона от 25.12.2008 № 273-ФЗ «О противодействии коррупции». Должность </w:t>
      </w:r>
      <w:r w:rsidR="000B5C38">
        <w:rPr>
          <w:color w:val="000000"/>
          <w:sz w:val="28"/>
          <w:szCs w:val="28"/>
          <w:lang w:bidi="ru-RU"/>
        </w:rPr>
        <w:t xml:space="preserve">ФИО </w:t>
      </w:r>
      <w:r w:rsidRPr="00BB4DBB">
        <w:rPr>
          <w:color w:val="000000"/>
          <w:sz w:val="28"/>
          <w:szCs w:val="28"/>
          <w:lang w:bidi="ru-RU"/>
        </w:rPr>
        <w:t xml:space="preserve"> как</w:t>
      </w:r>
      <w:r w:rsidRPr="00BB4DBB">
        <w:rPr>
          <w:color w:val="000000"/>
          <w:sz w:val="28"/>
          <w:szCs w:val="28"/>
          <w:lang w:bidi="ru-RU"/>
        </w:rPr>
        <w:t xml:space="preserve"> главного специалиста отдела по работе с населением удаленных территорий департамента по взаимодействию с населением входит в вышеуказанный перечень должностей муниципальной службы.</w:t>
      </w:r>
    </w:p>
    <w:p w:rsidR="00CD7987" w:rsidRPr="00BB4DBB" w:rsidP="00F35DE8">
      <w:pPr>
        <w:spacing w:line="322" w:lineRule="exact"/>
        <w:ind w:firstLine="780"/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 xml:space="preserve">ДАТА </w:t>
      </w:r>
      <w:r w:rsidRPr="00BB4DBB">
        <w:rPr>
          <w:color w:val="000000"/>
          <w:sz w:val="28"/>
          <w:szCs w:val="28"/>
          <w:lang w:bidi="ru-RU"/>
        </w:rPr>
        <w:t xml:space="preserve"> между</w:t>
      </w:r>
      <w:r w:rsidRPr="00BB4DB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ФИО и ДАННЫЕ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  заключен трудовой договор </w:t>
      </w:r>
      <w:r>
        <w:rPr>
          <w:color w:val="585A60"/>
          <w:sz w:val="28"/>
          <w:szCs w:val="28"/>
          <w:shd w:val="clear" w:color="auto" w:fill="FFFFFF"/>
        </w:rPr>
        <w:t>ДАННЫЕ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в соответствии с которым </w:t>
      </w:r>
      <w:r>
        <w:rPr>
          <w:color w:val="585A60"/>
          <w:sz w:val="28"/>
          <w:szCs w:val="28"/>
          <w:shd w:val="clear" w:color="auto" w:fill="FFFFFF"/>
        </w:rPr>
        <w:t>ФИО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принята на должность начальника административно-хозяйственного отдела, издан приказ о приеме на работу </w:t>
      </w:r>
      <w:r>
        <w:rPr>
          <w:color w:val="585A60"/>
          <w:sz w:val="28"/>
          <w:szCs w:val="28"/>
          <w:shd w:val="clear" w:color="auto" w:fill="FFFFFF"/>
        </w:rPr>
        <w:t>ДАННЫЕ.</w:t>
      </w:r>
    </w:p>
    <w:p w:rsidR="00411F6F" w:rsidRPr="00BB4DBB" w:rsidP="003F5A98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585A60"/>
          <w:sz w:val="28"/>
          <w:szCs w:val="28"/>
          <w:shd w:val="clear" w:color="auto" w:fill="FFFFFF"/>
        </w:rPr>
        <w:t xml:space="preserve">Согласно справке </w:t>
      </w:r>
      <w:r w:rsidR="000B5C38">
        <w:rPr>
          <w:color w:val="585A60"/>
          <w:sz w:val="28"/>
          <w:szCs w:val="28"/>
          <w:shd w:val="clear" w:color="auto" w:fill="FFFFFF"/>
        </w:rPr>
        <w:t xml:space="preserve">ДАННЫЕ, </w:t>
      </w:r>
      <w:r w:rsidRPr="00BB4DBB" w:rsidR="00E56996">
        <w:rPr>
          <w:color w:val="000000"/>
          <w:sz w:val="28"/>
          <w:szCs w:val="28"/>
          <w:lang w:bidi="ru-RU"/>
        </w:rPr>
        <w:t xml:space="preserve"> </w:t>
      </w:r>
      <w:r w:rsidRPr="00BB4DBB" w:rsidR="003F5A98">
        <w:rPr>
          <w:color w:val="000000"/>
          <w:sz w:val="28"/>
          <w:szCs w:val="28"/>
          <w:lang w:bidi="ru-RU"/>
        </w:rPr>
        <w:t>Миркос</w:t>
      </w:r>
      <w:r w:rsidRPr="00BB4DBB" w:rsidR="003F5A98">
        <w:rPr>
          <w:color w:val="000000"/>
          <w:sz w:val="28"/>
          <w:szCs w:val="28"/>
          <w:lang w:bidi="ru-RU"/>
        </w:rPr>
        <w:t xml:space="preserve"> М.М. работала в должности начальника отдела кадров </w:t>
      </w:r>
      <w:r w:rsidRPr="00BB4DBB">
        <w:rPr>
          <w:color w:val="000000"/>
          <w:sz w:val="28"/>
          <w:szCs w:val="28"/>
          <w:lang w:bidi="ru-RU"/>
        </w:rPr>
        <w:t xml:space="preserve"> с </w:t>
      </w:r>
      <w:r w:rsidR="000B5C38">
        <w:rPr>
          <w:color w:val="000000"/>
          <w:sz w:val="28"/>
          <w:szCs w:val="28"/>
          <w:lang w:bidi="ru-RU"/>
        </w:rPr>
        <w:t>ДАТА</w:t>
      </w:r>
      <w:r w:rsidRPr="00BB4DBB">
        <w:rPr>
          <w:color w:val="000000"/>
          <w:sz w:val="28"/>
          <w:szCs w:val="28"/>
          <w:lang w:bidi="ru-RU"/>
        </w:rPr>
        <w:t xml:space="preserve"> переведена на должность ведущего специалиста отдела кадров службы управления персоналом. </w:t>
      </w:r>
    </w:p>
    <w:p w:rsidR="00FF696E" w:rsidRPr="00BB4DBB" w:rsidP="00FF696E">
      <w:pPr>
        <w:spacing w:line="322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BB4DBB">
        <w:rPr>
          <w:color w:val="000000"/>
          <w:sz w:val="28"/>
          <w:szCs w:val="28"/>
          <w:lang w:bidi="ru-RU"/>
        </w:rPr>
        <w:t xml:space="preserve"> В </w:t>
      </w:r>
      <w:r w:rsidRPr="00BB4DBB">
        <w:rPr>
          <w:color w:val="000000"/>
          <w:sz w:val="28"/>
          <w:szCs w:val="28"/>
          <w:lang w:bidi="ru-RU"/>
        </w:rPr>
        <w:t>соответствии  с</w:t>
      </w:r>
      <w:r w:rsidRPr="00BB4DBB">
        <w:rPr>
          <w:color w:val="000000"/>
          <w:sz w:val="28"/>
          <w:szCs w:val="28"/>
          <w:lang w:bidi="ru-RU"/>
        </w:rPr>
        <w:t xml:space="preserve"> п. 2.12 Должностной инструкции, начальник отдела кадров службы управления персоналом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>
        <w:rPr>
          <w:color w:val="000000"/>
          <w:sz w:val="28"/>
          <w:szCs w:val="28"/>
          <w:lang w:bidi="ru-RU"/>
        </w:rPr>
        <w:t xml:space="preserve"> обеспечивает соблюдение требований действующего законодательства о порядке трудоустройства работников, исполнение требований антикоррупционного законодательства при трудоустройстве бывших государственных и муниципальных служащих. </w:t>
      </w:r>
    </w:p>
    <w:p w:rsidR="00FF696E" w:rsidRPr="00BB4DBB" w:rsidP="00FF696E">
      <w:pPr>
        <w:spacing w:line="322" w:lineRule="exact"/>
        <w:ind w:firstLine="780"/>
        <w:jc w:val="both"/>
        <w:rPr>
          <w:sz w:val="28"/>
          <w:szCs w:val="28"/>
        </w:rPr>
      </w:pPr>
      <w:r w:rsidRPr="00BB4DBB">
        <w:rPr>
          <w:color w:val="000000"/>
          <w:sz w:val="28"/>
          <w:szCs w:val="28"/>
          <w:lang w:bidi="ru-RU"/>
        </w:rPr>
        <w:t xml:space="preserve">В </w:t>
      </w:r>
      <w:r w:rsidRPr="00BB4DBB">
        <w:rPr>
          <w:color w:val="000000"/>
          <w:sz w:val="28"/>
          <w:szCs w:val="28"/>
          <w:lang w:bidi="ru-RU"/>
        </w:rPr>
        <w:t xml:space="preserve"> нарушение</w:t>
      </w:r>
      <w:r w:rsidRPr="00BB4DBB">
        <w:rPr>
          <w:color w:val="000000"/>
          <w:sz w:val="28"/>
          <w:szCs w:val="28"/>
          <w:lang w:bidi="ru-RU"/>
        </w:rPr>
        <w:t xml:space="preserve"> требований части 4 статьи 12 Федерального закона от 25.12.2008 г. № 273-ФЗ «О противодействии коррупции»</w:t>
      </w:r>
      <w:r w:rsidRPr="00BB4DBB">
        <w:rPr>
          <w:color w:val="000000"/>
          <w:sz w:val="28"/>
          <w:szCs w:val="28"/>
          <w:lang w:bidi="ru-RU"/>
        </w:rPr>
        <w:t xml:space="preserve"> начальником  отдела кадров службы управления персоналом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>
        <w:rPr>
          <w:color w:val="000000"/>
          <w:sz w:val="28"/>
          <w:szCs w:val="28"/>
          <w:lang w:bidi="ru-RU"/>
        </w:rPr>
        <w:t xml:space="preserve">  </w:t>
      </w:r>
      <w:r w:rsidRPr="00BB4DBB">
        <w:rPr>
          <w:color w:val="000000"/>
          <w:sz w:val="28"/>
          <w:szCs w:val="28"/>
          <w:lang w:bidi="ru-RU"/>
        </w:rPr>
        <w:t>Мирокс</w:t>
      </w:r>
      <w:r w:rsidRPr="00BB4DBB">
        <w:rPr>
          <w:color w:val="000000"/>
          <w:sz w:val="28"/>
          <w:szCs w:val="28"/>
          <w:lang w:bidi="ru-RU"/>
        </w:rPr>
        <w:t xml:space="preserve"> М.М. уведомление о заключении трудового договора с </w:t>
      </w:r>
      <w:r w:rsidR="000B5C38">
        <w:rPr>
          <w:color w:val="000000"/>
          <w:sz w:val="28"/>
          <w:szCs w:val="28"/>
          <w:lang w:bidi="ru-RU"/>
        </w:rPr>
        <w:t>ФИО</w:t>
      </w:r>
      <w:r w:rsidRPr="00BB4DBB">
        <w:rPr>
          <w:color w:val="000000"/>
          <w:sz w:val="28"/>
          <w:szCs w:val="28"/>
          <w:lang w:bidi="ru-RU"/>
        </w:rPr>
        <w:t xml:space="preserve"> на последнее место ее службы в установленный законом 10-ти </w:t>
      </w:r>
      <w:r w:rsidRPr="00BB4DBB">
        <w:rPr>
          <w:color w:val="000000"/>
          <w:sz w:val="28"/>
          <w:szCs w:val="28"/>
          <w:lang w:bidi="ru-RU"/>
        </w:rPr>
        <w:t>дневный</w:t>
      </w:r>
      <w:r w:rsidRPr="00BB4DBB">
        <w:rPr>
          <w:color w:val="000000"/>
          <w:sz w:val="28"/>
          <w:szCs w:val="28"/>
          <w:lang w:bidi="ru-RU"/>
        </w:rPr>
        <w:t xml:space="preserve"> срок направлено не было.  </w:t>
      </w:r>
      <w:r w:rsidRPr="00BB4DBB" w:rsidR="008F54C5">
        <w:rPr>
          <w:color w:val="000000"/>
          <w:sz w:val="28"/>
          <w:szCs w:val="28"/>
          <w:lang w:bidi="ru-RU"/>
        </w:rPr>
        <w:t xml:space="preserve"> </w:t>
      </w:r>
      <w:r w:rsidRPr="00BB4DBB">
        <w:rPr>
          <w:color w:val="000000"/>
          <w:sz w:val="28"/>
          <w:szCs w:val="28"/>
          <w:lang w:bidi="ru-RU"/>
        </w:rPr>
        <w:t xml:space="preserve"> </w:t>
      </w:r>
    </w:p>
    <w:p w:rsidR="000136BF" w:rsidRPr="00BB4DBB" w:rsidP="00411F6F">
      <w:pPr>
        <w:tabs>
          <w:tab w:val="left" w:leader="underscore" w:pos="10469"/>
        </w:tabs>
        <w:spacing w:line="317" w:lineRule="exact"/>
        <w:ind w:firstLine="780"/>
        <w:jc w:val="both"/>
        <w:rPr>
          <w:sz w:val="28"/>
          <w:szCs w:val="28"/>
        </w:rPr>
      </w:pPr>
      <w:r w:rsidRPr="00BB4DBB">
        <w:rPr>
          <w:color w:val="000000"/>
          <w:sz w:val="28"/>
          <w:szCs w:val="28"/>
          <w:lang w:bidi="ru-RU"/>
        </w:rPr>
        <w:t xml:space="preserve"> </w:t>
      </w:r>
      <w:r w:rsidRPr="00BB4DBB" w:rsidR="00F95ED7">
        <w:rPr>
          <w:sz w:val="28"/>
          <w:szCs w:val="28"/>
        </w:rPr>
        <w:t xml:space="preserve"> В судебно</w:t>
      </w:r>
      <w:r w:rsidRPr="00BB4DBB" w:rsidR="002D68FF">
        <w:rPr>
          <w:sz w:val="28"/>
          <w:szCs w:val="28"/>
        </w:rPr>
        <w:t>м</w:t>
      </w:r>
      <w:r w:rsidRPr="00BB4DBB" w:rsidR="00F95ED7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>заседани</w:t>
      </w:r>
      <w:r w:rsidRPr="00BB4DBB" w:rsidR="002D68FF">
        <w:rPr>
          <w:sz w:val="28"/>
          <w:szCs w:val="28"/>
        </w:rPr>
        <w:t xml:space="preserve">и </w:t>
      </w:r>
      <w:r w:rsidRPr="00BB4DBB">
        <w:rPr>
          <w:sz w:val="28"/>
          <w:szCs w:val="28"/>
        </w:rPr>
        <w:t xml:space="preserve"> </w:t>
      </w:r>
      <w:r w:rsidRPr="00BB4DBB" w:rsidR="00411F6F">
        <w:rPr>
          <w:sz w:val="28"/>
          <w:szCs w:val="28"/>
        </w:rPr>
        <w:t>Миркос</w:t>
      </w:r>
      <w:r w:rsidRPr="00BB4DBB" w:rsidR="00411F6F">
        <w:rPr>
          <w:sz w:val="28"/>
          <w:szCs w:val="28"/>
        </w:rPr>
        <w:t xml:space="preserve"> М.М. </w:t>
      </w:r>
      <w:r w:rsidRPr="00BB4DBB" w:rsidR="005A45BA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вину</w:t>
      </w:r>
      <w:r w:rsidRPr="00BB4DBB" w:rsidR="00411F6F">
        <w:rPr>
          <w:sz w:val="28"/>
          <w:szCs w:val="28"/>
        </w:rPr>
        <w:t xml:space="preserve"> в совершении </w:t>
      </w:r>
      <w:r w:rsidRPr="00BB4DBB" w:rsidR="00411F6F">
        <w:rPr>
          <w:sz w:val="28"/>
          <w:szCs w:val="28"/>
        </w:rPr>
        <w:t xml:space="preserve">правонарушения </w:t>
      </w:r>
      <w:r w:rsidRPr="00BB4DBB">
        <w:rPr>
          <w:sz w:val="28"/>
          <w:szCs w:val="28"/>
        </w:rPr>
        <w:t xml:space="preserve"> признал</w:t>
      </w:r>
      <w:r w:rsidRPr="00BB4DBB" w:rsidR="00411F6F">
        <w:rPr>
          <w:sz w:val="28"/>
          <w:szCs w:val="28"/>
        </w:rPr>
        <w:t>а</w:t>
      </w:r>
      <w:r w:rsidRPr="00BB4DBB">
        <w:rPr>
          <w:sz w:val="28"/>
          <w:szCs w:val="28"/>
        </w:rPr>
        <w:t>,</w:t>
      </w:r>
      <w:r w:rsidRPr="00BB4DBB" w:rsidR="00411F6F">
        <w:rPr>
          <w:sz w:val="28"/>
          <w:szCs w:val="28"/>
        </w:rPr>
        <w:t xml:space="preserve"> раскаялась, </w:t>
      </w:r>
      <w:r w:rsidRPr="00BB4DBB">
        <w:rPr>
          <w:sz w:val="28"/>
          <w:szCs w:val="28"/>
        </w:rPr>
        <w:t xml:space="preserve"> </w:t>
      </w:r>
      <w:r w:rsidRPr="00BB4DBB" w:rsidR="002D68FF">
        <w:rPr>
          <w:sz w:val="28"/>
          <w:szCs w:val="28"/>
        </w:rPr>
        <w:t xml:space="preserve"> поясни</w:t>
      </w:r>
      <w:r w:rsidRPr="00BB4DBB">
        <w:rPr>
          <w:sz w:val="28"/>
          <w:szCs w:val="28"/>
        </w:rPr>
        <w:t xml:space="preserve">в, что сообщение о заключении трудового  договора </w:t>
      </w:r>
      <w:r w:rsidRPr="00BB4DBB" w:rsidR="00411F6F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было </w:t>
      </w:r>
      <w:r w:rsidRPr="00BB4DBB" w:rsidR="00411F6F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направлено ее бывшему работодателю</w:t>
      </w:r>
      <w:r w:rsidRPr="00BB4DBB" w:rsidR="00411F6F">
        <w:rPr>
          <w:sz w:val="28"/>
          <w:szCs w:val="28"/>
        </w:rPr>
        <w:t xml:space="preserve"> простым письмом. Она не проконтролировала, чтобы оно было направлено заказной корреспонденцией, в связи с большой загруженностью.  </w:t>
      </w:r>
    </w:p>
    <w:p w:rsidR="002D68FF" w:rsidRPr="00BB4DBB" w:rsidP="002D68FF">
      <w:pPr>
        <w:ind w:firstLine="709"/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Помощник прокурора Железнодорожного района г. Симферополя Республики </w:t>
      </w:r>
      <w:r w:rsidRPr="00BB4DBB">
        <w:rPr>
          <w:sz w:val="28"/>
          <w:szCs w:val="28"/>
        </w:rPr>
        <w:t xml:space="preserve">Крым </w:t>
      </w:r>
      <w:r w:rsidRPr="00BB4DBB" w:rsidR="00411F6F">
        <w:rPr>
          <w:sz w:val="28"/>
          <w:szCs w:val="28"/>
        </w:rPr>
        <w:t xml:space="preserve"> </w:t>
      </w:r>
      <w:r w:rsidRPr="00BB4DBB" w:rsidR="00411F6F">
        <w:rPr>
          <w:color w:val="585A60"/>
          <w:sz w:val="28"/>
          <w:szCs w:val="28"/>
          <w:shd w:val="clear" w:color="auto" w:fill="FFFFFF"/>
        </w:rPr>
        <w:t>Пономарева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Н.С</w:t>
      </w:r>
      <w:r w:rsidRPr="00BB4DBB" w:rsidR="00411F6F">
        <w:rPr>
          <w:sz w:val="28"/>
          <w:szCs w:val="28"/>
        </w:rPr>
        <w:t xml:space="preserve"> </w:t>
      </w:r>
      <w:r w:rsidRPr="00BB4DBB" w:rsidR="00AF7AC2">
        <w:rPr>
          <w:sz w:val="28"/>
          <w:szCs w:val="28"/>
        </w:rPr>
        <w:t xml:space="preserve"> </w:t>
      </w:r>
      <w:r w:rsidRPr="00BB4DBB" w:rsidR="000136BF">
        <w:rPr>
          <w:sz w:val="28"/>
          <w:szCs w:val="28"/>
        </w:rPr>
        <w:t xml:space="preserve">считала необходимым привлечь </w:t>
      </w:r>
      <w:r w:rsidRPr="00BB4DBB" w:rsidR="00AF7AC2">
        <w:rPr>
          <w:sz w:val="28"/>
          <w:szCs w:val="28"/>
        </w:rPr>
        <w:t xml:space="preserve">                       </w:t>
      </w:r>
      <w:r w:rsidRPr="00BB4DBB" w:rsidR="00411F6F">
        <w:rPr>
          <w:sz w:val="28"/>
          <w:szCs w:val="28"/>
        </w:rPr>
        <w:t>Мирк</w:t>
      </w:r>
      <w:r w:rsidRPr="00BB4DBB" w:rsidR="00E56996">
        <w:rPr>
          <w:sz w:val="28"/>
          <w:szCs w:val="28"/>
        </w:rPr>
        <w:t>о</w:t>
      </w:r>
      <w:r w:rsidRPr="00BB4DBB" w:rsidR="00411F6F">
        <w:rPr>
          <w:sz w:val="28"/>
          <w:szCs w:val="28"/>
        </w:rPr>
        <w:t>с</w:t>
      </w:r>
      <w:r w:rsidRPr="00BB4DBB" w:rsidR="00411F6F">
        <w:rPr>
          <w:sz w:val="28"/>
          <w:szCs w:val="28"/>
        </w:rPr>
        <w:t xml:space="preserve"> М.М. </w:t>
      </w:r>
      <w:r w:rsidRPr="00BB4DBB" w:rsidR="007E0D0C">
        <w:rPr>
          <w:sz w:val="28"/>
          <w:szCs w:val="28"/>
        </w:rPr>
        <w:t xml:space="preserve"> </w:t>
      </w:r>
      <w:r w:rsidRPr="00BB4DBB" w:rsidR="000136BF">
        <w:rPr>
          <w:sz w:val="28"/>
          <w:szCs w:val="28"/>
        </w:rPr>
        <w:t xml:space="preserve">к административной ответственности по ст. </w:t>
      </w:r>
      <w:r w:rsidRPr="00BB4DBB" w:rsidR="007E0D0C">
        <w:rPr>
          <w:sz w:val="28"/>
          <w:szCs w:val="28"/>
        </w:rPr>
        <w:t>19.29</w:t>
      </w:r>
      <w:r w:rsidRPr="00BB4DBB" w:rsidR="000136BF">
        <w:rPr>
          <w:sz w:val="28"/>
          <w:szCs w:val="28"/>
        </w:rPr>
        <w:t xml:space="preserve"> КоАП РФ.</w:t>
      </w:r>
    </w:p>
    <w:p w:rsidR="00F95ED7" w:rsidRPr="00BB4DBB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BB4DBB">
        <w:t xml:space="preserve"> </w:t>
      </w:r>
      <w:r w:rsidRPr="00BB4DBB">
        <w:rPr>
          <w:color w:val="585A60"/>
        </w:rPr>
        <w:t xml:space="preserve"> </w:t>
      </w:r>
      <w:r w:rsidRPr="00BB4DBB">
        <w:rPr>
          <w:color w:val="585A60"/>
        </w:rPr>
        <w:t xml:space="preserve">Заслушав </w:t>
      </w:r>
      <w:r w:rsidRPr="00BB4DBB" w:rsidR="005A45BA">
        <w:rPr>
          <w:color w:val="585A60"/>
        </w:rPr>
        <w:t xml:space="preserve">лицо, привлекаемое к административной </w:t>
      </w:r>
      <w:r w:rsidRPr="00BB4DBB" w:rsidR="005A45BA">
        <w:rPr>
          <w:color w:val="585A60"/>
        </w:rPr>
        <w:t>ответственности</w:t>
      </w:r>
      <w:r w:rsidRPr="00BB4DBB">
        <w:rPr>
          <w:color w:val="585A60"/>
        </w:rPr>
        <w:t xml:space="preserve">, </w:t>
      </w:r>
      <w:r w:rsidRPr="00BB4DBB" w:rsidR="00411F6F">
        <w:rPr>
          <w:color w:val="585A60"/>
        </w:rPr>
        <w:t xml:space="preserve"> </w:t>
      </w:r>
      <w:r w:rsidRPr="00BB4DBB" w:rsidR="00563753">
        <w:rPr>
          <w:color w:val="585A60"/>
        </w:rPr>
        <w:t xml:space="preserve"> </w:t>
      </w:r>
      <w:r w:rsidRPr="00BB4DBB">
        <w:rPr>
          <w:color w:val="585A60"/>
        </w:rPr>
        <w:t>прокурора, и</w:t>
      </w:r>
      <w:r w:rsidRPr="00BB4DBB">
        <w:rPr>
          <w:color w:val="585A60"/>
        </w:rPr>
        <w:t>зучив  материал об административном правонарушении,  и</w:t>
      </w:r>
      <w:r w:rsidRPr="00BB4DBB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BB4DBB" w:rsidR="00411F6F">
        <w:rPr>
          <w:color w:val="333333"/>
          <w:shd w:val="clear" w:color="auto" w:fill="FFFFFF"/>
        </w:rPr>
        <w:t>Миркос</w:t>
      </w:r>
      <w:r w:rsidRPr="00BB4DBB" w:rsidR="00411F6F">
        <w:rPr>
          <w:color w:val="333333"/>
          <w:shd w:val="clear" w:color="auto" w:fill="FFFFFF"/>
        </w:rPr>
        <w:t xml:space="preserve"> М.М. </w:t>
      </w:r>
      <w:r w:rsidRPr="00BB4DBB" w:rsidR="00563753">
        <w:rPr>
          <w:color w:val="333333"/>
          <w:shd w:val="clear" w:color="auto" w:fill="FFFFFF"/>
        </w:rPr>
        <w:t xml:space="preserve"> </w:t>
      </w:r>
      <w:r w:rsidRPr="00BB4DBB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BB4DBB">
        <w:rPr>
          <w:color w:val="333333"/>
          <w:shd w:val="clear" w:color="auto" w:fill="FFFFFF"/>
        </w:rPr>
        <w:t>рушения, предусмотренного   ст.</w:t>
      </w:r>
      <w:r w:rsidRPr="00BB4DBB" w:rsidR="00563753">
        <w:rPr>
          <w:color w:val="333333"/>
          <w:shd w:val="clear" w:color="auto" w:fill="FFFFFF"/>
        </w:rPr>
        <w:t xml:space="preserve"> </w:t>
      </w:r>
      <w:r w:rsidRPr="00BB4DBB" w:rsidR="007E0D0C">
        <w:rPr>
          <w:color w:val="333333"/>
          <w:shd w:val="clear" w:color="auto" w:fill="FFFFFF"/>
        </w:rPr>
        <w:t>19.29</w:t>
      </w:r>
      <w:r w:rsidRPr="00BB4DBB" w:rsidR="00563753">
        <w:rPr>
          <w:color w:val="333333"/>
          <w:shd w:val="clear" w:color="auto" w:fill="FFFFFF"/>
        </w:rPr>
        <w:t xml:space="preserve"> КоАП РФ.</w:t>
      </w:r>
      <w:r w:rsidRPr="00BB4DBB">
        <w:rPr>
          <w:color w:val="333333"/>
          <w:shd w:val="clear" w:color="auto" w:fill="FFFFFF"/>
        </w:rPr>
        <w:t xml:space="preserve"> </w:t>
      </w:r>
    </w:p>
    <w:p w:rsidR="00F95ED7" w:rsidRPr="00BB4DBB" w:rsidP="00E56996">
      <w:pPr>
        <w:spacing w:line="322" w:lineRule="exact"/>
        <w:ind w:firstLine="780"/>
        <w:jc w:val="both"/>
        <w:rPr>
          <w:sz w:val="28"/>
          <w:szCs w:val="28"/>
        </w:rPr>
      </w:pPr>
      <w:r w:rsidRPr="00BB4DBB">
        <w:rPr>
          <w:color w:val="585A60"/>
          <w:sz w:val="28"/>
          <w:szCs w:val="28"/>
          <w:shd w:val="clear" w:color="auto" w:fill="FFFFFF"/>
        </w:rPr>
        <w:t xml:space="preserve"> Виновность</w:t>
      </w:r>
      <w:r w:rsidRPr="00BB4DBB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411F6F">
        <w:rPr>
          <w:color w:val="585A60"/>
          <w:sz w:val="28"/>
          <w:szCs w:val="28"/>
          <w:shd w:val="clear" w:color="auto" w:fill="FFFFFF"/>
        </w:rPr>
        <w:t>Миркос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М.М. 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BB4DBB" w:rsidR="00A92B7F">
        <w:rPr>
          <w:color w:val="585A60"/>
          <w:sz w:val="28"/>
          <w:szCs w:val="28"/>
          <w:shd w:val="clear" w:color="auto" w:fill="FFFFFF"/>
        </w:rPr>
        <w:t xml:space="preserve">арушения, предусмотренного ст. </w:t>
      </w:r>
      <w:r w:rsidRPr="00BB4DBB" w:rsidR="007E0D0C">
        <w:rPr>
          <w:color w:val="585A60"/>
          <w:sz w:val="28"/>
          <w:szCs w:val="28"/>
          <w:shd w:val="clear" w:color="auto" w:fill="FFFFFF"/>
        </w:rPr>
        <w:t>19.29</w:t>
      </w:r>
      <w:r w:rsidRPr="00BB4DBB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BB4DB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КоАП </w:t>
      </w:r>
      <w:r w:rsidRPr="00BB4DB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</w:t>
      </w:r>
      <w:r w:rsidRPr="00BB4DBB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5A45BA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объяснением </w:t>
      </w:r>
      <w:r w:rsidRPr="00BB4DBB" w:rsidR="00411F6F">
        <w:rPr>
          <w:color w:val="585A60"/>
          <w:sz w:val="28"/>
          <w:szCs w:val="28"/>
          <w:shd w:val="clear" w:color="auto" w:fill="FFFFFF"/>
        </w:rPr>
        <w:t>Миркос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М.М. (</w:t>
      </w:r>
      <w:r w:rsidRPr="00BB4DBB" w:rsidR="00411F6F">
        <w:rPr>
          <w:color w:val="585A60"/>
          <w:sz w:val="28"/>
          <w:szCs w:val="28"/>
          <w:shd w:val="clear" w:color="auto" w:fill="FFFFFF"/>
        </w:rPr>
        <w:t>л.д</w:t>
      </w:r>
      <w:r w:rsidRPr="00BB4DBB" w:rsidR="00411F6F">
        <w:rPr>
          <w:color w:val="585A60"/>
          <w:sz w:val="28"/>
          <w:szCs w:val="28"/>
          <w:shd w:val="clear" w:color="auto" w:fill="FFFFFF"/>
        </w:rPr>
        <w:t>. 6), копией должностной инструкции начальника отдела кадров службы управления персоналом (</w:t>
      </w:r>
      <w:r w:rsidRPr="00BB4DBB" w:rsidR="00411F6F">
        <w:rPr>
          <w:color w:val="585A60"/>
          <w:sz w:val="28"/>
          <w:szCs w:val="28"/>
          <w:shd w:val="clear" w:color="auto" w:fill="FFFFFF"/>
        </w:rPr>
        <w:t>л.д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. 8-12), 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справкой  </w:t>
      </w:r>
      <w:r w:rsidR="000B5C38">
        <w:rPr>
          <w:color w:val="585A60"/>
          <w:sz w:val="28"/>
          <w:szCs w:val="28"/>
          <w:shd w:val="clear" w:color="auto" w:fill="FFFFFF"/>
        </w:rPr>
        <w:t>ДАННЫЕ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. о том, что </w:t>
      </w:r>
      <w:r w:rsidRPr="00BB4DBB" w:rsidR="00411F6F">
        <w:rPr>
          <w:color w:val="585A60"/>
          <w:sz w:val="28"/>
          <w:szCs w:val="28"/>
          <w:shd w:val="clear" w:color="auto" w:fill="FFFFFF"/>
        </w:rPr>
        <w:t>Миркос</w:t>
      </w:r>
      <w:r w:rsidRPr="00BB4DBB" w:rsidR="00411F6F">
        <w:rPr>
          <w:color w:val="585A60"/>
          <w:sz w:val="28"/>
          <w:szCs w:val="28"/>
          <w:shd w:val="clear" w:color="auto" w:fill="FFFFFF"/>
        </w:rPr>
        <w:t xml:space="preserve"> М.М. </w:t>
      </w:r>
      <w:r w:rsidRPr="00BB4DBB" w:rsidR="00411F6F">
        <w:rPr>
          <w:color w:val="000000"/>
          <w:sz w:val="28"/>
          <w:szCs w:val="28"/>
          <w:lang w:bidi="ru-RU"/>
        </w:rPr>
        <w:t xml:space="preserve">работала в должности начальника отдела кадров  с </w:t>
      </w:r>
      <w:r w:rsidR="000B5C38">
        <w:rPr>
          <w:color w:val="000000"/>
          <w:sz w:val="28"/>
          <w:szCs w:val="28"/>
          <w:lang w:bidi="ru-RU"/>
        </w:rPr>
        <w:t xml:space="preserve">ДАТА </w:t>
      </w:r>
      <w:r w:rsidRPr="00BB4DBB" w:rsidR="00411F6F">
        <w:rPr>
          <w:color w:val="000000"/>
          <w:sz w:val="28"/>
          <w:szCs w:val="28"/>
          <w:lang w:bidi="ru-RU"/>
        </w:rPr>
        <w:t>переведена на должность ведущего специалиста отдела кадро</w:t>
      </w:r>
      <w:r w:rsidRPr="00BB4DBB" w:rsidR="00312CE5">
        <w:rPr>
          <w:color w:val="000000"/>
          <w:sz w:val="28"/>
          <w:szCs w:val="28"/>
          <w:lang w:bidi="ru-RU"/>
        </w:rPr>
        <w:t>в службы управления персоналом(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 xml:space="preserve">. 13), копией трудовой книжки </w:t>
      </w:r>
      <w:r w:rsidRPr="00BB4DBB" w:rsidR="00312CE5">
        <w:rPr>
          <w:color w:val="000000"/>
          <w:sz w:val="28"/>
          <w:szCs w:val="28"/>
          <w:lang w:bidi="ru-RU"/>
        </w:rPr>
        <w:t>Миркос</w:t>
      </w:r>
      <w:r w:rsidRPr="00BB4DBB" w:rsidR="00312CE5">
        <w:rPr>
          <w:color w:val="000000"/>
          <w:sz w:val="28"/>
          <w:szCs w:val="28"/>
          <w:lang w:bidi="ru-RU"/>
        </w:rPr>
        <w:t xml:space="preserve"> М.М. 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 xml:space="preserve">. 14-17), копией Устава 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 w:rsidR="00312CE5">
        <w:rPr>
          <w:color w:val="000000"/>
          <w:sz w:val="28"/>
          <w:szCs w:val="28"/>
          <w:lang w:bidi="ru-RU"/>
        </w:rPr>
        <w:t xml:space="preserve"> 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 xml:space="preserve">. 25- 60), копией свидетельства о государственной регистрации </w:t>
      </w:r>
      <w:r w:rsidR="000B5C38">
        <w:rPr>
          <w:color w:val="000000"/>
          <w:sz w:val="28"/>
          <w:szCs w:val="28"/>
          <w:lang w:bidi="ru-RU"/>
        </w:rPr>
        <w:t>ДАННЫЕ</w:t>
      </w:r>
      <w:r w:rsidRPr="00BB4DBB" w:rsidR="00312CE5">
        <w:rPr>
          <w:color w:val="000000"/>
          <w:sz w:val="28"/>
          <w:szCs w:val="28"/>
          <w:lang w:bidi="ru-RU"/>
        </w:rPr>
        <w:t xml:space="preserve"> 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 xml:space="preserve">. 61), копией приказа о приеме на работу  </w:t>
      </w:r>
      <w:r w:rsidR="000B5C38">
        <w:rPr>
          <w:color w:val="000000"/>
          <w:sz w:val="28"/>
          <w:szCs w:val="28"/>
          <w:lang w:bidi="ru-RU"/>
        </w:rPr>
        <w:t>ФИО</w:t>
      </w:r>
      <w:r w:rsidRPr="00BB4DBB" w:rsidR="00312CE5">
        <w:rPr>
          <w:color w:val="000000"/>
          <w:sz w:val="28"/>
          <w:szCs w:val="28"/>
          <w:lang w:bidi="ru-RU"/>
        </w:rPr>
        <w:t xml:space="preserve"> на должность начальника административно-хозяйственного отдела от </w:t>
      </w:r>
      <w:r w:rsidR="000B5C38">
        <w:rPr>
          <w:color w:val="000000"/>
          <w:sz w:val="28"/>
          <w:szCs w:val="28"/>
          <w:lang w:bidi="ru-RU"/>
        </w:rPr>
        <w:t>ДАТА</w:t>
      </w:r>
      <w:r w:rsidRPr="00BB4DBB" w:rsidR="00312CE5">
        <w:rPr>
          <w:color w:val="000000"/>
          <w:sz w:val="28"/>
          <w:szCs w:val="28"/>
          <w:lang w:bidi="ru-RU"/>
        </w:rPr>
        <w:t xml:space="preserve"> 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 xml:space="preserve">. 64-65), копией трудового договора между </w:t>
      </w:r>
      <w:r w:rsidR="000B5C38">
        <w:rPr>
          <w:color w:val="000000"/>
          <w:sz w:val="28"/>
          <w:szCs w:val="28"/>
          <w:lang w:bidi="ru-RU"/>
        </w:rPr>
        <w:t>ФИО и ДАННЫЕ</w:t>
      </w:r>
      <w:r w:rsidRPr="00BB4DBB" w:rsidR="00312CE5">
        <w:rPr>
          <w:color w:val="000000"/>
          <w:sz w:val="28"/>
          <w:szCs w:val="28"/>
          <w:lang w:bidi="ru-RU"/>
        </w:rPr>
        <w:t xml:space="preserve"> от </w:t>
      </w:r>
      <w:r w:rsidR="000B5C38">
        <w:rPr>
          <w:color w:val="000000"/>
          <w:sz w:val="28"/>
          <w:szCs w:val="28"/>
          <w:lang w:bidi="ru-RU"/>
        </w:rPr>
        <w:t>ДАТА</w:t>
      </w:r>
      <w:r w:rsidRPr="00BB4DBB" w:rsidR="00312CE5">
        <w:rPr>
          <w:color w:val="000000"/>
          <w:sz w:val="28"/>
          <w:szCs w:val="28"/>
          <w:lang w:bidi="ru-RU"/>
        </w:rPr>
        <w:t xml:space="preserve"> (</w:t>
      </w:r>
      <w:r w:rsidRPr="00BB4DBB" w:rsidR="00312CE5">
        <w:rPr>
          <w:color w:val="000000"/>
          <w:sz w:val="28"/>
          <w:szCs w:val="28"/>
          <w:lang w:bidi="ru-RU"/>
        </w:rPr>
        <w:t>л.д</w:t>
      </w:r>
      <w:r w:rsidRPr="00BB4DBB" w:rsidR="00312CE5">
        <w:rPr>
          <w:color w:val="000000"/>
          <w:sz w:val="28"/>
          <w:szCs w:val="28"/>
          <w:lang w:bidi="ru-RU"/>
        </w:rPr>
        <w:t>. 66-70), копией должностной инструкции  начальника административно-хозяйственного отдела</w:t>
      </w:r>
      <w:r w:rsidRPr="00BB4DBB" w:rsidR="00E56996">
        <w:rPr>
          <w:color w:val="000000"/>
          <w:sz w:val="28"/>
          <w:szCs w:val="28"/>
          <w:lang w:bidi="ru-RU"/>
        </w:rPr>
        <w:t xml:space="preserve"> </w:t>
      </w:r>
      <w:r w:rsidRPr="00BB4DBB" w:rsidR="00312CE5">
        <w:rPr>
          <w:color w:val="585A60"/>
          <w:sz w:val="28"/>
          <w:szCs w:val="28"/>
          <w:shd w:val="clear" w:color="auto" w:fill="FFFFFF"/>
        </w:rPr>
        <w:t>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72-77), копией уведомления в </w:t>
      </w:r>
      <w:r w:rsidRPr="00BB4DBB" w:rsidR="00312CE5">
        <w:rPr>
          <w:color w:val="585A60"/>
          <w:sz w:val="28"/>
          <w:szCs w:val="28"/>
          <w:shd w:val="clear" w:color="auto" w:fill="FFFFFF"/>
        </w:rPr>
        <w:t>Департам</w:t>
      </w:r>
      <w:r w:rsidRPr="00BB4DBB" w:rsidR="00E56996">
        <w:rPr>
          <w:color w:val="585A60"/>
          <w:sz w:val="28"/>
          <w:szCs w:val="28"/>
          <w:shd w:val="clear" w:color="auto" w:fill="FFFFFF"/>
        </w:rPr>
        <w:t>е</w:t>
      </w:r>
      <w:r w:rsidRPr="00BB4DBB" w:rsidR="00312CE5">
        <w:rPr>
          <w:color w:val="585A60"/>
          <w:sz w:val="28"/>
          <w:szCs w:val="28"/>
          <w:shd w:val="clear" w:color="auto" w:fill="FFFFFF"/>
        </w:rPr>
        <w:t>нт по взаимодействию с населением Администрации</w:t>
      </w:r>
      <w:r w:rsidRPr="00BB4DBB" w:rsidR="00E56996">
        <w:rPr>
          <w:color w:val="585A60"/>
          <w:sz w:val="28"/>
          <w:szCs w:val="28"/>
          <w:shd w:val="clear" w:color="auto" w:fill="FFFFFF"/>
        </w:rPr>
        <w:t xml:space="preserve">                                            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г. Симферополя о принятии </w:t>
      </w:r>
      <w:r w:rsidR="000B5C38">
        <w:rPr>
          <w:color w:val="585A60"/>
          <w:sz w:val="28"/>
          <w:szCs w:val="28"/>
          <w:shd w:val="clear" w:color="auto" w:fill="FFFFFF"/>
        </w:rPr>
        <w:t>ФИО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на работу от </w:t>
      </w:r>
      <w:r w:rsidR="000B5C38">
        <w:rPr>
          <w:color w:val="585A60"/>
          <w:sz w:val="28"/>
          <w:szCs w:val="28"/>
          <w:shd w:val="clear" w:color="auto" w:fill="FFFFFF"/>
        </w:rPr>
        <w:t>ДАТА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При этом доказательства, подтверждающие </w:t>
      </w:r>
      <w:r w:rsidRPr="00BB4DBB" w:rsidR="00312CE5">
        <w:rPr>
          <w:color w:val="585A60"/>
          <w:sz w:val="28"/>
          <w:szCs w:val="28"/>
          <w:shd w:val="clear" w:color="auto" w:fill="FFFFFF"/>
        </w:rPr>
        <w:t>факт направления уведомления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отсутствуют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78), копией приказа об увольнении </w:t>
      </w:r>
      <w:r w:rsidR="000B5C38">
        <w:rPr>
          <w:color w:val="585A60"/>
          <w:sz w:val="28"/>
          <w:szCs w:val="28"/>
          <w:shd w:val="clear" w:color="auto" w:fill="FFFFFF"/>
        </w:rPr>
        <w:t>ФИО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от </w:t>
      </w:r>
      <w:r w:rsidR="000B5C38">
        <w:rPr>
          <w:color w:val="585A60"/>
          <w:sz w:val="28"/>
          <w:szCs w:val="28"/>
          <w:shd w:val="clear" w:color="auto" w:fill="FFFFFF"/>
        </w:rPr>
        <w:t>ДАТА</w:t>
      </w:r>
      <w:r w:rsidRPr="00BB4DBB" w:rsidR="00312CE5">
        <w:rPr>
          <w:color w:val="585A60"/>
          <w:sz w:val="28"/>
          <w:szCs w:val="28"/>
          <w:shd w:val="clear" w:color="auto" w:fill="FFFFFF"/>
        </w:rPr>
        <w:t>.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>. 79), уведомлением Администрации города Симферополя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84-85), распоряжением № </w:t>
      </w:r>
      <w:r w:rsidR="000B5C38">
        <w:rPr>
          <w:color w:val="585A60"/>
          <w:sz w:val="28"/>
          <w:szCs w:val="28"/>
          <w:shd w:val="clear" w:color="auto" w:fill="FFFFFF"/>
        </w:rPr>
        <w:t>ДАННЫЕ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о назначении </w:t>
      </w:r>
      <w:r w:rsidRPr="00BB4DBB" w:rsidR="00E56996">
        <w:rPr>
          <w:color w:val="585A60"/>
          <w:sz w:val="28"/>
          <w:szCs w:val="28"/>
          <w:shd w:val="clear" w:color="auto" w:fill="FFFFFF"/>
        </w:rPr>
        <w:t xml:space="preserve">            </w:t>
      </w:r>
      <w:r w:rsidR="000B5C38">
        <w:rPr>
          <w:color w:val="585A60"/>
          <w:sz w:val="28"/>
          <w:szCs w:val="28"/>
          <w:shd w:val="clear" w:color="auto" w:fill="FFFFFF"/>
        </w:rPr>
        <w:t>ФИО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на </w:t>
      </w:r>
      <w:r w:rsidRPr="00BB4DBB" w:rsidR="00312CE5">
        <w:rPr>
          <w:color w:val="585A60"/>
          <w:sz w:val="28"/>
          <w:szCs w:val="28"/>
          <w:shd w:val="clear" w:color="auto" w:fill="FFFFFF"/>
        </w:rPr>
        <w:t>должность  главного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специалиста отдела по работе с населением удаленных территорий департамента по взаимодействию с населением с </w:t>
      </w:r>
      <w:r w:rsidR="000B5C38">
        <w:rPr>
          <w:color w:val="585A60"/>
          <w:sz w:val="28"/>
          <w:szCs w:val="28"/>
          <w:shd w:val="clear" w:color="auto" w:fill="FFFFFF"/>
        </w:rPr>
        <w:t>ДАННЫЕ</w:t>
      </w:r>
      <w:r w:rsidRPr="00BB4DBB" w:rsidR="00312CE5">
        <w:rPr>
          <w:color w:val="585A60"/>
          <w:sz w:val="28"/>
          <w:szCs w:val="28"/>
          <w:shd w:val="clear" w:color="auto" w:fill="FFFFFF"/>
        </w:rPr>
        <w:t>.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>. 86), копией трудового договора с Т</w:t>
      </w:r>
      <w:r w:rsidR="000B5C38">
        <w:rPr>
          <w:color w:val="585A60"/>
          <w:sz w:val="28"/>
          <w:szCs w:val="28"/>
          <w:shd w:val="clear" w:color="auto" w:fill="FFFFFF"/>
        </w:rPr>
        <w:t>ФИО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87- 93), копией должностной 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инструкции </w:t>
      </w:r>
      <w:r w:rsidRPr="00BB4DBB" w:rsidR="007E0D0C">
        <w:rPr>
          <w:color w:val="585A60"/>
          <w:sz w:val="28"/>
          <w:szCs w:val="28"/>
          <w:shd w:val="clear" w:color="auto" w:fill="FFFFFF"/>
        </w:rPr>
        <w:t xml:space="preserve"> </w:t>
      </w:r>
      <w:r w:rsidRPr="00BB4DBB" w:rsidR="00312CE5">
        <w:rPr>
          <w:color w:val="585A60"/>
          <w:sz w:val="28"/>
          <w:szCs w:val="28"/>
          <w:shd w:val="clear" w:color="auto" w:fill="FFFFFF"/>
        </w:rPr>
        <w:t>главного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 специалиста отдела по работе с населением удаленных территорий департамента по взаимодействию с населением администрации города Симферополя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>. 94-99),  копией распоряжения о прекращении трудового договора (</w:t>
      </w:r>
      <w:r w:rsidRPr="00BB4DBB" w:rsidR="00312CE5">
        <w:rPr>
          <w:color w:val="585A60"/>
          <w:sz w:val="28"/>
          <w:szCs w:val="28"/>
          <w:shd w:val="clear" w:color="auto" w:fill="FFFFFF"/>
        </w:rPr>
        <w:t>л.д</w:t>
      </w:r>
      <w:r w:rsidRPr="00BB4DBB" w:rsidR="00312CE5">
        <w:rPr>
          <w:color w:val="585A60"/>
          <w:sz w:val="28"/>
          <w:szCs w:val="28"/>
          <w:shd w:val="clear" w:color="auto" w:fill="FFFFFF"/>
        </w:rPr>
        <w:t xml:space="preserve">. 100).   </w:t>
      </w:r>
    </w:p>
    <w:p w:rsidR="00600ECF" w:rsidRPr="00BB4DBB" w:rsidP="001C492A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</w:t>
      </w:r>
      <w:r w:rsidRPr="00BB4DBB" w:rsidR="00B276B2">
        <w:rPr>
          <w:sz w:val="28"/>
          <w:szCs w:val="28"/>
        </w:rPr>
        <w:t xml:space="preserve">     </w:t>
      </w:r>
      <w:r w:rsidRPr="00BB4DBB" w:rsidR="00F95ED7">
        <w:rPr>
          <w:sz w:val="28"/>
          <w:szCs w:val="28"/>
        </w:rPr>
        <w:t xml:space="preserve">При таких обстоятельствах в </w:t>
      </w:r>
      <w:r w:rsidRPr="00BB4DBB" w:rsidR="00F95ED7">
        <w:rPr>
          <w:sz w:val="28"/>
          <w:szCs w:val="28"/>
        </w:rPr>
        <w:t>действиях</w:t>
      </w:r>
      <w:r w:rsidRPr="00BB4DBB" w:rsidR="004738D8">
        <w:rPr>
          <w:sz w:val="28"/>
          <w:szCs w:val="28"/>
        </w:rPr>
        <w:t xml:space="preserve"> </w:t>
      </w:r>
      <w:r w:rsidRPr="00BB4DBB" w:rsidR="00563753">
        <w:rPr>
          <w:sz w:val="28"/>
          <w:szCs w:val="28"/>
        </w:rPr>
        <w:t xml:space="preserve"> </w:t>
      </w:r>
      <w:r w:rsidRPr="00BB4DBB" w:rsidR="00F4308B">
        <w:rPr>
          <w:sz w:val="28"/>
          <w:szCs w:val="28"/>
        </w:rPr>
        <w:t>Миркос</w:t>
      </w:r>
      <w:r w:rsidRPr="00BB4DBB" w:rsidR="00F4308B">
        <w:rPr>
          <w:sz w:val="28"/>
          <w:szCs w:val="28"/>
        </w:rPr>
        <w:t xml:space="preserve"> С.С.</w:t>
      </w:r>
      <w:r w:rsidRPr="00BB4DBB" w:rsidR="00E74D42">
        <w:rPr>
          <w:sz w:val="28"/>
          <w:szCs w:val="28"/>
        </w:rPr>
        <w:t xml:space="preserve"> </w:t>
      </w:r>
      <w:r w:rsidRPr="00BB4DBB" w:rsidR="00563753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 </w:t>
      </w:r>
      <w:r w:rsidRPr="00BB4DBB" w:rsidR="00F95ED7">
        <w:rPr>
          <w:sz w:val="28"/>
          <w:szCs w:val="28"/>
        </w:rPr>
        <w:t xml:space="preserve">  имеется состав правона</w:t>
      </w:r>
      <w:r w:rsidRPr="00BB4DBB" w:rsidR="00062C20">
        <w:rPr>
          <w:sz w:val="28"/>
          <w:szCs w:val="28"/>
        </w:rPr>
        <w:t xml:space="preserve">рушения, предусмотренного ст. </w:t>
      </w:r>
      <w:r w:rsidRPr="00BB4DBB" w:rsidR="00E74D42">
        <w:rPr>
          <w:sz w:val="28"/>
          <w:szCs w:val="28"/>
        </w:rPr>
        <w:t>19.29</w:t>
      </w:r>
      <w:r w:rsidRPr="00BB4DBB" w:rsidR="00563753">
        <w:rPr>
          <w:sz w:val="28"/>
          <w:szCs w:val="28"/>
        </w:rPr>
        <w:t xml:space="preserve"> </w:t>
      </w:r>
      <w:r w:rsidRPr="00BB4DBB" w:rsidR="00062C20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КоАП РФ, -  </w:t>
      </w:r>
      <w:r w:rsidRPr="00BB4DBB" w:rsidR="00E74D42">
        <w:rPr>
          <w:sz w:val="28"/>
          <w:szCs w:val="28"/>
        </w:rPr>
        <w:t xml:space="preserve"> </w:t>
      </w:r>
      <w:r w:rsidRPr="00BB4DBB" w:rsidR="00C85D7A">
        <w:rPr>
          <w:sz w:val="28"/>
          <w:szCs w:val="28"/>
        </w:rPr>
        <w:t>привлечение работодателем</w:t>
      </w:r>
      <w:r w:rsidRPr="00BB4DBB" w:rsidR="00105801">
        <w:rPr>
          <w:sz w:val="28"/>
          <w:szCs w:val="28"/>
        </w:rPr>
        <w:t xml:space="preserve">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нормативно-правовыми актами, с нарушением требований, </w:t>
      </w:r>
      <w:r w:rsidRPr="00BB4DBB" w:rsidR="00105801">
        <w:rPr>
          <w:sz w:val="28"/>
          <w:szCs w:val="28"/>
        </w:rPr>
        <w:t>предусмотренных  Федеральным</w:t>
      </w:r>
      <w:r w:rsidRPr="00BB4DBB" w:rsidR="00105801">
        <w:rPr>
          <w:sz w:val="28"/>
          <w:szCs w:val="28"/>
        </w:rPr>
        <w:t xml:space="preserve"> законом  от 25 декабря 2008г. № 273-ФЗ «О противодействии коррупции».</w:t>
      </w:r>
    </w:p>
    <w:p w:rsidR="00680A7A" w:rsidRPr="00BB4DBB" w:rsidP="00F4308B">
      <w:pPr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 w:rsidRPr="00BB4DBB">
        <w:rPr>
          <w:sz w:val="28"/>
          <w:szCs w:val="28"/>
        </w:rPr>
        <w:t xml:space="preserve">             </w:t>
      </w:r>
      <w:r w:rsidRPr="00BB4DBB" w:rsidR="00F4308B">
        <w:rPr>
          <w:sz w:val="28"/>
          <w:szCs w:val="28"/>
        </w:rPr>
        <w:t xml:space="preserve"> </w:t>
      </w:r>
      <w:r w:rsidRPr="00BB4DBB">
        <w:rPr>
          <w:color w:val="333333"/>
          <w:sz w:val="28"/>
          <w:szCs w:val="28"/>
          <w:shd w:val="clear" w:color="auto" w:fill="FFFFFF"/>
        </w:rPr>
        <w:t xml:space="preserve">Согласно ст. 2.4 КоАП РФ административной </w:t>
      </w:r>
      <w:r w:rsidRPr="00BB4DBB">
        <w:rPr>
          <w:color w:val="333333"/>
          <w:sz w:val="28"/>
          <w:szCs w:val="28"/>
          <w:shd w:val="clear" w:color="auto" w:fill="FFFFFF"/>
        </w:rPr>
        <w:t>ответственности  подлежит</w:t>
      </w:r>
      <w:r w:rsidRPr="00BB4DBB">
        <w:rPr>
          <w:color w:val="333333"/>
          <w:sz w:val="28"/>
          <w:szCs w:val="28"/>
          <w:shd w:val="clear" w:color="auto" w:fill="FFFFFF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  <w:r w:rsidRPr="00BB4DBB" w:rsidR="006574B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80A7A" w:rsidRPr="00BB4DBB" w:rsidP="00680A7A">
      <w:pPr>
        <w:jc w:val="both"/>
        <w:rPr>
          <w:sz w:val="28"/>
          <w:szCs w:val="28"/>
        </w:rPr>
      </w:pPr>
      <w:r w:rsidRPr="00BB4DBB">
        <w:rPr>
          <w:color w:val="333333"/>
          <w:sz w:val="28"/>
          <w:szCs w:val="28"/>
          <w:shd w:val="clear" w:color="auto" w:fill="FFFFFF"/>
        </w:rPr>
        <w:t xml:space="preserve"> </w:t>
      </w:r>
      <w:r w:rsidRPr="00BB4DBB">
        <w:rPr>
          <w:sz w:val="28"/>
          <w:szCs w:val="28"/>
        </w:rPr>
        <w:t xml:space="preserve">       Федеральным  законом от 25.12.2008 г. № 273-ФЗ «О противодействии </w:t>
      </w:r>
      <w:r w:rsidRPr="00BB4DBB" w:rsidR="00FE5485">
        <w:rPr>
          <w:sz w:val="28"/>
          <w:szCs w:val="28"/>
        </w:rPr>
        <w:t>коррупции» преду</w:t>
      </w:r>
      <w:r w:rsidRPr="00BB4DBB" w:rsidR="001C492A">
        <w:rPr>
          <w:sz w:val="28"/>
          <w:szCs w:val="28"/>
        </w:rPr>
        <w:t xml:space="preserve">смотрены специальные требования при привлечении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нормативно-правовыми актами,  которые включают в себя обязанность  в десятидневный срок  сообщать о заключении такого договора представителю нанимателя (работодателю) государственного служащего по последнему месту его службы в течение двух лет после его увольнения с государственной службы. Таким образом, порядок и </w:t>
      </w:r>
      <w:r w:rsidRPr="00BB4DBB" w:rsidR="001C492A">
        <w:rPr>
          <w:sz w:val="28"/>
          <w:szCs w:val="28"/>
        </w:rPr>
        <w:t xml:space="preserve">срок  </w:t>
      </w:r>
      <w:r w:rsidRPr="00BB4DBB" w:rsidR="00F906F9">
        <w:rPr>
          <w:sz w:val="28"/>
          <w:szCs w:val="28"/>
        </w:rPr>
        <w:t>такого</w:t>
      </w:r>
      <w:r w:rsidRPr="00BB4DBB" w:rsidR="00F906F9">
        <w:rPr>
          <w:sz w:val="28"/>
          <w:szCs w:val="28"/>
        </w:rPr>
        <w:t xml:space="preserve"> </w:t>
      </w:r>
      <w:r w:rsidRPr="00BB4DBB" w:rsidR="001C492A">
        <w:rPr>
          <w:sz w:val="28"/>
          <w:szCs w:val="28"/>
        </w:rPr>
        <w:t xml:space="preserve">уведомления  регламентирован нормами антикоррупционного законодательства. </w:t>
      </w:r>
    </w:p>
    <w:p w:rsidR="001C492A" w:rsidRPr="00BB4DBB" w:rsidP="00680A7A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</w:t>
      </w:r>
      <w:r w:rsidRPr="00BB4DBB" w:rsidR="00F906F9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Анализ указанных норм в их взаимосвязи с </w:t>
      </w:r>
      <w:r w:rsidRPr="00BB4DBB" w:rsidR="00F906F9">
        <w:rPr>
          <w:sz w:val="28"/>
          <w:szCs w:val="28"/>
        </w:rPr>
        <w:t xml:space="preserve">положениями </w:t>
      </w:r>
      <w:r w:rsidRPr="00BB4DBB">
        <w:rPr>
          <w:sz w:val="28"/>
          <w:szCs w:val="28"/>
        </w:rPr>
        <w:t>ст. 19.29 КоАП РФ, предусматривающей административную ответственность  за нарушение указанных требований</w:t>
      </w:r>
      <w:r w:rsidRPr="00BB4DBB" w:rsidR="00F906F9">
        <w:rPr>
          <w:sz w:val="28"/>
          <w:szCs w:val="28"/>
        </w:rPr>
        <w:t xml:space="preserve"> закона</w:t>
      </w:r>
      <w:r w:rsidRPr="00BB4DBB">
        <w:rPr>
          <w:sz w:val="28"/>
          <w:szCs w:val="28"/>
        </w:rPr>
        <w:t>,</w:t>
      </w:r>
      <w:r w:rsidRPr="00BB4DBB" w:rsidR="004A4AD3">
        <w:rPr>
          <w:sz w:val="28"/>
          <w:szCs w:val="28"/>
        </w:rPr>
        <w:t xml:space="preserve"> позволяют прийти к выводу о том, что должностное лицо, в чьи обязанности входит исполнение указанных требований закона, обязано принять все необходимые</w:t>
      </w:r>
      <w:r w:rsidRPr="00BB4DBB" w:rsidR="00F906F9">
        <w:rPr>
          <w:sz w:val="28"/>
          <w:szCs w:val="28"/>
        </w:rPr>
        <w:t xml:space="preserve">, </w:t>
      </w:r>
      <w:r w:rsidRPr="00BB4DBB" w:rsidR="004A4AD3">
        <w:rPr>
          <w:sz w:val="28"/>
          <w:szCs w:val="28"/>
        </w:rPr>
        <w:t xml:space="preserve">достаточные </w:t>
      </w:r>
      <w:r w:rsidRPr="00BB4DBB" w:rsidR="00F906F9">
        <w:rPr>
          <w:sz w:val="28"/>
          <w:szCs w:val="28"/>
        </w:rPr>
        <w:t xml:space="preserve"> и </w:t>
      </w:r>
      <w:r w:rsidRPr="00BB4DBB" w:rsidR="004A4AD3">
        <w:rPr>
          <w:sz w:val="28"/>
          <w:szCs w:val="28"/>
        </w:rPr>
        <w:t xml:space="preserve">зависящие от него  меры не только для формального направления такого уведомления, но и </w:t>
      </w:r>
      <w:r w:rsidRPr="00BB4DBB" w:rsidR="00F906F9">
        <w:rPr>
          <w:sz w:val="28"/>
          <w:szCs w:val="28"/>
        </w:rPr>
        <w:t xml:space="preserve">доставления </w:t>
      </w:r>
      <w:r w:rsidRPr="00BB4DBB" w:rsidR="004A4AD3">
        <w:rPr>
          <w:sz w:val="28"/>
          <w:szCs w:val="28"/>
        </w:rPr>
        <w:t xml:space="preserve"> его адресат</w:t>
      </w:r>
      <w:r w:rsidRPr="00BB4DBB" w:rsidR="00F906F9">
        <w:rPr>
          <w:sz w:val="28"/>
          <w:szCs w:val="28"/>
        </w:rPr>
        <w:t xml:space="preserve">у, -  для достижения </w:t>
      </w:r>
      <w:r w:rsidRPr="00BB4DBB" w:rsidR="004A4AD3">
        <w:rPr>
          <w:sz w:val="28"/>
          <w:szCs w:val="28"/>
        </w:rPr>
        <w:t xml:space="preserve"> целей и задач антикоррупционного законодательства Российской Федерации.</w:t>
      </w:r>
    </w:p>
    <w:p w:rsidR="005F3085" w:rsidRPr="00BB4DBB" w:rsidP="005F3085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</w:t>
      </w:r>
    </w:p>
    <w:p w:rsidR="00F95ED7" w:rsidRPr="00BB4DBB" w:rsidP="005F3085">
      <w:pPr>
        <w:pStyle w:val="ConsPlusNormal"/>
        <w:ind w:firstLine="540"/>
        <w:jc w:val="both"/>
      </w:pPr>
      <w:r w:rsidRPr="00BB4DBB">
        <w:t xml:space="preserve">   Согласно ст. 4.1 ч.2 КоАП РФ, при назначении административного наказания суд </w:t>
      </w:r>
      <w:r w:rsidRPr="00BB4DBB" w:rsidR="004738D8">
        <w:t xml:space="preserve">должен </w:t>
      </w:r>
      <w:r w:rsidRPr="00BB4DBB">
        <w:t>учитыва</w:t>
      </w:r>
      <w:r w:rsidRPr="00BB4DBB" w:rsidR="004738D8">
        <w:t xml:space="preserve">ть </w:t>
      </w:r>
      <w:r w:rsidRPr="00BB4DBB">
        <w:t xml:space="preserve"> характер</w:t>
      </w:r>
      <w:r w:rsidRPr="00BB4DBB">
        <w:t xml:space="preserve"> совершенного административного правонарушения, личность виновного, его имущественное положение, обстоятельства, смягчающие</w:t>
      </w:r>
      <w:r w:rsidRPr="00BB4DBB" w:rsidR="00AC5242">
        <w:t xml:space="preserve"> </w:t>
      </w:r>
      <w:r w:rsidRPr="00BB4DBB" w:rsidR="00F906F9">
        <w:t xml:space="preserve">и отягчающие </w:t>
      </w:r>
      <w:r w:rsidRPr="00BB4DBB">
        <w:t xml:space="preserve"> административную ответственность.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</w:t>
      </w:r>
      <w:r w:rsidRPr="00BB4DBB">
        <w:rPr>
          <w:sz w:val="28"/>
          <w:szCs w:val="28"/>
        </w:rPr>
        <w:t>личности</w:t>
      </w:r>
      <w:r w:rsidRPr="00BB4DBB" w:rsidR="00062C20">
        <w:rPr>
          <w:sz w:val="28"/>
          <w:szCs w:val="28"/>
        </w:rPr>
        <w:t xml:space="preserve"> </w:t>
      </w:r>
      <w:r w:rsidRPr="00BB4DBB" w:rsidR="005F3085">
        <w:rPr>
          <w:sz w:val="28"/>
          <w:szCs w:val="28"/>
        </w:rPr>
        <w:t xml:space="preserve"> </w:t>
      </w:r>
      <w:r w:rsidRPr="00BB4DBB" w:rsidR="006574BD">
        <w:rPr>
          <w:sz w:val="28"/>
          <w:szCs w:val="28"/>
        </w:rPr>
        <w:t>Миркос</w:t>
      </w:r>
      <w:r w:rsidRPr="00BB4DBB" w:rsidR="006574BD">
        <w:rPr>
          <w:sz w:val="28"/>
          <w:szCs w:val="28"/>
        </w:rPr>
        <w:t xml:space="preserve"> М.М., которая </w:t>
      </w:r>
      <w:r w:rsidRPr="00BB4DBB" w:rsidR="005F3085">
        <w:rPr>
          <w:sz w:val="28"/>
          <w:szCs w:val="28"/>
        </w:rPr>
        <w:t xml:space="preserve"> по материалам дела ранее не привлека</w:t>
      </w:r>
      <w:r w:rsidRPr="00BB4DBB" w:rsidR="006574BD">
        <w:rPr>
          <w:sz w:val="28"/>
          <w:szCs w:val="28"/>
        </w:rPr>
        <w:t xml:space="preserve">лась </w:t>
      </w:r>
      <w:r w:rsidRPr="00BB4DBB" w:rsidR="005F3085">
        <w:rPr>
          <w:sz w:val="28"/>
          <w:szCs w:val="28"/>
        </w:rPr>
        <w:t xml:space="preserve">за совершение однородных административных правонарушений,  </w:t>
      </w:r>
      <w:r w:rsidRPr="00BB4DBB" w:rsidR="006574BD">
        <w:rPr>
          <w:sz w:val="28"/>
          <w:szCs w:val="28"/>
        </w:rPr>
        <w:t>раскаялась в содеянном</w:t>
      </w:r>
      <w:r w:rsidRPr="00BB4DBB" w:rsidR="005F3085">
        <w:rPr>
          <w:sz w:val="28"/>
          <w:szCs w:val="28"/>
        </w:rPr>
        <w:t>,</w:t>
      </w:r>
      <w:r w:rsidRPr="00BB4DBB" w:rsidR="00AC5242">
        <w:rPr>
          <w:sz w:val="28"/>
          <w:szCs w:val="28"/>
        </w:rPr>
        <w:t xml:space="preserve">  </w:t>
      </w:r>
      <w:r w:rsidRPr="00BB4DBB" w:rsidR="005F3085">
        <w:rPr>
          <w:sz w:val="28"/>
          <w:szCs w:val="28"/>
        </w:rPr>
        <w:t xml:space="preserve"> </w:t>
      </w:r>
      <w:r w:rsidRPr="00BB4DBB" w:rsidR="00AC5242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>что является смягчающим обстоятельствами</w:t>
      </w:r>
      <w:r w:rsidRPr="00BB4DBB" w:rsidR="004738D8">
        <w:rPr>
          <w:sz w:val="28"/>
          <w:szCs w:val="28"/>
        </w:rPr>
        <w:t xml:space="preserve">, </w:t>
      </w:r>
      <w:r w:rsidRPr="00BB4DBB" w:rsidR="00062C20">
        <w:rPr>
          <w:sz w:val="28"/>
          <w:szCs w:val="28"/>
        </w:rPr>
        <w:t>отсутствие о</w:t>
      </w:r>
      <w:r w:rsidRPr="00BB4DBB">
        <w:rPr>
          <w:sz w:val="28"/>
          <w:szCs w:val="28"/>
        </w:rPr>
        <w:t xml:space="preserve">тягчающих обстоятельств,   </w:t>
      </w:r>
      <w:r w:rsidRPr="00BB4DBB" w:rsidR="004738D8">
        <w:rPr>
          <w:sz w:val="28"/>
          <w:szCs w:val="28"/>
        </w:rPr>
        <w:t xml:space="preserve">прихожу к </w:t>
      </w:r>
      <w:r w:rsidRPr="00BB4DBB">
        <w:rPr>
          <w:sz w:val="28"/>
          <w:szCs w:val="28"/>
        </w:rPr>
        <w:t xml:space="preserve"> выводу о возможности  назначения наказания в виде штрафа в минимальном размере,  предусмотренным санкцией ст. </w:t>
      </w:r>
      <w:r w:rsidRPr="00BB4DBB" w:rsidR="005F3085">
        <w:rPr>
          <w:sz w:val="28"/>
          <w:szCs w:val="28"/>
        </w:rPr>
        <w:t>19.29</w:t>
      </w:r>
      <w:r w:rsidRPr="00BB4DBB" w:rsidR="0085073A">
        <w:rPr>
          <w:sz w:val="28"/>
          <w:szCs w:val="28"/>
        </w:rPr>
        <w:t xml:space="preserve"> КоАП РФ</w:t>
      </w:r>
      <w:r w:rsidRPr="00BB4DBB" w:rsidR="00AC5242">
        <w:rPr>
          <w:sz w:val="28"/>
          <w:szCs w:val="28"/>
        </w:rPr>
        <w:t xml:space="preserve">. 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ab/>
      </w:r>
      <w:r w:rsidRPr="00BB4DBB" w:rsidR="006574BD">
        <w:rPr>
          <w:sz w:val="28"/>
          <w:szCs w:val="28"/>
        </w:rPr>
        <w:t>Миркос</w:t>
      </w:r>
      <w:r w:rsidRPr="00BB4DBB" w:rsidR="006574BD">
        <w:rPr>
          <w:sz w:val="28"/>
          <w:szCs w:val="28"/>
        </w:rPr>
        <w:t xml:space="preserve"> Марию Мирославовну </w:t>
      </w:r>
      <w:r w:rsidRPr="00BB4DBB" w:rsidR="005F3085">
        <w:rPr>
          <w:sz w:val="28"/>
          <w:szCs w:val="28"/>
        </w:rPr>
        <w:t xml:space="preserve"> </w:t>
      </w:r>
      <w:r w:rsidRPr="00BB4DBB" w:rsidR="00AC5242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   признать виновн</w:t>
      </w:r>
      <w:r w:rsidRPr="00BB4DBB" w:rsidR="006574BD">
        <w:rPr>
          <w:sz w:val="28"/>
          <w:szCs w:val="28"/>
        </w:rPr>
        <w:t>ой</w:t>
      </w:r>
      <w:r w:rsidRPr="00BB4DBB" w:rsidR="005A45BA">
        <w:rPr>
          <w:sz w:val="28"/>
          <w:szCs w:val="28"/>
        </w:rPr>
        <w:t xml:space="preserve"> </w:t>
      </w:r>
      <w:r w:rsidRPr="00BB4DBB" w:rsidR="00062C20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B4DBB" w:rsidR="004738D8">
        <w:rPr>
          <w:sz w:val="28"/>
          <w:szCs w:val="28"/>
        </w:rPr>
        <w:t xml:space="preserve"> </w:t>
      </w:r>
      <w:r w:rsidRPr="00BB4DBB" w:rsidR="005F3085">
        <w:rPr>
          <w:sz w:val="28"/>
          <w:szCs w:val="28"/>
        </w:rPr>
        <w:t>19.29</w:t>
      </w:r>
      <w:r w:rsidRPr="00BB4DBB" w:rsidR="00062C20">
        <w:rPr>
          <w:sz w:val="28"/>
          <w:szCs w:val="28"/>
        </w:rPr>
        <w:t xml:space="preserve">  </w:t>
      </w:r>
      <w:r w:rsidRPr="00BB4DBB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B4DBB">
        <w:rPr>
          <w:sz w:val="28"/>
          <w:szCs w:val="28"/>
        </w:rPr>
        <w:t>е</w:t>
      </w:r>
      <w:r w:rsidRPr="00BB4DBB" w:rsidR="006574BD">
        <w:rPr>
          <w:sz w:val="28"/>
          <w:szCs w:val="28"/>
        </w:rPr>
        <w:t>й</w:t>
      </w:r>
      <w:r w:rsidRPr="00BB4DBB" w:rsidR="00AC5242">
        <w:rPr>
          <w:sz w:val="28"/>
          <w:szCs w:val="28"/>
        </w:rPr>
        <w:t xml:space="preserve"> </w:t>
      </w:r>
      <w:r w:rsidRPr="00BB4DBB" w:rsidR="005A45BA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>административное</w:t>
      </w:r>
      <w:r w:rsidRPr="00BB4DBB">
        <w:rPr>
          <w:sz w:val="28"/>
          <w:szCs w:val="28"/>
        </w:rPr>
        <w:t xml:space="preserve"> нак</w:t>
      </w:r>
      <w:r w:rsidRPr="00BB4DBB" w:rsidR="00062C20">
        <w:rPr>
          <w:sz w:val="28"/>
          <w:szCs w:val="28"/>
        </w:rPr>
        <w:t xml:space="preserve">азание в виде штрафа в размере </w:t>
      </w:r>
      <w:r w:rsidRPr="00BB4DBB" w:rsidR="0085073A">
        <w:rPr>
          <w:sz w:val="28"/>
          <w:szCs w:val="28"/>
        </w:rPr>
        <w:t>2000</w:t>
      </w:r>
      <w:r w:rsidRPr="00BB4DBB" w:rsidR="00AC5242">
        <w:rPr>
          <w:sz w:val="28"/>
          <w:szCs w:val="28"/>
        </w:rPr>
        <w:t>0</w:t>
      </w:r>
      <w:r w:rsidRPr="00BB4DBB">
        <w:rPr>
          <w:sz w:val="28"/>
          <w:szCs w:val="28"/>
        </w:rPr>
        <w:t xml:space="preserve"> (</w:t>
      </w:r>
      <w:r w:rsidRPr="00BB4DBB" w:rsidR="0085073A">
        <w:rPr>
          <w:sz w:val="28"/>
          <w:szCs w:val="28"/>
        </w:rPr>
        <w:t>дв</w:t>
      </w:r>
      <w:r w:rsidRPr="00BB4DBB" w:rsidR="00AC5242">
        <w:rPr>
          <w:sz w:val="28"/>
          <w:szCs w:val="28"/>
        </w:rPr>
        <w:t xml:space="preserve">адцати </w:t>
      </w:r>
      <w:r w:rsidRPr="00BB4DBB" w:rsidR="0085073A">
        <w:rPr>
          <w:sz w:val="28"/>
          <w:szCs w:val="28"/>
        </w:rPr>
        <w:t xml:space="preserve"> тысяч</w:t>
      </w:r>
      <w:r w:rsidRPr="00BB4DBB">
        <w:rPr>
          <w:sz w:val="28"/>
          <w:szCs w:val="28"/>
        </w:rPr>
        <w:t xml:space="preserve">) рублей. 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BB4DBB" w:rsidR="004738D8">
        <w:rPr>
          <w:sz w:val="28"/>
          <w:szCs w:val="28"/>
        </w:rPr>
        <w:t>Прокуратура Республики Крым л/с 04751А91300</w:t>
      </w:r>
      <w:r w:rsidRPr="00BB4DBB">
        <w:rPr>
          <w:sz w:val="28"/>
          <w:szCs w:val="28"/>
        </w:rPr>
        <w:t>),</w:t>
      </w:r>
      <w:r w:rsidRPr="00BB4DBB" w:rsidR="0085073A">
        <w:rPr>
          <w:sz w:val="28"/>
          <w:szCs w:val="28"/>
        </w:rPr>
        <w:t xml:space="preserve"> ИНН 7710961033, КПП </w:t>
      </w:r>
      <w:r w:rsidRPr="00BB4DBB" w:rsidR="0085073A">
        <w:rPr>
          <w:sz w:val="28"/>
          <w:szCs w:val="28"/>
        </w:rPr>
        <w:t>910201001,ОКТМО</w:t>
      </w:r>
      <w:r w:rsidRPr="00BB4DBB" w:rsidR="0085073A">
        <w:rPr>
          <w:sz w:val="28"/>
          <w:szCs w:val="28"/>
        </w:rPr>
        <w:t xml:space="preserve"> 35701000,</w:t>
      </w:r>
      <w:r w:rsidRPr="00BB4DBB">
        <w:rPr>
          <w:sz w:val="28"/>
          <w:szCs w:val="28"/>
        </w:rPr>
        <w:t xml:space="preserve"> банк получателя:</w:t>
      </w:r>
      <w:r w:rsidRPr="00BB4DBB" w:rsidR="0085073A">
        <w:rPr>
          <w:sz w:val="28"/>
          <w:szCs w:val="28"/>
        </w:rPr>
        <w:t xml:space="preserve"> в Отделении</w:t>
      </w:r>
      <w:r w:rsidRPr="00BB4DBB">
        <w:rPr>
          <w:sz w:val="28"/>
          <w:szCs w:val="28"/>
        </w:rPr>
        <w:t xml:space="preserve"> </w:t>
      </w:r>
      <w:r w:rsidRPr="00BB4DBB" w:rsidR="0085073A">
        <w:rPr>
          <w:sz w:val="28"/>
          <w:szCs w:val="28"/>
        </w:rPr>
        <w:t xml:space="preserve">по </w:t>
      </w:r>
      <w:r w:rsidRPr="00BB4DBB">
        <w:rPr>
          <w:sz w:val="28"/>
          <w:szCs w:val="28"/>
        </w:rPr>
        <w:t>Республик</w:t>
      </w:r>
      <w:r w:rsidRPr="00BB4DBB" w:rsidR="0085073A">
        <w:rPr>
          <w:sz w:val="28"/>
          <w:szCs w:val="28"/>
        </w:rPr>
        <w:t>е Крым Центрального Банка РФ, р/с 40101810335100010001, БИК 043510001,  КБК 41511690010016000140</w:t>
      </w:r>
      <w:r w:rsidRPr="00BB4DBB">
        <w:rPr>
          <w:sz w:val="28"/>
          <w:szCs w:val="28"/>
        </w:rPr>
        <w:t xml:space="preserve">, </w:t>
      </w:r>
      <w:r w:rsidRPr="00BB4DBB" w:rsidR="005A45BA">
        <w:rPr>
          <w:sz w:val="28"/>
          <w:szCs w:val="28"/>
        </w:rPr>
        <w:t xml:space="preserve"> </w:t>
      </w:r>
      <w:r w:rsidRPr="00BB4DBB">
        <w:rPr>
          <w:sz w:val="28"/>
          <w:szCs w:val="28"/>
        </w:rPr>
        <w:t xml:space="preserve"> назначение платежа – административный ш</w:t>
      </w:r>
      <w:r w:rsidRPr="00BB4DBB" w:rsidR="00062C20">
        <w:rPr>
          <w:sz w:val="28"/>
          <w:szCs w:val="28"/>
        </w:rPr>
        <w:t xml:space="preserve">траф, </w:t>
      </w:r>
      <w:r w:rsidRPr="00BB4DBB" w:rsidR="0085073A">
        <w:rPr>
          <w:sz w:val="28"/>
          <w:szCs w:val="28"/>
        </w:rPr>
        <w:t xml:space="preserve"> (с наименованием  судебного акта, номер, дата).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    Разъяснить</w:t>
      </w:r>
      <w:r w:rsidRPr="00BB4DBB" w:rsidR="006574BD">
        <w:rPr>
          <w:sz w:val="28"/>
          <w:szCs w:val="28"/>
        </w:rPr>
        <w:t xml:space="preserve">, </w:t>
      </w:r>
      <w:r w:rsidRPr="00BB4DBB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BB4DBB">
        <w:rPr>
          <w:sz w:val="28"/>
          <w:szCs w:val="28"/>
        </w:rPr>
        <w:t xml:space="preserve">Крым  </w:t>
      </w:r>
      <w:r w:rsidRPr="00BB4DBB">
        <w:rPr>
          <w:color w:val="585A60"/>
          <w:sz w:val="28"/>
          <w:szCs w:val="28"/>
          <w:shd w:val="clear" w:color="auto" w:fill="FFFFFF"/>
        </w:rPr>
        <w:t>(</w:t>
      </w:r>
      <w:r w:rsidRPr="00BB4DBB">
        <w:rPr>
          <w:color w:val="585A60"/>
          <w:sz w:val="28"/>
          <w:szCs w:val="28"/>
          <w:shd w:val="clear" w:color="auto" w:fill="FFFFFF"/>
        </w:rPr>
        <w:t>г.Симферополь</w:t>
      </w:r>
      <w:r w:rsidRPr="00BB4DB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B4DB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BB4DBB" w:rsidP="00F95ED7">
      <w:pPr>
        <w:jc w:val="both"/>
        <w:rPr>
          <w:rStyle w:val="s11"/>
          <w:sz w:val="28"/>
          <w:szCs w:val="28"/>
        </w:rPr>
      </w:pPr>
      <w:r w:rsidRPr="00BB4DBB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BB4DBB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BB4DBB">
        <w:rPr>
          <w:rStyle w:val="s11"/>
          <w:sz w:val="28"/>
          <w:szCs w:val="28"/>
        </w:rPr>
        <w:t>участок  №</w:t>
      </w:r>
      <w:r w:rsidRPr="00BB4DBB">
        <w:rPr>
          <w:rStyle w:val="s11"/>
          <w:sz w:val="28"/>
          <w:szCs w:val="28"/>
        </w:rPr>
        <w:t xml:space="preserve"> 5 Железнодорожного судебного района           г. Симферополя республики Крым. </w:t>
      </w:r>
    </w:p>
    <w:p w:rsidR="00F95ED7" w:rsidRPr="00BB4DBB" w:rsidP="00F95ED7">
      <w:pPr>
        <w:jc w:val="both"/>
        <w:rPr>
          <w:sz w:val="28"/>
          <w:szCs w:val="28"/>
        </w:rPr>
      </w:pPr>
      <w:r w:rsidRPr="00BB4DBB">
        <w:rPr>
          <w:sz w:val="28"/>
          <w:szCs w:val="28"/>
        </w:rPr>
        <w:t xml:space="preserve">              Мировой судья</w:t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</w:r>
      <w:r w:rsidRPr="00BB4DBB">
        <w:rPr>
          <w:sz w:val="28"/>
          <w:szCs w:val="28"/>
        </w:rPr>
        <w:tab/>
        <w:t xml:space="preserve">                Попова Н.И.                      </w:t>
      </w:r>
    </w:p>
    <w:p w:rsidR="00F95ED7" w:rsidRPr="00BB4DBB" w:rsidP="00F95ED7">
      <w:pPr>
        <w:jc w:val="both"/>
        <w:rPr>
          <w:sz w:val="28"/>
          <w:szCs w:val="28"/>
        </w:rPr>
      </w:pPr>
    </w:p>
    <w:p w:rsidR="00D03DBD" w:rsidRPr="00BB4DBB">
      <w:pPr>
        <w:rPr>
          <w:sz w:val="28"/>
          <w:szCs w:val="28"/>
        </w:rPr>
      </w:pP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D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341D8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B5C38"/>
    <w:rsid w:val="00105801"/>
    <w:rsid w:val="00127DC6"/>
    <w:rsid w:val="00161F85"/>
    <w:rsid w:val="001805FD"/>
    <w:rsid w:val="001B72ED"/>
    <w:rsid w:val="001C492A"/>
    <w:rsid w:val="0028619B"/>
    <w:rsid w:val="002A56C3"/>
    <w:rsid w:val="002B47B4"/>
    <w:rsid w:val="002D68FF"/>
    <w:rsid w:val="002E5BDD"/>
    <w:rsid w:val="00312CE5"/>
    <w:rsid w:val="003246BD"/>
    <w:rsid w:val="003F03DC"/>
    <w:rsid w:val="003F5A98"/>
    <w:rsid w:val="00411F6F"/>
    <w:rsid w:val="004738D8"/>
    <w:rsid w:val="00493304"/>
    <w:rsid w:val="004A4AD3"/>
    <w:rsid w:val="00563753"/>
    <w:rsid w:val="005A45BA"/>
    <w:rsid w:val="005A6260"/>
    <w:rsid w:val="005F3085"/>
    <w:rsid w:val="00600ECF"/>
    <w:rsid w:val="006341D8"/>
    <w:rsid w:val="006440D5"/>
    <w:rsid w:val="006574BD"/>
    <w:rsid w:val="00674DD5"/>
    <w:rsid w:val="00680A7A"/>
    <w:rsid w:val="00744243"/>
    <w:rsid w:val="007E0D0C"/>
    <w:rsid w:val="007E47DF"/>
    <w:rsid w:val="008121EA"/>
    <w:rsid w:val="00833BCB"/>
    <w:rsid w:val="0085073A"/>
    <w:rsid w:val="008F54C5"/>
    <w:rsid w:val="00933E08"/>
    <w:rsid w:val="0094658B"/>
    <w:rsid w:val="00997D0E"/>
    <w:rsid w:val="009D13B7"/>
    <w:rsid w:val="00A92B7F"/>
    <w:rsid w:val="00AC5242"/>
    <w:rsid w:val="00AE1F69"/>
    <w:rsid w:val="00AF7AC2"/>
    <w:rsid w:val="00B123B8"/>
    <w:rsid w:val="00B276B2"/>
    <w:rsid w:val="00B81A05"/>
    <w:rsid w:val="00BB4DBB"/>
    <w:rsid w:val="00C85D7A"/>
    <w:rsid w:val="00CD7987"/>
    <w:rsid w:val="00CE3946"/>
    <w:rsid w:val="00D03DBD"/>
    <w:rsid w:val="00D85960"/>
    <w:rsid w:val="00D916DC"/>
    <w:rsid w:val="00E30503"/>
    <w:rsid w:val="00E544AE"/>
    <w:rsid w:val="00E56996"/>
    <w:rsid w:val="00E74D42"/>
    <w:rsid w:val="00EC2BCE"/>
    <w:rsid w:val="00F35DE8"/>
    <w:rsid w:val="00F35E4C"/>
    <w:rsid w:val="00F4308B"/>
    <w:rsid w:val="00F906F9"/>
    <w:rsid w:val="00F95ED7"/>
    <w:rsid w:val="00FA1B5E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82B9-C976-4EFC-A864-DF407401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