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627" w:rsidRPr="00C8535A" w:rsidP="00397627">
      <w:pPr>
        <w:pStyle w:val="Heading1"/>
        <w:rPr>
          <w:b w:val="0"/>
        </w:rPr>
      </w:pPr>
      <w:r w:rsidRPr="0061517B">
        <w:rPr>
          <w:b w:val="0"/>
          <w:sz w:val="28"/>
          <w:szCs w:val="28"/>
        </w:rPr>
        <w:t xml:space="preserve">            </w:t>
      </w:r>
      <w:r w:rsidRPr="00C8535A">
        <w:rPr>
          <w:b w:val="0"/>
        </w:rPr>
        <w:t xml:space="preserve">                                                                           </w:t>
      </w:r>
      <w:r w:rsidRPr="00C8535A" w:rsidR="00CA78F2">
        <w:rPr>
          <w:b w:val="0"/>
        </w:rPr>
        <w:t xml:space="preserve">           </w:t>
      </w:r>
      <w:r w:rsidRPr="00C8535A">
        <w:rPr>
          <w:b w:val="0"/>
        </w:rPr>
        <w:t>Дело № 5-</w:t>
      </w:r>
      <w:r w:rsidR="00E413A2">
        <w:rPr>
          <w:b w:val="0"/>
        </w:rPr>
        <w:t>5</w:t>
      </w:r>
      <w:r w:rsidRPr="00C8535A">
        <w:rPr>
          <w:b w:val="0"/>
        </w:rPr>
        <w:t>-</w:t>
      </w:r>
      <w:r w:rsidR="006908B8">
        <w:rPr>
          <w:b w:val="0"/>
        </w:rPr>
        <w:t>340</w:t>
      </w:r>
      <w:r w:rsidRPr="00C8535A">
        <w:rPr>
          <w:b w:val="0"/>
        </w:rPr>
        <w:t>/20</w:t>
      </w:r>
      <w:r w:rsidR="00697473">
        <w:rPr>
          <w:b w:val="0"/>
        </w:rPr>
        <w:t>2</w:t>
      </w:r>
      <w:r w:rsidR="008362A9">
        <w:rPr>
          <w:b w:val="0"/>
        </w:rPr>
        <w:t>5</w:t>
      </w:r>
      <w:r w:rsidRPr="00C8535A">
        <w:rPr>
          <w:b w:val="0"/>
        </w:rPr>
        <w:t xml:space="preserve">                                             </w:t>
      </w:r>
    </w:p>
    <w:p w:rsidR="00397627" w:rsidRPr="00C8535A" w:rsidP="00397627">
      <w:pPr>
        <w:pStyle w:val="Heading1"/>
        <w:rPr>
          <w:b w:val="0"/>
          <w:bCs w:val="0"/>
        </w:rPr>
      </w:pPr>
      <w:r w:rsidRPr="00C8535A">
        <w:rPr>
          <w:b w:val="0"/>
          <w:bCs w:val="0"/>
        </w:rPr>
        <w:t>П О С Т А Н О В Л Е Н И Е</w:t>
      </w:r>
    </w:p>
    <w:p w:rsidR="00397627" w:rsidRPr="00CB3833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>12 августа</w:t>
      </w:r>
      <w:r w:rsidR="0030095E">
        <w:rPr>
          <w:sz w:val="28"/>
          <w:szCs w:val="28"/>
        </w:rPr>
        <w:t xml:space="preserve"> </w:t>
      </w:r>
      <w:r w:rsidR="003464D5">
        <w:rPr>
          <w:sz w:val="28"/>
          <w:szCs w:val="28"/>
        </w:rPr>
        <w:t xml:space="preserve"> </w:t>
      </w:r>
      <w:r w:rsidRPr="00CB3833" w:rsidR="008B2C0E">
        <w:rPr>
          <w:sz w:val="28"/>
          <w:szCs w:val="28"/>
        </w:rPr>
        <w:t xml:space="preserve"> </w:t>
      </w:r>
      <w:r w:rsidRPr="00CB3833" w:rsidR="00A27E2E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20</w:t>
      </w:r>
      <w:r w:rsidR="00AD107D">
        <w:rPr>
          <w:sz w:val="28"/>
          <w:szCs w:val="28"/>
        </w:rPr>
        <w:t>2</w:t>
      </w:r>
      <w:r w:rsidR="008362A9">
        <w:rPr>
          <w:sz w:val="28"/>
          <w:szCs w:val="28"/>
        </w:rPr>
        <w:t>5</w:t>
      </w:r>
      <w:r w:rsidR="00AD107D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года</w:t>
      </w:r>
      <w:r w:rsidR="00CB3833">
        <w:rPr>
          <w:sz w:val="28"/>
          <w:szCs w:val="28"/>
        </w:rPr>
        <w:tab/>
      </w:r>
      <w:r w:rsidR="00CB3833">
        <w:rPr>
          <w:sz w:val="28"/>
          <w:szCs w:val="28"/>
        </w:rPr>
        <w:tab/>
      </w:r>
      <w:r w:rsidR="00CB3833">
        <w:rPr>
          <w:sz w:val="28"/>
          <w:szCs w:val="28"/>
        </w:rPr>
        <w:tab/>
      </w:r>
      <w:r w:rsidR="00CB3833">
        <w:rPr>
          <w:sz w:val="28"/>
          <w:szCs w:val="28"/>
        </w:rPr>
        <w:tab/>
        <w:t xml:space="preserve">    </w:t>
      </w:r>
      <w:r w:rsidRPr="00CB3833" w:rsidR="00394A47">
        <w:rPr>
          <w:sz w:val="28"/>
          <w:szCs w:val="28"/>
        </w:rPr>
        <w:t xml:space="preserve">              </w:t>
      </w:r>
      <w:r w:rsidRPr="00CB3833">
        <w:rPr>
          <w:sz w:val="28"/>
          <w:szCs w:val="28"/>
        </w:rPr>
        <w:t xml:space="preserve"> г. Симферополь 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ab/>
        <w:t xml:space="preserve"> </w:t>
      </w:r>
      <w:r w:rsidR="0030095E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="00CB383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Попова Н.И.,</w:t>
      </w:r>
      <w:r w:rsidRPr="00CB3833" w:rsidR="005749A0">
        <w:rPr>
          <w:sz w:val="28"/>
          <w:szCs w:val="28"/>
        </w:rPr>
        <w:t xml:space="preserve"> </w:t>
      </w:r>
      <w:r w:rsidRPr="00CB3833" w:rsidR="00A27E2E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с участием лица, в отношении которого ведется  производство по делу об административном правонарушении, - </w:t>
      </w:r>
      <w:r w:rsidRPr="00CB3833" w:rsidR="00A27E2E">
        <w:rPr>
          <w:sz w:val="28"/>
          <w:szCs w:val="28"/>
        </w:rPr>
        <w:t xml:space="preserve"> </w:t>
      </w:r>
      <w:r w:rsidR="006908B8">
        <w:rPr>
          <w:sz w:val="28"/>
          <w:szCs w:val="28"/>
        </w:rPr>
        <w:t>Кузнецова М.К.</w:t>
      </w:r>
      <w:r w:rsidR="00B2405B">
        <w:rPr>
          <w:sz w:val="28"/>
          <w:szCs w:val="28"/>
        </w:rPr>
        <w:t xml:space="preserve">, </w:t>
      </w:r>
      <w:r w:rsidRPr="00CB3833" w:rsidR="00A05636">
        <w:rPr>
          <w:sz w:val="28"/>
          <w:szCs w:val="28"/>
        </w:rPr>
        <w:t xml:space="preserve"> </w:t>
      </w:r>
      <w:r w:rsidR="00697473">
        <w:rPr>
          <w:sz w:val="28"/>
          <w:szCs w:val="28"/>
        </w:rPr>
        <w:t>потерпевше</w:t>
      </w:r>
      <w:r w:rsidR="00B2405B">
        <w:rPr>
          <w:sz w:val="28"/>
          <w:szCs w:val="28"/>
        </w:rPr>
        <w:t xml:space="preserve">й </w:t>
      </w:r>
      <w:r w:rsidR="006908B8">
        <w:rPr>
          <w:sz w:val="28"/>
          <w:szCs w:val="28"/>
        </w:rPr>
        <w:t>Горячевой А.В.</w:t>
      </w:r>
      <w:r w:rsidR="0081008D">
        <w:rPr>
          <w:sz w:val="28"/>
          <w:szCs w:val="28"/>
        </w:rPr>
        <w:t>,</w:t>
      </w:r>
      <w:r w:rsidR="00A05636">
        <w:rPr>
          <w:sz w:val="28"/>
          <w:szCs w:val="28"/>
        </w:rPr>
        <w:t xml:space="preserve"> </w:t>
      </w:r>
      <w:r w:rsidR="00CF5988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рассмотрев в открытом судебном заседании материалы дела  об административном правонарушении,  в отношении  </w:t>
      </w:r>
    </w:p>
    <w:p w:rsidR="00397627" w:rsidRPr="00CB3833" w:rsidP="00430558">
      <w:pPr>
        <w:ind w:left="1170"/>
        <w:jc w:val="both"/>
        <w:rPr>
          <w:sz w:val="28"/>
          <w:szCs w:val="28"/>
        </w:rPr>
      </w:pPr>
      <w:r>
        <w:rPr>
          <w:sz w:val="28"/>
          <w:szCs w:val="28"/>
        </w:rPr>
        <w:t>Кузнецова Михаила Константиновича</w:t>
      </w:r>
      <w:r w:rsidRPr="00CB3833" w:rsidR="008B2C0E">
        <w:rPr>
          <w:sz w:val="28"/>
          <w:szCs w:val="28"/>
        </w:rPr>
        <w:t xml:space="preserve">, </w:t>
      </w:r>
      <w:r w:rsidR="00430558">
        <w:rPr>
          <w:sz w:val="28"/>
          <w:szCs w:val="28"/>
        </w:rPr>
        <w:t>ДАННЫЕ</w:t>
      </w:r>
      <w:r w:rsidRPr="00CB3833">
        <w:rPr>
          <w:sz w:val="28"/>
          <w:szCs w:val="28"/>
        </w:rPr>
        <w:t>о</w:t>
      </w:r>
      <w:r w:rsidRPr="00CB3833">
        <w:rPr>
          <w:sz w:val="28"/>
          <w:szCs w:val="28"/>
        </w:rPr>
        <w:t xml:space="preserve"> привлечении е</w:t>
      </w:r>
      <w:r w:rsidR="00ED361B">
        <w:rPr>
          <w:sz w:val="28"/>
          <w:szCs w:val="28"/>
        </w:rPr>
        <w:t>го</w:t>
      </w:r>
      <w:r w:rsidRPr="00CB3833">
        <w:rPr>
          <w:sz w:val="28"/>
          <w:szCs w:val="28"/>
        </w:rPr>
        <w:t xml:space="preserve"> к административной ответственности за право</w:t>
      </w:r>
      <w:r w:rsidRPr="00CB3833" w:rsidR="00A27E2E">
        <w:rPr>
          <w:sz w:val="28"/>
          <w:szCs w:val="28"/>
        </w:rPr>
        <w:t>нару</w:t>
      </w:r>
      <w:r w:rsidRPr="00CB3833" w:rsidR="008B2C0E">
        <w:rPr>
          <w:sz w:val="28"/>
          <w:szCs w:val="28"/>
        </w:rPr>
        <w:t xml:space="preserve">шение, предусмотренное ст. </w:t>
      </w:r>
      <w:r w:rsidRPr="00CB3833" w:rsidR="00394A47">
        <w:rPr>
          <w:sz w:val="28"/>
          <w:szCs w:val="28"/>
        </w:rPr>
        <w:t>6</w:t>
      </w:r>
      <w:r w:rsidRPr="00CB3833" w:rsidR="008B2C0E">
        <w:rPr>
          <w:sz w:val="28"/>
          <w:szCs w:val="28"/>
        </w:rPr>
        <w:t>.</w:t>
      </w:r>
      <w:r w:rsidRPr="00CB3833" w:rsidR="00394A47">
        <w:rPr>
          <w:sz w:val="28"/>
          <w:szCs w:val="28"/>
        </w:rPr>
        <w:t>1</w:t>
      </w:r>
      <w:r w:rsidRPr="00CB3833" w:rsidR="00656089">
        <w:rPr>
          <w:sz w:val="28"/>
          <w:szCs w:val="28"/>
        </w:rPr>
        <w:t>.</w:t>
      </w:r>
      <w:r w:rsidRPr="00CB3833" w:rsidR="00C0556D">
        <w:rPr>
          <w:sz w:val="28"/>
          <w:szCs w:val="28"/>
        </w:rPr>
        <w:t>1</w:t>
      </w:r>
      <w:r w:rsidRPr="00CB3833" w:rsidR="00A27E2E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Кодекса Российской Федерации об административных правонарушениях, 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ab/>
      </w:r>
      <w:r w:rsidRPr="00CB3833">
        <w:rPr>
          <w:sz w:val="28"/>
          <w:szCs w:val="28"/>
        </w:rPr>
        <w:tab/>
      </w:r>
      <w:r w:rsidRPr="00CB3833">
        <w:rPr>
          <w:sz w:val="28"/>
          <w:szCs w:val="28"/>
        </w:rPr>
        <w:tab/>
      </w:r>
      <w:r w:rsidRPr="00CB3833">
        <w:rPr>
          <w:sz w:val="28"/>
          <w:szCs w:val="28"/>
        </w:rPr>
        <w:tab/>
      </w:r>
      <w:r w:rsidRPr="00CB3833">
        <w:rPr>
          <w:sz w:val="28"/>
          <w:szCs w:val="28"/>
        </w:rPr>
        <w:tab/>
        <w:t xml:space="preserve">    УСТАНОВИЛ:</w:t>
      </w:r>
    </w:p>
    <w:p w:rsidR="00331B78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Кузнецов М.К. 05.06.2025 </w:t>
      </w:r>
      <w:r w:rsidRPr="00CB3833" w:rsidR="00656089">
        <w:rPr>
          <w:sz w:val="28"/>
          <w:szCs w:val="28"/>
        </w:rPr>
        <w:t xml:space="preserve"> г.</w:t>
      </w:r>
      <w:r w:rsidR="00CF5988">
        <w:rPr>
          <w:sz w:val="28"/>
          <w:szCs w:val="28"/>
        </w:rPr>
        <w:t xml:space="preserve"> </w:t>
      </w:r>
      <w:r w:rsidR="000712FA">
        <w:rPr>
          <w:sz w:val="28"/>
          <w:szCs w:val="28"/>
        </w:rPr>
        <w:t xml:space="preserve">в </w:t>
      </w:r>
      <w:r>
        <w:rPr>
          <w:sz w:val="28"/>
          <w:szCs w:val="28"/>
        </w:rPr>
        <w:t>12</w:t>
      </w:r>
      <w:r w:rsidR="00ED361B">
        <w:rPr>
          <w:sz w:val="28"/>
          <w:szCs w:val="28"/>
        </w:rPr>
        <w:t>:00 час.,</w:t>
      </w:r>
      <w:r>
        <w:rPr>
          <w:sz w:val="28"/>
          <w:szCs w:val="28"/>
        </w:rPr>
        <w:t xml:space="preserve"> в коридоре квартиры </w:t>
      </w:r>
      <w:r w:rsidR="00430558">
        <w:rPr>
          <w:sz w:val="28"/>
          <w:szCs w:val="28"/>
        </w:rPr>
        <w:t>ДАННЫЕ</w:t>
      </w:r>
      <w:r w:rsidR="00893571">
        <w:rPr>
          <w:sz w:val="28"/>
          <w:szCs w:val="28"/>
        </w:rPr>
        <w:t>,</w:t>
      </w:r>
      <w:r w:rsidR="00CF5988">
        <w:rPr>
          <w:sz w:val="28"/>
          <w:szCs w:val="28"/>
        </w:rPr>
        <w:t xml:space="preserve"> в ходе конфликта </w:t>
      </w:r>
      <w:r w:rsidR="00893571">
        <w:rPr>
          <w:sz w:val="28"/>
          <w:szCs w:val="28"/>
        </w:rPr>
        <w:t xml:space="preserve"> </w:t>
      </w:r>
      <w:r w:rsidR="00ED361B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с                       </w:t>
      </w:r>
      <w:r>
        <w:rPr>
          <w:sz w:val="28"/>
          <w:szCs w:val="28"/>
        </w:rPr>
        <w:t xml:space="preserve">сожительницей Горячевой А.В.  нанес удары руками и ногами в область головы и корпуса, </w:t>
      </w:r>
      <w:r w:rsidR="000712FA">
        <w:rPr>
          <w:sz w:val="28"/>
          <w:szCs w:val="28"/>
        </w:rPr>
        <w:t xml:space="preserve"> причинив </w:t>
      </w:r>
      <w:r w:rsidR="00827D71">
        <w:rPr>
          <w:sz w:val="28"/>
          <w:szCs w:val="28"/>
        </w:rPr>
        <w:t xml:space="preserve">  </w:t>
      </w:r>
      <w:r w:rsidR="00666E27">
        <w:rPr>
          <w:sz w:val="28"/>
          <w:szCs w:val="28"/>
        </w:rPr>
        <w:t xml:space="preserve"> телесные повреждения</w:t>
      </w:r>
      <w:r w:rsidR="00A05636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</w:t>
      </w:r>
      <w:r w:rsidR="004922A3">
        <w:rPr>
          <w:sz w:val="28"/>
          <w:szCs w:val="28"/>
        </w:rPr>
        <w:t xml:space="preserve"> в виде</w:t>
      </w:r>
      <w:r w:rsidR="00CF5988">
        <w:rPr>
          <w:sz w:val="28"/>
          <w:szCs w:val="28"/>
        </w:rPr>
        <w:t xml:space="preserve"> </w:t>
      </w:r>
      <w:r w:rsidR="00A05636">
        <w:rPr>
          <w:sz w:val="28"/>
          <w:szCs w:val="28"/>
        </w:rPr>
        <w:t xml:space="preserve"> </w:t>
      </w:r>
      <w:r w:rsidR="0081008D">
        <w:rPr>
          <w:sz w:val="28"/>
          <w:szCs w:val="28"/>
        </w:rPr>
        <w:t xml:space="preserve"> </w:t>
      </w:r>
      <w:r>
        <w:rPr>
          <w:sz w:val="28"/>
          <w:szCs w:val="28"/>
        </w:rPr>
        <w:t>ушибов, ссадин мягких тканей области головы, лица, шеи, спины, верхних и нижних конечностей</w:t>
      </w:r>
      <w:r w:rsidR="00827D71">
        <w:rPr>
          <w:sz w:val="28"/>
          <w:szCs w:val="28"/>
        </w:rPr>
        <w:t xml:space="preserve">, </w:t>
      </w:r>
      <w:r w:rsidR="0081008D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</w:t>
      </w:r>
      <w:r w:rsidR="00CF5988">
        <w:rPr>
          <w:sz w:val="28"/>
          <w:szCs w:val="28"/>
        </w:rPr>
        <w:t xml:space="preserve"> </w:t>
      </w:r>
      <w:r w:rsidR="004922A3">
        <w:rPr>
          <w:sz w:val="28"/>
          <w:szCs w:val="28"/>
        </w:rPr>
        <w:t xml:space="preserve"> </w:t>
      </w:r>
      <w:r w:rsidR="00B10C74">
        <w:rPr>
          <w:sz w:val="28"/>
          <w:szCs w:val="28"/>
        </w:rPr>
        <w:t xml:space="preserve"> </w:t>
      </w:r>
      <w:r w:rsidR="005F7402">
        <w:rPr>
          <w:sz w:val="28"/>
          <w:szCs w:val="28"/>
        </w:rPr>
        <w:t xml:space="preserve">  </w:t>
      </w:r>
      <w:r w:rsidR="004922A3">
        <w:rPr>
          <w:sz w:val="28"/>
          <w:szCs w:val="28"/>
        </w:rPr>
        <w:t xml:space="preserve"> </w:t>
      </w:r>
      <w:r w:rsidR="00AD107D">
        <w:rPr>
          <w:sz w:val="28"/>
          <w:szCs w:val="28"/>
        </w:rPr>
        <w:t xml:space="preserve"> </w:t>
      </w:r>
      <w:r w:rsidR="00B10C74">
        <w:rPr>
          <w:sz w:val="28"/>
          <w:szCs w:val="28"/>
        </w:rPr>
        <w:t xml:space="preserve">которые согласно </w:t>
      </w:r>
      <w:r w:rsidR="0081008D">
        <w:rPr>
          <w:sz w:val="28"/>
          <w:szCs w:val="28"/>
        </w:rPr>
        <w:t xml:space="preserve">заключению эксперта № </w:t>
      </w:r>
      <w:r w:rsidR="000712FA">
        <w:rPr>
          <w:sz w:val="28"/>
          <w:szCs w:val="28"/>
        </w:rPr>
        <w:t>1</w:t>
      </w:r>
      <w:r>
        <w:rPr>
          <w:sz w:val="28"/>
          <w:szCs w:val="28"/>
        </w:rPr>
        <w:t>446</w:t>
      </w:r>
      <w:r w:rsidR="00666E27">
        <w:rPr>
          <w:sz w:val="28"/>
          <w:szCs w:val="28"/>
        </w:rPr>
        <w:t xml:space="preserve"> </w:t>
      </w:r>
      <w:r w:rsidR="00B10C74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 </w:t>
      </w:r>
      <w:r w:rsidR="005F7402">
        <w:rPr>
          <w:sz w:val="28"/>
          <w:szCs w:val="28"/>
        </w:rPr>
        <w:t xml:space="preserve"> </w:t>
      </w:r>
      <w:r w:rsidR="00AD107D">
        <w:rPr>
          <w:sz w:val="28"/>
          <w:szCs w:val="28"/>
        </w:rPr>
        <w:t xml:space="preserve"> от</w:t>
      </w:r>
      <w:r w:rsidR="005F740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0712FA">
        <w:rPr>
          <w:sz w:val="28"/>
          <w:szCs w:val="28"/>
        </w:rPr>
        <w:t>8</w:t>
      </w:r>
      <w:r w:rsidR="00827D71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B10C74">
        <w:rPr>
          <w:sz w:val="28"/>
          <w:szCs w:val="28"/>
        </w:rPr>
        <w:t>.</w:t>
      </w:r>
      <w:r w:rsidR="005F740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AD107D">
        <w:rPr>
          <w:sz w:val="28"/>
          <w:szCs w:val="28"/>
        </w:rPr>
        <w:t xml:space="preserve"> г.  не повлекли за собой кратковременного расстройства здоровья или незначительную стойкую утрату общей трудоспособности и расцениваются согласно п. 9  «Медицинских критериев определения степени тяжести  вреда, причиненного здоровью  человека», утвержденных Приказом № 194н от 24.04.2008г. Министерства здравоохранения и социального развития РФ, </w:t>
      </w:r>
      <w:r w:rsidR="004922A3">
        <w:rPr>
          <w:sz w:val="28"/>
          <w:szCs w:val="28"/>
        </w:rPr>
        <w:t xml:space="preserve">и расцениваются </w:t>
      </w:r>
      <w:r w:rsidR="00AD107D">
        <w:rPr>
          <w:sz w:val="28"/>
          <w:szCs w:val="28"/>
        </w:rPr>
        <w:t>как не причинившие вред здоровью</w:t>
      </w:r>
      <w:r w:rsidR="004922A3">
        <w:rPr>
          <w:sz w:val="28"/>
          <w:szCs w:val="28"/>
        </w:rPr>
        <w:t>.</w:t>
      </w:r>
      <w:r w:rsidR="00AD107D">
        <w:rPr>
          <w:sz w:val="28"/>
          <w:szCs w:val="28"/>
        </w:rPr>
        <w:t xml:space="preserve"> </w:t>
      </w:r>
    </w:p>
    <w:p w:rsidR="006908B8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В судебном заседании</w:t>
      </w:r>
      <w:r w:rsidR="00666E27">
        <w:rPr>
          <w:sz w:val="28"/>
          <w:szCs w:val="28"/>
        </w:rPr>
        <w:t xml:space="preserve"> </w:t>
      </w:r>
      <w:r>
        <w:rPr>
          <w:sz w:val="28"/>
          <w:szCs w:val="28"/>
        </w:rPr>
        <w:t>Кузнецов М.К. вину признал, обстоятельства, изложенные в протоколе, подтвердил.</w:t>
      </w:r>
    </w:p>
    <w:p w:rsidR="006908B8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судебном заседании потерпевш</w:t>
      </w:r>
      <w:r w:rsidR="000712FA">
        <w:rPr>
          <w:sz w:val="28"/>
          <w:szCs w:val="28"/>
        </w:rPr>
        <w:t xml:space="preserve">ая </w:t>
      </w:r>
      <w:r>
        <w:rPr>
          <w:sz w:val="28"/>
          <w:szCs w:val="28"/>
        </w:rPr>
        <w:t xml:space="preserve">Горячева А.В. также подтвердила обстоятельства, изложенные в протоколе, просила строго не наказывать Кузнецова М.К., так как они совместно проживают, она простила его.  </w:t>
      </w:r>
      <w:r w:rsidR="00040599">
        <w:rPr>
          <w:sz w:val="28"/>
          <w:szCs w:val="28"/>
        </w:rPr>
        <w:t xml:space="preserve"> </w:t>
      </w:r>
      <w:r w:rsidR="005F7402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</w:p>
    <w:p w:rsidR="00397627" w:rsidRPr="00CB3833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B3833">
        <w:rPr>
          <w:sz w:val="28"/>
          <w:szCs w:val="28"/>
        </w:rPr>
        <w:t xml:space="preserve">Изучив материал об административном правонарушении, </w:t>
      </w:r>
      <w:r w:rsidR="004922A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исследовав материалы дела, прихожу к выводу о виновности </w:t>
      </w:r>
      <w:r w:rsidR="00827D71">
        <w:rPr>
          <w:sz w:val="28"/>
          <w:szCs w:val="28"/>
        </w:rPr>
        <w:t xml:space="preserve"> </w:t>
      </w:r>
      <w:r w:rsidR="00D66E66">
        <w:rPr>
          <w:sz w:val="28"/>
          <w:szCs w:val="28"/>
        </w:rPr>
        <w:t xml:space="preserve"> </w:t>
      </w:r>
      <w:r>
        <w:rPr>
          <w:sz w:val="28"/>
          <w:szCs w:val="28"/>
        </w:rPr>
        <w:t>Кузнецова М.К.</w:t>
      </w:r>
      <w:r w:rsidR="00B10C74">
        <w:rPr>
          <w:sz w:val="28"/>
          <w:szCs w:val="28"/>
        </w:rPr>
        <w:t xml:space="preserve"> </w:t>
      </w:r>
      <w:r w:rsidR="00702602">
        <w:rPr>
          <w:sz w:val="28"/>
          <w:szCs w:val="28"/>
        </w:rPr>
        <w:t xml:space="preserve"> </w:t>
      </w:r>
      <w:r w:rsidRPr="00CB3833" w:rsidR="00242F9B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в совершении  правон</w:t>
      </w:r>
      <w:r w:rsidRPr="00CB3833" w:rsidR="00BB14C5">
        <w:rPr>
          <w:sz w:val="28"/>
          <w:szCs w:val="28"/>
        </w:rPr>
        <w:t xml:space="preserve">арушения, предусмотренного ст. </w:t>
      </w:r>
      <w:r w:rsidRPr="00CB3833" w:rsidR="00E713B2">
        <w:rPr>
          <w:sz w:val="28"/>
          <w:szCs w:val="28"/>
        </w:rPr>
        <w:t>6</w:t>
      </w:r>
      <w:r w:rsidRPr="00CB3833" w:rsidR="00BB14C5">
        <w:rPr>
          <w:sz w:val="28"/>
          <w:szCs w:val="28"/>
        </w:rPr>
        <w:t>.</w:t>
      </w:r>
      <w:r w:rsidRPr="00CB3833" w:rsidR="00E713B2">
        <w:rPr>
          <w:sz w:val="28"/>
          <w:szCs w:val="28"/>
        </w:rPr>
        <w:t>1.1</w:t>
      </w:r>
      <w:r w:rsidRPr="00CB3833" w:rsidR="00BB14C5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КоАП РФ.</w:t>
      </w:r>
    </w:p>
    <w:p w:rsidR="00040599" w:rsidP="00840BC4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Виновность</w:t>
      </w:r>
      <w:r w:rsidR="00020118">
        <w:rPr>
          <w:sz w:val="28"/>
          <w:szCs w:val="28"/>
        </w:rPr>
        <w:t xml:space="preserve"> </w:t>
      </w:r>
      <w:r w:rsidR="00331B78">
        <w:rPr>
          <w:sz w:val="28"/>
          <w:szCs w:val="28"/>
        </w:rPr>
        <w:t xml:space="preserve"> </w:t>
      </w:r>
      <w:r w:rsidR="006908B8">
        <w:rPr>
          <w:sz w:val="28"/>
          <w:szCs w:val="28"/>
        </w:rPr>
        <w:t xml:space="preserve">Кузнецова М.К. </w:t>
      </w:r>
      <w:r w:rsidR="00827D71">
        <w:rPr>
          <w:sz w:val="28"/>
          <w:szCs w:val="28"/>
        </w:rPr>
        <w:t xml:space="preserve"> </w:t>
      </w:r>
      <w:r w:rsidR="00840BC4">
        <w:rPr>
          <w:sz w:val="28"/>
          <w:szCs w:val="28"/>
        </w:rPr>
        <w:t xml:space="preserve"> </w:t>
      </w:r>
      <w:r w:rsidR="00D66E66">
        <w:rPr>
          <w:sz w:val="28"/>
          <w:szCs w:val="28"/>
        </w:rPr>
        <w:t xml:space="preserve">   </w:t>
      </w:r>
      <w:r w:rsidRPr="00CB3833" w:rsidR="00D66E66">
        <w:rPr>
          <w:sz w:val="28"/>
          <w:szCs w:val="28"/>
        </w:rPr>
        <w:t xml:space="preserve">  </w:t>
      </w:r>
      <w:r w:rsidRPr="00CB3833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 w:rsidRPr="00CB3833" w:rsidR="00E713B2">
        <w:rPr>
          <w:sz w:val="28"/>
          <w:szCs w:val="28"/>
        </w:rPr>
        <w:t>6</w:t>
      </w:r>
      <w:r w:rsidRPr="00CB3833" w:rsidR="00BB14C5">
        <w:rPr>
          <w:sz w:val="28"/>
          <w:szCs w:val="28"/>
        </w:rPr>
        <w:t>.</w:t>
      </w:r>
      <w:r w:rsidRPr="00CB3833" w:rsidR="00E713B2">
        <w:rPr>
          <w:sz w:val="28"/>
          <w:szCs w:val="28"/>
        </w:rPr>
        <w:t>1</w:t>
      </w:r>
      <w:r w:rsidRPr="00CB3833" w:rsidR="00BB14C5">
        <w:rPr>
          <w:sz w:val="28"/>
          <w:szCs w:val="28"/>
        </w:rPr>
        <w:t>.</w:t>
      </w:r>
      <w:r w:rsidRPr="00CB3833" w:rsidR="00E713B2">
        <w:rPr>
          <w:sz w:val="28"/>
          <w:szCs w:val="28"/>
        </w:rPr>
        <w:t xml:space="preserve">1 </w:t>
      </w:r>
      <w:r w:rsidRPr="00CB3833">
        <w:rPr>
          <w:sz w:val="28"/>
          <w:szCs w:val="28"/>
        </w:rPr>
        <w:t xml:space="preserve">КоАП РФ, </w:t>
      </w:r>
      <w:r w:rsidR="00702602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подтверждается совокупностью материалов дела: протоколом об административном правонарушении </w:t>
      </w:r>
      <w:r w:rsidRPr="00CB3833" w:rsidR="00E713B2">
        <w:rPr>
          <w:sz w:val="28"/>
          <w:szCs w:val="28"/>
        </w:rPr>
        <w:t>(</w:t>
      </w:r>
      <w:r w:rsidRPr="00CB3833" w:rsidR="00E713B2">
        <w:rPr>
          <w:sz w:val="28"/>
          <w:szCs w:val="28"/>
        </w:rPr>
        <w:t>л.д</w:t>
      </w:r>
      <w:r w:rsidRPr="00CB3833" w:rsidR="00E713B2">
        <w:rPr>
          <w:sz w:val="28"/>
          <w:szCs w:val="28"/>
        </w:rPr>
        <w:t xml:space="preserve">. </w:t>
      </w:r>
      <w:r w:rsidR="00B10C74">
        <w:rPr>
          <w:sz w:val="28"/>
          <w:szCs w:val="28"/>
        </w:rPr>
        <w:t>1</w:t>
      </w:r>
      <w:r w:rsidRPr="00CB3833" w:rsidR="00242F9B">
        <w:rPr>
          <w:sz w:val="28"/>
          <w:szCs w:val="28"/>
        </w:rPr>
        <w:t>)</w:t>
      </w:r>
      <w:r w:rsidRPr="00CB3833" w:rsidR="00BB14C5">
        <w:rPr>
          <w:sz w:val="28"/>
          <w:szCs w:val="28"/>
        </w:rPr>
        <w:t>,</w:t>
      </w:r>
      <w:r w:rsidRPr="00CB3833" w:rsidR="00242F9B">
        <w:rPr>
          <w:sz w:val="28"/>
          <w:szCs w:val="28"/>
        </w:rPr>
        <w:t xml:space="preserve"> </w:t>
      </w:r>
      <w:r w:rsidR="00020118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заявлением </w:t>
      </w:r>
      <w:r w:rsidR="006908B8">
        <w:rPr>
          <w:sz w:val="28"/>
          <w:szCs w:val="28"/>
        </w:rPr>
        <w:t>Горячевой А.В. (</w:t>
      </w:r>
      <w:r w:rsidR="006908B8">
        <w:rPr>
          <w:sz w:val="28"/>
          <w:szCs w:val="28"/>
        </w:rPr>
        <w:t>л.д</w:t>
      </w:r>
      <w:r w:rsidR="006908B8">
        <w:rPr>
          <w:sz w:val="28"/>
          <w:szCs w:val="28"/>
        </w:rPr>
        <w:t>. 2</w:t>
      </w:r>
      <w:r>
        <w:rPr>
          <w:sz w:val="28"/>
          <w:szCs w:val="28"/>
        </w:rPr>
        <w:t xml:space="preserve">),  </w:t>
      </w:r>
      <w:r w:rsidR="00827D71">
        <w:rPr>
          <w:sz w:val="28"/>
          <w:szCs w:val="28"/>
        </w:rPr>
        <w:t xml:space="preserve"> заключением эксперта </w:t>
      </w:r>
      <w:r w:rsidR="006908B8">
        <w:rPr>
          <w:sz w:val="28"/>
          <w:szCs w:val="28"/>
        </w:rPr>
        <w:t xml:space="preserve">№ 1446      от 18.07.2025 г. </w:t>
      </w:r>
      <w:r>
        <w:rPr>
          <w:sz w:val="28"/>
          <w:szCs w:val="28"/>
        </w:rPr>
        <w:t xml:space="preserve">, согласно которому у </w:t>
      </w:r>
      <w:r w:rsidR="006908B8">
        <w:rPr>
          <w:sz w:val="28"/>
          <w:szCs w:val="28"/>
        </w:rPr>
        <w:t>Горячевой А.В.</w:t>
      </w:r>
      <w:r>
        <w:rPr>
          <w:sz w:val="28"/>
          <w:szCs w:val="28"/>
        </w:rPr>
        <w:t xml:space="preserve"> обнаружены телесные повреждения </w:t>
      </w:r>
      <w:r w:rsidR="006908B8">
        <w:rPr>
          <w:sz w:val="28"/>
          <w:szCs w:val="28"/>
        </w:rPr>
        <w:t xml:space="preserve">телесные повреждения   в виде   ушибов, ссадин мягких тканей области головы, лица, шеи, спины, верхних и нижних конечностей,          которые  не повлекли за собой кратковременного расстройства здоровья или незначительную стойкую утрату общей трудоспособности и расцениваются согласно п. 9  «Медицинских критериев </w:t>
      </w:r>
      <w:r w:rsidR="006908B8">
        <w:rPr>
          <w:sz w:val="28"/>
          <w:szCs w:val="28"/>
        </w:rPr>
        <w:t xml:space="preserve">определения степени тяжести  вреда, причиненного здоровью  человека», утвержденных Приказом № 194н от 24.04.2008г. Министерства здравоохранения и социального развития РФ, и расцениваются как не причинившие вред здоровью </w:t>
      </w:r>
      <w:r w:rsidR="00827D71">
        <w:rPr>
          <w:sz w:val="28"/>
          <w:szCs w:val="28"/>
        </w:rPr>
        <w:t>(</w:t>
      </w:r>
      <w:r w:rsidR="00827D71">
        <w:rPr>
          <w:sz w:val="28"/>
          <w:szCs w:val="28"/>
        </w:rPr>
        <w:t>л.д</w:t>
      </w:r>
      <w:r w:rsidR="00827D71">
        <w:rPr>
          <w:sz w:val="28"/>
          <w:szCs w:val="28"/>
        </w:rPr>
        <w:t xml:space="preserve">. </w:t>
      </w:r>
      <w:r w:rsidR="006908B8">
        <w:rPr>
          <w:sz w:val="28"/>
          <w:szCs w:val="28"/>
        </w:rPr>
        <w:t>19-20</w:t>
      </w:r>
      <w:r w:rsidR="00827D71">
        <w:rPr>
          <w:sz w:val="28"/>
          <w:szCs w:val="28"/>
        </w:rPr>
        <w:t>).</w:t>
      </w:r>
    </w:p>
    <w:p w:rsidR="00397627" w:rsidP="008B3F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908B8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При таких обстоятельствах в действиях </w:t>
      </w:r>
      <w:r w:rsidR="006908B8">
        <w:rPr>
          <w:sz w:val="28"/>
          <w:szCs w:val="28"/>
        </w:rPr>
        <w:t>Кузнецова М.К.</w:t>
      </w:r>
      <w:r>
        <w:rPr>
          <w:sz w:val="28"/>
          <w:szCs w:val="28"/>
        </w:rPr>
        <w:t xml:space="preserve"> </w:t>
      </w:r>
      <w:r w:rsidR="001F63DF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имеется состав правонарушения, предусмотренного ст.</w:t>
      </w:r>
      <w:r w:rsidRPr="00CB3833" w:rsidR="00826643">
        <w:rPr>
          <w:sz w:val="28"/>
          <w:szCs w:val="28"/>
        </w:rPr>
        <w:t xml:space="preserve"> </w:t>
      </w:r>
      <w:r w:rsidRPr="00CB3833" w:rsidR="00347CCC">
        <w:rPr>
          <w:sz w:val="28"/>
          <w:szCs w:val="28"/>
        </w:rPr>
        <w:t>6</w:t>
      </w:r>
      <w:r w:rsidRPr="00CB3833" w:rsidR="00826643">
        <w:rPr>
          <w:sz w:val="28"/>
          <w:szCs w:val="28"/>
        </w:rPr>
        <w:t>.</w:t>
      </w:r>
      <w:r w:rsidRPr="00CB3833" w:rsidR="00347CCC">
        <w:rPr>
          <w:sz w:val="28"/>
          <w:szCs w:val="28"/>
        </w:rPr>
        <w:t>1.</w:t>
      </w:r>
      <w:r w:rsidRPr="00CB3833" w:rsidR="00826643">
        <w:rPr>
          <w:sz w:val="28"/>
          <w:szCs w:val="28"/>
        </w:rPr>
        <w:t>1 КоАП РФ,</w:t>
      </w:r>
      <w:r w:rsidRPr="00CB3833">
        <w:rPr>
          <w:sz w:val="28"/>
          <w:szCs w:val="28"/>
        </w:rPr>
        <w:t xml:space="preserve"> а</w:t>
      </w:r>
      <w:r w:rsidRPr="00CB3833" w:rsidR="008556D6">
        <w:rPr>
          <w:sz w:val="28"/>
          <w:szCs w:val="28"/>
        </w:rPr>
        <w:t xml:space="preserve"> именно - </w:t>
      </w:r>
      <w:r w:rsidRPr="00CB3833" w:rsidR="00347CCC">
        <w:rPr>
          <w:color w:val="000000"/>
          <w:sz w:val="28"/>
          <w:szCs w:val="28"/>
          <w:shd w:val="clear" w:color="auto" w:fill="FFFFFF"/>
        </w:rPr>
        <w:t xml:space="preserve"> </w:t>
      </w:r>
      <w:r w:rsidR="004D63A2">
        <w:rPr>
          <w:color w:val="000000"/>
          <w:sz w:val="28"/>
          <w:szCs w:val="28"/>
          <w:shd w:val="clear" w:color="auto" w:fill="FFFFFF"/>
        </w:rPr>
        <w:t>нанесение побоев</w:t>
      </w:r>
      <w:r w:rsidR="000F557B">
        <w:rPr>
          <w:color w:val="000000"/>
          <w:sz w:val="28"/>
          <w:szCs w:val="28"/>
          <w:shd w:val="clear" w:color="auto" w:fill="FFFFFF"/>
        </w:rPr>
        <w:t>,</w:t>
      </w:r>
      <w:r w:rsidR="004D63A2">
        <w:rPr>
          <w:color w:val="000000"/>
          <w:sz w:val="28"/>
          <w:szCs w:val="28"/>
          <w:shd w:val="clear" w:color="auto" w:fill="FFFFFF"/>
        </w:rPr>
        <w:t xml:space="preserve"> </w:t>
      </w:r>
      <w:r w:rsidR="000F557B">
        <w:rPr>
          <w:color w:val="000000"/>
          <w:sz w:val="28"/>
          <w:szCs w:val="28"/>
          <w:shd w:val="clear" w:color="auto" w:fill="FFFFFF"/>
        </w:rPr>
        <w:t xml:space="preserve"> </w:t>
      </w:r>
      <w:r w:rsidRPr="00CB3833" w:rsidR="00347CCC">
        <w:rPr>
          <w:color w:val="000000"/>
          <w:sz w:val="28"/>
          <w:szCs w:val="28"/>
          <w:shd w:val="clear" w:color="auto" w:fill="FFFFFF"/>
        </w:rPr>
        <w:t xml:space="preserve"> не повлекших последствий, указанных в</w:t>
      </w:r>
      <w:r w:rsidRPr="00CB3833" w:rsidR="00347C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3833" w:rsidR="00347CCC">
        <w:rPr>
          <w:sz w:val="28"/>
          <w:szCs w:val="28"/>
        </w:rPr>
        <w:t>статье 115</w:t>
      </w:r>
      <w:r w:rsidRPr="00CB3833" w:rsidR="00347C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3833" w:rsidR="00347CCC">
        <w:rPr>
          <w:color w:val="000000"/>
          <w:sz w:val="28"/>
          <w:szCs w:val="28"/>
          <w:shd w:val="clear" w:color="auto" w:fill="FFFFFF"/>
        </w:rPr>
        <w:t>Уголовного кодекса Российской Федерации, если эти действия не содержат уголовно наказуемого</w:t>
      </w:r>
      <w:r w:rsidRPr="00CB3833" w:rsidR="00347C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3833" w:rsidR="00347CCC">
        <w:rPr>
          <w:sz w:val="28"/>
          <w:szCs w:val="28"/>
        </w:rPr>
        <w:t>деяния</w:t>
      </w:r>
      <w:r w:rsidRPr="00CB3833" w:rsidR="00826643">
        <w:rPr>
          <w:sz w:val="28"/>
          <w:szCs w:val="28"/>
        </w:rPr>
        <w:t xml:space="preserve">. </w:t>
      </w:r>
      <w:r w:rsidRPr="00CB3833" w:rsidR="008B3F92">
        <w:rPr>
          <w:sz w:val="28"/>
          <w:szCs w:val="28"/>
        </w:rPr>
        <w:t xml:space="preserve"> </w:t>
      </w:r>
    </w:p>
    <w:p w:rsidR="008B3F92" w:rsidRPr="00CB3833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B3833" w:rsidR="00397627">
        <w:rPr>
          <w:sz w:val="28"/>
          <w:szCs w:val="28"/>
        </w:rPr>
        <w:t xml:space="preserve">Согласно ст. 4.1 ч.2 КоАП РФ, при назначении административного наказания суд </w:t>
      </w:r>
      <w:r w:rsidRPr="00CB3833" w:rsidR="00BB58ED">
        <w:rPr>
          <w:sz w:val="28"/>
          <w:szCs w:val="28"/>
        </w:rPr>
        <w:t xml:space="preserve">должен </w:t>
      </w:r>
      <w:r w:rsidRPr="00CB3833" w:rsidR="00397627">
        <w:rPr>
          <w:sz w:val="28"/>
          <w:szCs w:val="28"/>
        </w:rPr>
        <w:t>учитыва</w:t>
      </w:r>
      <w:r w:rsidRPr="00CB3833" w:rsidR="00BB58ED">
        <w:rPr>
          <w:sz w:val="28"/>
          <w:szCs w:val="28"/>
        </w:rPr>
        <w:t>ть</w:t>
      </w:r>
      <w:r w:rsidRPr="00CB3833" w:rsidR="00397627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="00074BE6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 xml:space="preserve">Санкцией ст. </w:t>
      </w:r>
      <w:r w:rsidRPr="00CB3833" w:rsidR="00347CCC">
        <w:rPr>
          <w:sz w:val="28"/>
          <w:szCs w:val="28"/>
        </w:rPr>
        <w:t>6</w:t>
      </w:r>
      <w:r w:rsidRPr="00CB3833" w:rsidR="00826643">
        <w:rPr>
          <w:sz w:val="28"/>
          <w:szCs w:val="28"/>
        </w:rPr>
        <w:t>.</w:t>
      </w:r>
      <w:r w:rsidRPr="00CB3833" w:rsidR="00347CCC">
        <w:rPr>
          <w:sz w:val="28"/>
          <w:szCs w:val="28"/>
        </w:rPr>
        <w:t>1.</w:t>
      </w:r>
      <w:r w:rsidRPr="00CB3833" w:rsidR="00826643">
        <w:rPr>
          <w:sz w:val="28"/>
          <w:szCs w:val="28"/>
        </w:rPr>
        <w:t xml:space="preserve">1 </w:t>
      </w:r>
      <w:r w:rsidRPr="00CB3833" w:rsidR="00397627">
        <w:rPr>
          <w:sz w:val="28"/>
          <w:szCs w:val="28"/>
        </w:rPr>
        <w:t xml:space="preserve">КоАП РФ предусмотрено административное наказание в виде </w:t>
      </w:r>
      <w:r w:rsidRPr="00CB3833" w:rsidR="00826643">
        <w:rPr>
          <w:sz w:val="28"/>
          <w:szCs w:val="28"/>
        </w:rPr>
        <w:t xml:space="preserve">  </w:t>
      </w:r>
      <w:r w:rsidRPr="00CB3833" w:rsidR="00347CCC">
        <w:rPr>
          <w:color w:val="000000"/>
          <w:sz w:val="28"/>
          <w:szCs w:val="28"/>
          <w:shd w:val="clear" w:color="auto" w:fill="FFFFFF"/>
        </w:rPr>
        <w:t>наложение административного штрафа</w:t>
      </w:r>
      <w:r w:rsidRPr="00CB3833" w:rsidR="008556D6">
        <w:rPr>
          <w:color w:val="000000"/>
          <w:sz w:val="28"/>
          <w:szCs w:val="28"/>
          <w:shd w:val="clear" w:color="auto" w:fill="FFFFFF"/>
        </w:rPr>
        <w:t>,</w:t>
      </w:r>
      <w:r w:rsidRPr="00CB3833" w:rsidR="00347CCC">
        <w:rPr>
          <w:color w:val="000000"/>
          <w:sz w:val="28"/>
          <w:szCs w:val="28"/>
          <w:shd w:val="clear" w:color="auto" w:fill="FFFFFF"/>
        </w:rPr>
        <w:t xml:space="preserve"> либо административный арест, либо обязательные работы</w:t>
      </w:r>
      <w:r w:rsidRPr="00CB3833" w:rsidR="00826643">
        <w:rPr>
          <w:sz w:val="28"/>
          <w:szCs w:val="28"/>
        </w:rPr>
        <w:t>.</w:t>
      </w:r>
      <w:r w:rsidRPr="00CB3833">
        <w:rPr>
          <w:sz w:val="28"/>
          <w:szCs w:val="28"/>
        </w:rPr>
        <w:t xml:space="preserve">  </w:t>
      </w:r>
    </w:p>
    <w:p w:rsidR="008B3F92" w:rsidRPr="00CB3833" w:rsidP="008B3F92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</w:t>
      </w:r>
      <w:r w:rsidRPr="00CB3833">
        <w:rPr>
          <w:sz w:val="28"/>
          <w:szCs w:val="28"/>
        </w:rPr>
        <w:t xml:space="preserve">Принимая во внимание характер и обстоятельства совершенного административного правонарушения,  учитывая данные о личности </w:t>
      </w:r>
      <w:r w:rsidR="004D63A2">
        <w:rPr>
          <w:sz w:val="28"/>
          <w:szCs w:val="28"/>
        </w:rPr>
        <w:t xml:space="preserve">                    </w:t>
      </w:r>
      <w:r w:rsidR="00A76056">
        <w:rPr>
          <w:sz w:val="28"/>
          <w:szCs w:val="28"/>
        </w:rPr>
        <w:t>Кузнецова М.К., отсутствие отягчающих</w:t>
      </w:r>
      <w:r w:rsidR="00C869F1">
        <w:rPr>
          <w:sz w:val="28"/>
          <w:szCs w:val="28"/>
        </w:rPr>
        <w:t xml:space="preserve"> обстоятельств</w:t>
      </w:r>
      <w:r w:rsidR="00A76056">
        <w:rPr>
          <w:sz w:val="28"/>
          <w:szCs w:val="28"/>
        </w:rPr>
        <w:t xml:space="preserve">, </w:t>
      </w:r>
      <w:r w:rsidR="00C869F1">
        <w:rPr>
          <w:sz w:val="28"/>
          <w:szCs w:val="28"/>
        </w:rPr>
        <w:t xml:space="preserve"> наличие смягчающего обстоятельства – </w:t>
      </w:r>
      <w:r w:rsidR="00A76056">
        <w:rPr>
          <w:sz w:val="28"/>
          <w:szCs w:val="28"/>
        </w:rPr>
        <w:t xml:space="preserve">признания вины и раскаяния в содеянном, </w:t>
      </w:r>
      <w:r w:rsidR="00C869F1">
        <w:rPr>
          <w:sz w:val="28"/>
          <w:szCs w:val="28"/>
        </w:rPr>
        <w:t xml:space="preserve"> </w:t>
      </w:r>
      <w:r w:rsidR="00040599">
        <w:rPr>
          <w:sz w:val="28"/>
          <w:szCs w:val="28"/>
        </w:rPr>
        <w:t xml:space="preserve"> </w:t>
      </w:r>
      <w:r w:rsidR="00840BC4">
        <w:rPr>
          <w:sz w:val="28"/>
          <w:szCs w:val="28"/>
        </w:rPr>
        <w:t xml:space="preserve"> </w:t>
      </w:r>
      <w:r w:rsidR="00C869F1">
        <w:rPr>
          <w:sz w:val="28"/>
          <w:szCs w:val="28"/>
        </w:rPr>
        <w:t xml:space="preserve"> </w:t>
      </w:r>
      <w:r w:rsidR="00840BC4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прихожу к выводу </w:t>
      </w:r>
      <w:r w:rsidRPr="00CB3833" w:rsidR="00B31F49">
        <w:rPr>
          <w:sz w:val="28"/>
          <w:szCs w:val="28"/>
        </w:rPr>
        <w:t xml:space="preserve">о </w:t>
      </w:r>
      <w:r w:rsidRPr="00CB3833" w:rsidR="00BB58ED">
        <w:rPr>
          <w:sz w:val="28"/>
          <w:szCs w:val="28"/>
        </w:rPr>
        <w:t xml:space="preserve">возможности </w:t>
      </w:r>
      <w:r w:rsidRPr="00CB3833">
        <w:rPr>
          <w:sz w:val="28"/>
          <w:szCs w:val="28"/>
        </w:rPr>
        <w:t xml:space="preserve"> назнач</w:t>
      </w:r>
      <w:r w:rsidRPr="00CB3833">
        <w:rPr>
          <w:sz w:val="28"/>
          <w:szCs w:val="28"/>
        </w:rPr>
        <w:t xml:space="preserve">ения </w:t>
      </w:r>
      <w:r w:rsidRPr="00CB3833">
        <w:rPr>
          <w:sz w:val="28"/>
          <w:szCs w:val="28"/>
        </w:rPr>
        <w:t xml:space="preserve"> </w:t>
      </w:r>
      <w:r w:rsidR="00074BE6">
        <w:rPr>
          <w:sz w:val="28"/>
          <w:szCs w:val="28"/>
        </w:rPr>
        <w:t>е</w:t>
      </w:r>
      <w:r w:rsidR="00666E27">
        <w:rPr>
          <w:sz w:val="28"/>
          <w:szCs w:val="28"/>
        </w:rPr>
        <w:t>му</w:t>
      </w:r>
      <w:r w:rsidRPr="00CB3833">
        <w:rPr>
          <w:sz w:val="28"/>
          <w:szCs w:val="28"/>
        </w:rPr>
        <w:t xml:space="preserve"> административно</w:t>
      </w:r>
      <w:r w:rsidRPr="00CB3833" w:rsidR="009B130B">
        <w:rPr>
          <w:sz w:val="28"/>
          <w:szCs w:val="28"/>
        </w:rPr>
        <w:t>го</w:t>
      </w:r>
      <w:r w:rsidRPr="00CB3833">
        <w:rPr>
          <w:sz w:val="28"/>
          <w:szCs w:val="28"/>
        </w:rPr>
        <w:t xml:space="preserve"> наказан</w:t>
      </w:r>
      <w:r w:rsidRPr="00CB3833" w:rsidR="009B130B">
        <w:rPr>
          <w:sz w:val="28"/>
          <w:szCs w:val="28"/>
        </w:rPr>
        <w:t>ия</w:t>
      </w:r>
      <w:r w:rsidRPr="00CB3833">
        <w:rPr>
          <w:sz w:val="28"/>
          <w:szCs w:val="28"/>
        </w:rPr>
        <w:t xml:space="preserve"> в виде </w:t>
      </w:r>
      <w:r w:rsidRPr="00CB3833" w:rsidR="008556D6">
        <w:rPr>
          <w:sz w:val="28"/>
          <w:szCs w:val="28"/>
        </w:rPr>
        <w:t xml:space="preserve"> штрафа</w:t>
      </w:r>
      <w:r w:rsidR="00840BC4">
        <w:rPr>
          <w:sz w:val="28"/>
          <w:szCs w:val="28"/>
        </w:rPr>
        <w:t xml:space="preserve"> в </w:t>
      </w:r>
      <w:r w:rsidR="00C869F1">
        <w:rPr>
          <w:sz w:val="28"/>
          <w:szCs w:val="28"/>
        </w:rPr>
        <w:t>пределе</w:t>
      </w:r>
      <w:r w:rsidR="00840BC4">
        <w:rPr>
          <w:sz w:val="28"/>
          <w:szCs w:val="28"/>
        </w:rPr>
        <w:t xml:space="preserve"> санкци</w:t>
      </w:r>
      <w:r w:rsidR="00C869F1">
        <w:rPr>
          <w:sz w:val="28"/>
          <w:szCs w:val="28"/>
        </w:rPr>
        <w:t>и</w:t>
      </w:r>
      <w:r w:rsidR="00840BC4">
        <w:rPr>
          <w:sz w:val="28"/>
          <w:szCs w:val="28"/>
        </w:rPr>
        <w:t xml:space="preserve"> ст. 6.1.1 КоАП РФ.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</w:t>
      </w:r>
      <w:r w:rsidRPr="00CB3833" w:rsidR="008556D6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 На основании изложенного, руководствуясь ст. ст. 29.9, 29.10 КоАП РФ, </w:t>
      </w:r>
    </w:p>
    <w:p w:rsidR="00397627" w:rsidRPr="00CB3833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B3833" w:rsidR="00B31F49">
        <w:rPr>
          <w:sz w:val="28"/>
          <w:szCs w:val="28"/>
        </w:rPr>
        <w:t xml:space="preserve">                  </w:t>
      </w:r>
      <w:r w:rsidRPr="00CB3833">
        <w:rPr>
          <w:sz w:val="28"/>
          <w:szCs w:val="28"/>
        </w:rPr>
        <w:t xml:space="preserve">    </w:t>
      </w:r>
      <w:r w:rsidRPr="00CB3833" w:rsidR="00C8535A">
        <w:rPr>
          <w:sz w:val="28"/>
          <w:szCs w:val="28"/>
        </w:rPr>
        <w:t xml:space="preserve">                   </w:t>
      </w:r>
      <w:r w:rsidRPr="00CB3833">
        <w:rPr>
          <w:sz w:val="28"/>
          <w:szCs w:val="28"/>
        </w:rPr>
        <w:t xml:space="preserve">ПОСТАНОВИЛ: </w:t>
      </w:r>
    </w:p>
    <w:p w:rsidR="00307E5B" w:rsidRPr="00CB3833" w:rsidP="00307E5B">
      <w:pPr>
        <w:tabs>
          <w:tab w:val="left" w:pos="24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Кузнецова Михаила Константиновича </w:t>
      </w:r>
      <w:r w:rsidR="004D63A2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 xml:space="preserve"> признать виновн</w:t>
      </w:r>
      <w:r w:rsidR="00666E27">
        <w:rPr>
          <w:sz w:val="28"/>
          <w:szCs w:val="28"/>
        </w:rPr>
        <w:t>ым</w:t>
      </w:r>
      <w:r w:rsidR="00B10C74">
        <w:rPr>
          <w:sz w:val="28"/>
          <w:szCs w:val="28"/>
        </w:rPr>
        <w:t xml:space="preserve"> </w:t>
      </w:r>
      <w:r w:rsidR="00074BE6">
        <w:rPr>
          <w:sz w:val="28"/>
          <w:szCs w:val="28"/>
        </w:rPr>
        <w:t xml:space="preserve"> </w:t>
      </w:r>
      <w:r w:rsidR="004D63A2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Pr="00CB3833" w:rsidR="00347CCC">
        <w:rPr>
          <w:sz w:val="28"/>
          <w:szCs w:val="28"/>
        </w:rPr>
        <w:t>6</w:t>
      </w:r>
      <w:r w:rsidRPr="00CB3833" w:rsidR="00397627">
        <w:rPr>
          <w:sz w:val="28"/>
          <w:szCs w:val="28"/>
        </w:rPr>
        <w:t>.</w:t>
      </w:r>
      <w:r w:rsidRPr="00CB3833" w:rsidR="00347CCC">
        <w:rPr>
          <w:sz w:val="28"/>
          <w:szCs w:val="28"/>
        </w:rPr>
        <w:t>1.</w:t>
      </w:r>
      <w:r w:rsidRPr="00CB3833" w:rsidR="00826643">
        <w:rPr>
          <w:sz w:val="28"/>
          <w:szCs w:val="28"/>
        </w:rPr>
        <w:t xml:space="preserve">1 </w:t>
      </w:r>
      <w:r w:rsidRPr="00CB3833" w:rsidR="00397627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666E27">
        <w:rPr>
          <w:sz w:val="28"/>
          <w:szCs w:val="28"/>
        </w:rPr>
        <w:t xml:space="preserve">му </w:t>
      </w:r>
      <w:r w:rsidR="00074BE6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 xml:space="preserve"> административное наказание в виде </w:t>
      </w:r>
      <w:r w:rsidRPr="00CB3833" w:rsidR="00FF12CC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штрафа в размере</w:t>
      </w:r>
      <w:r w:rsidRPr="00CB3833" w:rsidR="00FF12CC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074BE6">
        <w:rPr>
          <w:sz w:val="28"/>
          <w:szCs w:val="28"/>
        </w:rPr>
        <w:t>000</w:t>
      </w:r>
      <w:r w:rsidRPr="00CB3833" w:rsidR="00FF12CC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рублей.</w:t>
      </w:r>
      <w:r w:rsidRPr="00CB3833" w:rsidR="00FF12CC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 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Штраф подлежит уплате по реквизитам: </w:t>
      </w:r>
      <w:r w:rsidR="00074BE6">
        <w:rPr>
          <w:sz w:val="28"/>
          <w:szCs w:val="28"/>
        </w:rPr>
        <w:t xml:space="preserve"> </w:t>
      </w:r>
      <w:r w:rsidR="00CC6E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Юридический адрес:  Россия, Республика Крым, 295000, 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>г. Симферополь, ул. Набережная им.60-летия СССР, 28</w:t>
      </w:r>
    </w:p>
    <w:p w:rsidR="00AA6FEB" w:rsidRPr="00AA6FEB" w:rsidP="00AA6FEB">
      <w:pPr>
        <w:shd w:val="clear" w:color="auto" w:fill="FFFFFF" w:themeFill="background1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Почтовый адрес: Россия, Республика Крым, 295000,     </w:t>
      </w:r>
    </w:p>
    <w:p w:rsidR="00AA6FEB" w:rsidRPr="00AA6FEB" w:rsidP="00AA6FEB">
      <w:pPr>
        <w:shd w:val="clear" w:color="auto" w:fill="FFFFFF" w:themeFill="background1"/>
        <w:jc w:val="both"/>
        <w:rPr>
          <w:sz w:val="28"/>
          <w:szCs w:val="28"/>
        </w:rPr>
      </w:pPr>
      <w:r w:rsidRPr="00AA6FEB">
        <w:rPr>
          <w:sz w:val="28"/>
          <w:szCs w:val="28"/>
        </w:rPr>
        <w:t>г. Симферополь, ул. Набережная им.60-летия СССР, 28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>ОГРН 1149102019164;             Банковские реквизиты:</w:t>
      </w:r>
    </w:p>
    <w:p w:rsidR="00AA6FEB" w:rsidRPr="00AA6FEB" w:rsidP="00AA6FEB">
      <w:pPr>
        <w:shd w:val="clear" w:color="auto" w:fill="FFFFFF" w:themeFill="background1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Получатель: УФК по Республике Крым (Министерство юстиции Республики Крым) ; - Наименование банка: Отделение Республика Крым Банка России//УФК по Республике Крым </w:t>
      </w:r>
      <w:r w:rsidRPr="00AA6FEB">
        <w:rPr>
          <w:sz w:val="28"/>
          <w:szCs w:val="28"/>
        </w:rPr>
        <w:t>г.Симферополь</w:t>
      </w:r>
      <w:r w:rsidRPr="00AA6FEB">
        <w:rPr>
          <w:sz w:val="28"/>
          <w:szCs w:val="28"/>
        </w:rPr>
        <w:t xml:space="preserve"> 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ИНН </w:t>
      </w:r>
      <w:r w:rsidRPr="00AA6FEB">
        <w:rPr>
          <w:sz w:val="28"/>
          <w:szCs w:val="28"/>
          <w:u w:val="single"/>
        </w:rPr>
        <w:t>9102013284</w:t>
      </w:r>
      <w:r w:rsidRPr="00AA6FEB">
        <w:rPr>
          <w:sz w:val="28"/>
          <w:szCs w:val="28"/>
        </w:rPr>
        <w:t xml:space="preserve">;   - КПП </w:t>
      </w:r>
      <w:r w:rsidRPr="00AA6FEB">
        <w:rPr>
          <w:sz w:val="28"/>
          <w:szCs w:val="28"/>
          <w:u w:val="single"/>
        </w:rPr>
        <w:t>910201001</w:t>
      </w:r>
      <w:r w:rsidRPr="00AA6FEB">
        <w:rPr>
          <w:sz w:val="28"/>
          <w:szCs w:val="28"/>
        </w:rPr>
        <w:t xml:space="preserve">;     - БИК </w:t>
      </w:r>
      <w:r w:rsidRPr="00AA6FEB">
        <w:rPr>
          <w:sz w:val="28"/>
          <w:szCs w:val="28"/>
          <w:u w:val="single"/>
        </w:rPr>
        <w:t>013510002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Единый казначейский счет  </w:t>
      </w:r>
      <w:r w:rsidRPr="00AA6FEB">
        <w:rPr>
          <w:sz w:val="28"/>
          <w:szCs w:val="28"/>
          <w:u w:val="single"/>
        </w:rPr>
        <w:t>40102810645370000035</w:t>
      </w:r>
    </w:p>
    <w:p w:rsidR="00AA6FEB" w:rsidRPr="00AA6FEB" w:rsidP="00AA6FEB">
      <w:pPr>
        <w:widowControl w:val="0"/>
        <w:ind w:right="-108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Казначейский счет  </w:t>
      </w:r>
      <w:r w:rsidRPr="00AA6FEB">
        <w:rPr>
          <w:sz w:val="28"/>
          <w:szCs w:val="28"/>
          <w:u w:val="single"/>
        </w:rPr>
        <w:t>03100643000000017500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Лицевой счет  </w:t>
      </w:r>
      <w:r w:rsidRPr="00AA6FEB">
        <w:rPr>
          <w:sz w:val="28"/>
          <w:szCs w:val="28"/>
          <w:u w:val="single"/>
        </w:rPr>
        <w:t>04752203230</w:t>
      </w:r>
      <w:r w:rsidRPr="00AA6FEB">
        <w:rPr>
          <w:sz w:val="28"/>
          <w:szCs w:val="28"/>
        </w:rPr>
        <w:t xml:space="preserve"> в УФК по  Республике Крым</w:t>
      </w:r>
    </w:p>
    <w:p w:rsidR="00AA6FEB" w:rsidRPr="00AA6FEB" w:rsidP="00AA6FEB">
      <w:pPr>
        <w:jc w:val="both"/>
        <w:rPr>
          <w:sz w:val="28"/>
          <w:szCs w:val="28"/>
        </w:rPr>
      </w:pPr>
      <w:r w:rsidRPr="00AA6FEB">
        <w:rPr>
          <w:sz w:val="28"/>
          <w:szCs w:val="28"/>
        </w:rPr>
        <w:t>Код Сводного реестра 35220323</w:t>
      </w:r>
    </w:p>
    <w:p w:rsidR="00AA6FEB" w:rsidRPr="00AA6FEB" w:rsidP="00AA6FEB">
      <w:pPr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КОД </w:t>
      </w:r>
      <w:r w:rsidRPr="00AA6FEB">
        <w:rPr>
          <w:color w:val="000000"/>
          <w:sz w:val="28"/>
          <w:szCs w:val="28"/>
        </w:rPr>
        <w:t>ОКТМО 35701000</w:t>
      </w:r>
      <w:r w:rsidRPr="00AA6FEB">
        <w:rPr>
          <w:sz w:val="28"/>
          <w:szCs w:val="28"/>
        </w:rPr>
        <w:t>;     КБК 828 1 16 01063 01 0101 140</w:t>
      </w:r>
    </w:p>
    <w:p w:rsidR="00AA6FEB" w:rsidRPr="00AA6FEB" w:rsidP="00AA6F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УИН </w:t>
      </w:r>
      <w:r w:rsidR="00827D71">
        <w:rPr>
          <w:sz w:val="28"/>
          <w:szCs w:val="28"/>
        </w:rPr>
        <w:t xml:space="preserve"> </w:t>
      </w:r>
      <w:r w:rsidR="00C869F1">
        <w:rPr>
          <w:sz w:val="28"/>
          <w:szCs w:val="28"/>
        </w:rPr>
        <w:t xml:space="preserve"> </w:t>
      </w:r>
      <w:r w:rsidRPr="00B269AB" w:rsidR="00B269AB">
        <w:rPr>
          <w:sz w:val="28"/>
          <w:szCs w:val="28"/>
        </w:rPr>
        <w:t>0410760300055003402506138</w:t>
      </w:r>
      <w:r w:rsidR="00642213">
        <w:rPr>
          <w:sz w:val="28"/>
          <w:szCs w:val="28"/>
        </w:rPr>
        <w:t>.</w:t>
      </w:r>
    </w:p>
    <w:p w:rsidR="008556D6" w:rsidRPr="00CB3833" w:rsidP="008556D6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56D6" w:rsidRPr="00CB3833" w:rsidP="008556D6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  Разъяснить</w:t>
      </w:r>
      <w:r w:rsidR="004D63A2">
        <w:rPr>
          <w:sz w:val="28"/>
          <w:szCs w:val="28"/>
        </w:rPr>
        <w:t xml:space="preserve">, </w:t>
      </w:r>
      <w:r w:rsidRPr="00CB3833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</w:t>
      </w:r>
      <w:r w:rsidR="000F557B">
        <w:rPr>
          <w:sz w:val="28"/>
          <w:szCs w:val="28"/>
        </w:rPr>
        <w:t>5</w:t>
      </w:r>
      <w:r w:rsidRPr="00CB3833">
        <w:rPr>
          <w:sz w:val="28"/>
          <w:szCs w:val="28"/>
        </w:rPr>
        <w:t xml:space="preserve"> Железнодорожного судебного района города Симферополя Республики Крым  </w:t>
      </w:r>
      <w:r w:rsidRPr="00CB3833">
        <w:rPr>
          <w:color w:val="585A60"/>
          <w:sz w:val="28"/>
          <w:szCs w:val="28"/>
          <w:shd w:val="clear" w:color="auto" w:fill="FFFFFF"/>
        </w:rPr>
        <w:t>(</w:t>
      </w:r>
      <w:r w:rsidRPr="00CB3833">
        <w:rPr>
          <w:color w:val="585A60"/>
          <w:sz w:val="28"/>
          <w:szCs w:val="28"/>
          <w:shd w:val="clear" w:color="auto" w:fill="FFFFFF"/>
        </w:rPr>
        <w:t>г.Симферополь</w:t>
      </w:r>
      <w:r w:rsidRPr="00CB3833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CB3833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397627" w:rsidRPr="00CB3833" w:rsidP="00397627">
      <w:pPr>
        <w:ind w:left="-90"/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</w:t>
      </w:r>
      <w:r w:rsidRPr="00CB3833">
        <w:rPr>
          <w:sz w:val="28"/>
          <w:szCs w:val="28"/>
        </w:rPr>
        <w:t xml:space="preserve">         Постановление    может быть обжаловано в Железнодорожный районный суд</w:t>
      </w:r>
      <w:r w:rsidRPr="00CB3833" w:rsidR="00C8535A">
        <w:rPr>
          <w:sz w:val="28"/>
          <w:szCs w:val="28"/>
        </w:rPr>
        <w:t xml:space="preserve">    </w:t>
      </w:r>
      <w:r w:rsidRPr="00CB3833">
        <w:rPr>
          <w:sz w:val="28"/>
          <w:szCs w:val="28"/>
        </w:rPr>
        <w:t xml:space="preserve">   г. Симферополя  Р</w:t>
      </w:r>
      <w:r w:rsidR="00827D71">
        <w:rPr>
          <w:sz w:val="28"/>
          <w:szCs w:val="28"/>
        </w:rPr>
        <w:t>еспублики Крым в течение 10-ти дней</w:t>
      </w:r>
      <w:r w:rsidRPr="00CB3833">
        <w:rPr>
          <w:sz w:val="28"/>
          <w:szCs w:val="28"/>
        </w:rPr>
        <w:t xml:space="preserve"> со дня вручения или получения копии постановления</w:t>
      </w:r>
      <w:r w:rsidR="00C869F1">
        <w:rPr>
          <w:sz w:val="28"/>
          <w:szCs w:val="28"/>
        </w:rPr>
        <w:t>.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Мировой судья       </w:t>
      </w:r>
      <w:r w:rsidRPr="00CB3833" w:rsidR="00B31F49">
        <w:rPr>
          <w:sz w:val="28"/>
          <w:szCs w:val="28"/>
        </w:rPr>
        <w:t xml:space="preserve">                                                                         </w:t>
      </w:r>
      <w:r w:rsidRPr="00CB3833">
        <w:rPr>
          <w:sz w:val="28"/>
          <w:szCs w:val="28"/>
        </w:rPr>
        <w:t xml:space="preserve">Попова Н.И. </w:t>
      </w:r>
    </w:p>
    <w:p w:rsidR="00B31F49" w:rsidRPr="00CB3833" w:rsidP="00FF1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</w:p>
    <w:p w:rsidR="00397627" w:rsidRPr="00CB3833" w:rsidP="00397627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   </w:t>
      </w:r>
    </w:p>
    <w:p w:rsidR="008A1C1A" w:rsidRPr="00CB3833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1419E"/>
    <w:rsid w:val="00020118"/>
    <w:rsid w:val="00040599"/>
    <w:rsid w:val="000712FA"/>
    <w:rsid w:val="00074BE6"/>
    <w:rsid w:val="000A02D9"/>
    <w:rsid w:val="000A295A"/>
    <w:rsid w:val="000A39E9"/>
    <w:rsid w:val="000B3D0E"/>
    <w:rsid w:val="000E7CD4"/>
    <w:rsid w:val="000F557B"/>
    <w:rsid w:val="001C1D46"/>
    <w:rsid w:val="001F63DF"/>
    <w:rsid w:val="00242F9B"/>
    <w:rsid w:val="00253E27"/>
    <w:rsid w:val="002842A4"/>
    <w:rsid w:val="002F0528"/>
    <w:rsid w:val="0030095E"/>
    <w:rsid w:val="00307E5B"/>
    <w:rsid w:val="0033166C"/>
    <w:rsid w:val="00331B78"/>
    <w:rsid w:val="003464D5"/>
    <w:rsid w:val="00347CCC"/>
    <w:rsid w:val="00394A47"/>
    <w:rsid w:val="00397627"/>
    <w:rsid w:val="00415B4E"/>
    <w:rsid w:val="00430558"/>
    <w:rsid w:val="004922A3"/>
    <w:rsid w:val="004D63A2"/>
    <w:rsid w:val="004E1F79"/>
    <w:rsid w:val="0050592F"/>
    <w:rsid w:val="005749A0"/>
    <w:rsid w:val="00575C30"/>
    <w:rsid w:val="005965C9"/>
    <w:rsid w:val="005F7402"/>
    <w:rsid w:val="00600B4F"/>
    <w:rsid w:val="00601FED"/>
    <w:rsid w:val="00606E25"/>
    <w:rsid w:val="0061517B"/>
    <w:rsid w:val="00642213"/>
    <w:rsid w:val="00656089"/>
    <w:rsid w:val="00666E27"/>
    <w:rsid w:val="006908B8"/>
    <w:rsid w:val="00694F18"/>
    <w:rsid w:val="00697473"/>
    <w:rsid w:val="00702602"/>
    <w:rsid w:val="00742A3C"/>
    <w:rsid w:val="00793C3A"/>
    <w:rsid w:val="0081008D"/>
    <w:rsid w:val="00826643"/>
    <w:rsid w:val="00827D71"/>
    <w:rsid w:val="00835224"/>
    <w:rsid w:val="008362A9"/>
    <w:rsid w:val="00840BC4"/>
    <w:rsid w:val="008556D6"/>
    <w:rsid w:val="00893571"/>
    <w:rsid w:val="00896887"/>
    <w:rsid w:val="008A1C1A"/>
    <w:rsid w:val="008B2C0E"/>
    <w:rsid w:val="008B3F92"/>
    <w:rsid w:val="008E1871"/>
    <w:rsid w:val="00936B6D"/>
    <w:rsid w:val="009B0303"/>
    <w:rsid w:val="009B130B"/>
    <w:rsid w:val="00A05636"/>
    <w:rsid w:val="00A125CC"/>
    <w:rsid w:val="00A27E2E"/>
    <w:rsid w:val="00A718E2"/>
    <w:rsid w:val="00A76056"/>
    <w:rsid w:val="00AA6FEB"/>
    <w:rsid w:val="00AD107D"/>
    <w:rsid w:val="00B06926"/>
    <w:rsid w:val="00B10C74"/>
    <w:rsid w:val="00B2405B"/>
    <w:rsid w:val="00B269AB"/>
    <w:rsid w:val="00B31F49"/>
    <w:rsid w:val="00B35A27"/>
    <w:rsid w:val="00B521B4"/>
    <w:rsid w:val="00BB14C5"/>
    <w:rsid w:val="00BB58ED"/>
    <w:rsid w:val="00BD04FF"/>
    <w:rsid w:val="00C0556D"/>
    <w:rsid w:val="00C31439"/>
    <w:rsid w:val="00C8535A"/>
    <w:rsid w:val="00C869F1"/>
    <w:rsid w:val="00CA78F2"/>
    <w:rsid w:val="00CB3833"/>
    <w:rsid w:val="00CC6EF8"/>
    <w:rsid w:val="00CE4F55"/>
    <w:rsid w:val="00CF2B88"/>
    <w:rsid w:val="00CF5988"/>
    <w:rsid w:val="00D64F4E"/>
    <w:rsid w:val="00D66E66"/>
    <w:rsid w:val="00DB56DC"/>
    <w:rsid w:val="00E413A2"/>
    <w:rsid w:val="00E532B5"/>
    <w:rsid w:val="00E713B2"/>
    <w:rsid w:val="00EC664E"/>
    <w:rsid w:val="00ED361B"/>
    <w:rsid w:val="00F0193E"/>
    <w:rsid w:val="00F50E69"/>
    <w:rsid w:val="00F66F7D"/>
    <w:rsid w:val="00F70725"/>
    <w:rsid w:val="00FA0995"/>
    <w:rsid w:val="00FF12CC"/>
    <w:rsid w:val="00FF2FC9"/>
    <w:rsid w:val="00FF4A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86CE-F52A-4241-B5CC-7A3107AF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