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FF1C43" w:rsidP="004754C4">
      <w:pPr>
        <w:pStyle w:val="Heading1"/>
        <w:jc w:val="right"/>
        <w:rPr>
          <w:b w:val="0"/>
          <w:sz w:val="28"/>
          <w:szCs w:val="28"/>
        </w:rPr>
      </w:pPr>
      <w:r w:rsidRPr="00FF1C43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127D3F">
        <w:rPr>
          <w:b w:val="0"/>
          <w:sz w:val="28"/>
          <w:szCs w:val="28"/>
        </w:rPr>
        <w:t>366</w:t>
      </w:r>
      <w:r w:rsidRPr="00FF1C43" w:rsidR="006239BC">
        <w:rPr>
          <w:b w:val="0"/>
          <w:sz w:val="28"/>
          <w:szCs w:val="28"/>
        </w:rPr>
        <w:t>/20</w:t>
      </w:r>
      <w:r w:rsidR="00FF1C43">
        <w:rPr>
          <w:b w:val="0"/>
          <w:sz w:val="28"/>
          <w:szCs w:val="28"/>
        </w:rPr>
        <w:t>2</w:t>
      </w:r>
      <w:r w:rsidR="00DD1AD4">
        <w:rPr>
          <w:b w:val="0"/>
          <w:sz w:val="28"/>
          <w:szCs w:val="28"/>
        </w:rPr>
        <w:t>1</w:t>
      </w:r>
    </w:p>
    <w:p w:rsidR="00F95ED7" w:rsidRPr="00FF1C43" w:rsidP="00AF7AC2">
      <w:pPr>
        <w:pStyle w:val="Heading1"/>
        <w:rPr>
          <w:sz w:val="28"/>
          <w:szCs w:val="28"/>
        </w:rPr>
      </w:pPr>
      <w:r w:rsidRPr="00FF1C43">
        <w:rPr>
          <w:b w:val="0"/>
          <w:bCs w:val="0"/>
          <w:sz w:val="28"/>
          <w:szCs w:val="28"/>
        </w:rPr>
        <w:t>П О С Т А Н О В Л Е Н И Е</w:t>
      </w:r>
    </w:p>
    <w:p w:rsidR="00F95ED7" w:rsidRPr="00FF1C43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F1C43" w:rsidR="004754C4">
        <w:rPr>
          <w:sz w:val="28"/>
          <w:szCs w:val="28"/>
        </w:rPr>
        <w:t xml:space="preserve"> июня</w:t>
      </w:r>
      <w:r w:rsidRPr="00FF1C43" w:rsidR="006F4CDD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20</w:t>
      </w:r>
      <w:r w:rsidRPr="00FF1C43" w:rsidR="004754C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F1C43">
        <w:rPr>
          <w:sz w:val="28"/>
          <w:szCs w:val="28"/>
        </w:rPr>
        <w:t xml:space="preserve"> года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г. Симферополь </w:t>
      </w:r>
    </w:p>
    <w:p w:rsidR="00F95ED7" w:rsidRPr="00FF1C43" w:rsidP="00F95ED7">
      <w:pPr>
        <w:jc w:val="both"/>
        <w:rPr>
          <w:sz w:val="28"/>
          <w:szCs w:val="28"/>
          <w:shd w:val="clear" w:color="auto" w:fill="FFFFFF"/>
        </w:rPr>
      </w:pPr>
      <w:r w:rsidRPr="00FF1C43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(г.Симферополь, ул</w:t>
      </w:r>
      <w:r w:rsidRPr="00FF1C43" w:rsidR="00470980">
        <w:rPr>
          <w:sz w:val="28"/>
          <w:szCs w:val="28"/>
          <w:shd w:val="clear" w:color="auto" w:fill="FFFFFF"/>
        </w:rPr>
        <w:t>. Киевская, 55/2) Попова Н.И.</w:t>
      </w:r>
      <w:r w:rsidRPr="00FF1C43" w:rsidR="009F7CB8">
        <w:rPr>
          <w:sz w:val="28"/>
          <w:szCs w:val="28"/>
          <w:shd w:val="clear" w:color="auto" w:fill="FFFFFF"/>
        </w:rPr>
        <w:t>,</w:t>
      </w:r>
      <w:r w:rsidRPr="00FF1C43" w:rsidR="00833BCB">
        <w:rPr>
          <w:sz w:val="28"/>
          <w:szCs w:val="28"/>
          <w:shd w:val="clear" w:color="auto" w:fill="FFFFFF"/>
        </w:rPr>
        <w:t xml:space="preserve"> с участием</w:t>
      </w:r>
      <w:r w:rsidRPr="00FF1C43" w:rsidR="006F4CDD">
        <w:rPr>
          <w:sz w:val="28"/>
          <w:szCs w:val="28"/>
          <w:shd w:val="clear" w:color="auto" w:fill="FFFFFF"/>
        </w:rPr>
        <w:t xml:space="preserve"> </w:t>
      </w:r>
      <w:r w:rsidRPr="00FF1C43" w:rsidR="00833BCB">
        <w:rPr>
          <w:sz w:val="28"/>
          <w:szCs w:val="28"/>
          <w:shd w:val="clear" w:color="auto" w:fill="FFFFFF"/>
        </w:rPr>
        <w:t xml:space="preserve">помощника прокурора Железнодорожного района г. Симферополя Республики Крым – </w:t>
      </w:r>
      <w:r w:rsidRPr="00FF1C43" w:rsidR="004754C4">
        <w:rPr>
          <w:sz w:val="28"/>
          <w:szCs w:val="28"/>
          <w:shd w:val="clear" w:color="auto" w:fill="FFFFFF"/>
        </w:rPr>
        <w:t>Кадырова Д</w:t>
      </w:r>
      <w:r w:rsidRPr="00FF1C43" w:rsidR="006F4CDD">
        <w:rPr>
          <w:sz w:val="28"/>
          <w:szCs w:val="28"/>
          <w:shd w:val="clear" w:color="auto" w:fill="FFFFFF"/>
        </w:rPr>
        <w:t>.</w:t>
      </w:r>
      <w:r w:rsidRPr="00FF1C43" w:rsidR="004754C4">
        <w:rPr>
          <w:sz w:val="28"/>
          <w:szCs w:val="28"/>
          <w:shd w:val="clear" w:color="auto" w:fill="FFFFFF"/>
        </w:rPr>
        <w:t>Э.</w:t>
      </w:r>
      <w:r w:rsidRPr="00FF1C43" w:rsidR="006F4CDD">
        <w:rPr>
          <w:sz w:val="28"/>
          <w:szCs w:val="28"/>
          <w:shd w:val="clear" w:color="auto" w:fill="FFFFFF"/>
        </w:rPr>
        <w:t xml:space="preserve">,  лица, привлекаемого к административной ответственности – </w:t>
      </w:r>
      <w:r w:rsidR="00127D3F">
        <w:rPr>
          <w:sz w:val="28"/>
          <w:szCs w:val="28"/>
          <w:shd w:val="clear" w:color="auto" w:fill="FFFFFF"/>
        </w:rPr>
        <w:t>Ковалева С.В.</w:t>
      </w:r>
      <w:r w:rsidRPr="00FF1C43" w:rsidR="006F4CDD">
        <w:rPr>
          <w:sz w:val="28"/>
          <w:szCs w:val="28"/>
          <w:shd w:val="clear" w:color="auto" w:fill="FFFFFF"/>
        </w:rPr>
        <w:t xml:space="preserve">.,  </w:t>
      </w:r>
      <w:r w:rsidRPr="00FF1C43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F1C43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правонарушениив отношении</w:t>
      </w:r>
    </w:p>
    <w:p w:rsidR="004C7278" w:rsidP="004C7278">
      <w:pPr>
        <w:ind w:left="2124" w:firstLine="708"/>
        <w:jc w:val="both"/>
        <w:rPr>
          <w:sz w:val="28"/>
          <w:szCs w:val="28"/>
        </w:rPr>
      </w:pPr>
      <w:r w:rsidRPr="00371458">
        <w:rPr>
          <w:iCs/>
          <w:sz w:val="28"/>
          <w:szCs w:val="28"/>
        </w:rPr>
        <w:t>Ковалев</w:t>
      </w:r>
      <w:r w:rsidR="00D1574A">
        <w:rPr>
          <w:iCs/>
          <w:sz w:val="28"/>
          <w:szCs w:val="28"/>
        </w:rPr>
        <w:t>а Сергея</w:t>
      </w:r>
      <w:r w:rsidRPr="00371458">
        <w:rPr>
          <w:iCs/>
          <w:sz w:val="28"/>
          <w:szCs w:val="28"/>
        </w:rPr>
        <w:t xml:space="preserve"> Валентинович</w:t>
      </w:r>
      <w:r w:rsidR="00D1574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ДАННЫЕ </w:t>
      </w:r>
    </w:p>
    <w:p w:rsidR="00F95ED7" w:rsidRPr="00FF1C43" w:rsidP="004C7278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>о привлечении е</w:t>
      </w:r>
      <w:r w:rsidRPr="00FF1C43" w:rsidR="000136BF">
        <w:rPr>
          <w:sz w:val="28"/>
          <w:szCs w:val="28"/>
        </w:rPr>
        <w:t>го</w:t>
      </w:r>
      <w:r w:rsidRPr="00FF1C43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F1C43" w:rsidR="006F4CDD">
        <w:rPr>
          <w:sz w:val="28"/>
          <w:szCs w:val="28"/>
        </w:rPr>
        <w:t xml:space="preserve">7.35 </w:t>
      </w:r>
      <w:r w:rsidRPr="00FF1C4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УСТАНОВИЛ:</w:t>
      </w:r>
    </w:p>
    <w:p w:rsidR="00127D3F" w:rsidRPr="00127D3F" w:rsidP="00127D3F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Ковалев С.В.</w:t>
      </w:r>
      <w:r w:rsidRPr="00FF1C43" w:rsidR="00FD439B">
        <w:rPr>
          <w:sz w:val="28"/>
          <w:szCs w:val="28"/>
          <w:lang w:eastAsia="uk-UA"/>
        </w:rPr>
        <w:t xml:space="preserve">. совершил административное правонарушение при следующих обстоятельствах. </w:t>
      </w:r>
    </w:p>
    <w:p w:rsidR="00AB0BAE" w:rsidRPr="00371458" w:rsidP="00AB0BAE">
      <w:pPr>
        <w:ind w:firstLine="708"/>
        <w:jc w:val="both"/>
        <w:rPr>
          <w:sz w:val="28"/>
          <w:szCs w:val="28"/>
          <w:lang w:eastAsia="uk-UA"/>
        </w:rPr>
      </w:pPr>
      <w:r w:rsidRPr="00371458">
        <w:rPr>
          <w:sz w:val="28"/>
          <w:szCs w:val="28"/>
          <w:lang w:eastAsia="uk-UA"/>
        </w:rPr>
        <w:t xml:space="preserve">Прокуратурой Железнодорожного района г. Симферополя </w:t>
      </w:r>
      <w:r w:rsidRPr="00371458">
        <w:rPr>
          <w:sz w:val="28"/>
          <w:szCs w:val="28"/>
        </w:rPr>
        <w:t>проведена проверка исполнения требований законодательства при использовании, находящегося в государственной собственности недвижимого имущества, расположенного по адресу:</w:t>
      </w:r>
      <w:r w:rsidRPr="004C7278" w:rsidR="004C7278">
        <w:rPr>
          <w:sz w:val="28"/>
          <w:szCs w:val="28"/>
        </w:rPr>
        <w:t xml:space="preserve"> </w:t>
      </w:r>
      <w:r w:rsidR="004C7278">
        <w:rPr>
          <w:sz w:val="28"/>
          <w:szCs w:val="28"/>
        </w:rPr>
        <w:t>ДАННЫЕ</w:t>
      </w:r>
      <w:r w:rsidRPr="00371458">
        <w:rPr>
          <w:sz w:val="28"/>
          <w:szCs w:val="28"/>
        </w:rPr>
        <w:t xml:space="preserve">, закрепленного на праве хозяйственного </w:t>
      </w:r>
      <w:r w:rsidRPr="00371458">
        <w:rPr>
          <w:sz w:val="28"/>
          <w:szCs w:val="28"/>
        </w:rPr>
        <w:t>веденияза</w:t>
      </w:r>
      <w:r w:rsidRPr="00371458">
        <w:rPr>
          <w:sz w:val="28"/>
          <w:szCs w:val="28"/>
        </w:rPr>
        <w:t xml:space="preserve"> </w:t>
      </w:r>
      <w:r w:rsidRPr="00371458">
        <w:rPr>
          <w:sz w:val="28"/>
          <w:szCs w:val="28"/>
          <w:lang w:eastAsia="uk-UA"/>
        </w:rPr>
        <w:t>государственным унитарным предприятием</w:t>
      </w:r>
      <w:r>
        <w:rPr>
          <w:sz w:val="28"/>
          <w:szCs w:val="28"/>
          <w:lang w:eastAsia="uk-UA"/>
        </w:rPr>
        <w:t xml:space="preserve"> </w:t>
      </w:r>
      <w:r w:rsidRPr="00371458">
        <w:rPr>
          <w:sz w:val="28"/>
          <w:szCs w:val="28"/>
          <w:lang w:eastAsia="uk-UA"/>
        </w:rPr>
        <w:t>Республики Крым «</w:t>
      </w:r>
      <w:r w:rsidRPr="00371458">
        <w:rPr>
          <w:sz w:val="28"/>
          <w:szCs w:val="28"/>
          <w:lang w:eastAsia="uk-UA"/>
        </w:rPr>
        <w:t>Крымрегионторг</w:t>
      </w:r>
      <w:r w:rsidRPr="00371458">
        <w:rPr>
          <w:sz w:val="28"/>
          <w:szCs w:val="28"/>
          <w:lang w:eastAsia="uk-UA"/>
        </w:rPr>
        <w:t>» (далее – ГУП РК «</w:t>
      </w:r>
      <w:r w:rsidRPr="00371458">
        <w:rPr>
          <w:sz w:val="28"/>
          <w:szCs w:val="28"/>
          <w:lang w:eastAsia="uk-UA"/>
        </w:rPr>
        <w:t>Крымрегионторг</w:t>
      </w:r>
      <w:r w:rsidRPr="00371458">
        <w:rPr>
          <w:sz w:val="28"/>
          <w:szCs w:val="28"/>
          <w:lang w:eastAsia="uk-UA"/>
        </w:rPr>
        <w:t>»).</w:t>
      </w:r>
    </w:p>
    <w:p w:rsidR="00AB0BAE" w:rsidRPr="00371458" w:rsidP="00AB0BAE">
      <w:pPr>
        <w:ind w:firstLine="708"/>
        <w:jc w:val="both"/>
        <w:rPr>
          <w:sz w:val="28"/>
          <w:szCs w:val="28"/>
          <w:lang w:eastAsia="uk-UA"/>
        </w:rPr>
      </w:pPr>
      <w:r w:rsidRPr="00371458">
        <w:rPr>
          <w:sz w:val="28"/>
          <w:szCs w:val="28"/>
        </w:rPr>
        <w:t xml:space="preserve">В соответствии с распоряжением Совета министров Республики Крым от </w:t>
      </w:r>
      <w:r w:rsidR="004C7278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>создано ГУП РК «</w:t>
      </w:r>
      <w:r w:rsidRPr="00371458">
        <w:rPr>
          <w:sz w:val="28"/>
          <w:szCs w:val="28"/>
        </w:rPr>
        <w:t>Крымрегионторг</w:t>
      </w:r>
      <w:r w:rsidRPr="00371458">
        <w:rPr>
          <w:sz w:val="28"/>
          <w:szCs w:val="28"/>
        </w:rPr>
        <w:t>», за которым на праве хозяйственного ведения закреплено не</w:t>
      </w:r>
      <w:r>
        <w:rPr>
          <w:sz w:val="28"/>
          <w:szCs w:val="28"/>
        </w:rPr>
        <w:t xml:space="preserve">движимое имущество, в том числе по </w:t>
      </w:r>
      <w:r w:rsidR="004C7278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 Указанное предприятие находится в ведении Министерства промышленной политики Республики Крым.</w:t>
      </w:r>
    </w:p>
    <w:p w:rsidR="00AB0BAE" w:rsidRPr="00371458" w:rsidP="00AB0BAE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Проверкой установлено, что 01.02.2021 между ГУП РК «</w:t>
      </w:r>
      <w:r w:rsidRPr="00371458">
        <w:rPr>
          <w:sz w:val="28"/>
          <w:szCs w:val="28"/>
        </w:rPr>
        <w:t>Крымрегионторг»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лице директора Ковалева С.В. </w:t>
      </w:r>
      <w:r w:rsidRPr="00371458">
        <w:rPr>
          <w:sz w:val="28"/>
          <w:szCs w:val="28"/>
        </w:rPr>
        <w:t xml:space="preserve">индивидуальным предпринимателем </w:t>
      </w:r>
      <w:r w:rsidR="004C7278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 xml:space="preserve">заключен договор на оказание услуг хранения № </w:t>
      </w:r>
      <w:r w:rsidR="004C7278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>сроком до 28.02.2021</w:t>
      </w:r>
      <w:r>
        <w:rPr>
          <w:sz w:val="28"/>
          <w:szCs w:val="28"/>
        </w:rPr>
        <w:t xml:space="preserve"> (далее - Договор)</w:t>
      </w:r>
      <w:r w:rsidRPr="00371458">
        <w:rPr>
          <w:sz w:val="28"/>
          <w:szCs w:val="28"/>
        </w:rPr>
        <w:t>.</w:t>
      </w:r>
    </w:p>
    <w:p w:rsidR="00AB0BAE" w:rsidRPr="00371458" w:rsidP="00AB0BAE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 соответствии с п. 1.1 </w:t>
      </w:r>
      <w:r>
        <w:rPr>
          <w:sz w:val="28"/>
          <w:szCs w:val="28"/>
        </w:rPr>
        <w:t>Д</w:t>
      </w:r>
      <w:r w:rsidRPr="00371458">
        <w:rPr>
          <w:sz w:val="28"/>
          <w:szCs w:val="28"/>
        </w:rPr>
        <w:t>оговора хранитель - ГУП РК «</w:t>
      </w:r>
      <w:r w:rsidRPr="00371458">
        <w:rPr>
          <w:sz w:val="28"/>
          <w:szCs w:val="28"/>
        </w:rPr>
        <w:t>Крымрегиоторг</w:t>
      </w:r>
      <w:r w:rsidRPr="00371458">
        <w:rPr>
          <w:sz w:val="28"/>
          <w:szCs w:val="28"/>
        </w:rPr>
        <w:t xml:space="preserve">» обязуется оказывать </w:t>
      </w:r>
      <w:r w:rsidRPr="00371458">
        <w:rPr>
          <w:sz w:val="28"/>
          <w:szCs w:val="28"/>
        </w:rPr>
        <w:t>поклажедателю</w:t>
      </w:r>
      <w:r w:rsidRPr="00371458">
        <w:rPr>
          <w:sz w:val="28"/>
          <w:szCs w:val="28"/>
        </w:rPr>
        <w:t xml:space="preserve"> – </w:t>
      </w:r>
      <w:r w:rsidR="004C7278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>услуги по хранению основных средств на территории нежил</w:t>
      </w:r>
      <w:r>
        <w:rPr>
          <w:sz w:val="28"/>
          <w:szCs w:val="28"/>
        </w:rPr>
        <w:t>ого</w:t>
      </w:r>
      <w:r w:rsidRPr="00371458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371458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371458">
        <w:rPr>
          <w:sz w:val="28"/>
          <w:szCs w:val="28"/>
        </w:rPr>
        <w:t xml:space="preserve"> по адресу: </w:t>
      </w:r>
      <w:r w:rsidRPr="00371458">
        <w:rPr>
          <w:sz w:val="28"/>
          <w:szCs w:val="28"/>
        </w:rPr>
        <w:br/>
      </w:r>
      <w:r w:rsidR="004C7278">
        <w:rPr>
          <w:sz w:val="28"/>
          <w:szCs w:val="28"/>
        </w:rPr>
        <w:t>ДАННЫЕ</w:t>
      </w:r>
    </w:p>
    <w:p w:rsidR="00AB0BAE" w:rsidRPr="00371458" w:rsidP="00AB0BAE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Согласно п. 2.1. </w:t>
      </w:r>
      <w:r>
        <w:rPr>
          <w:sz w:val="28"/>
          <w:szCs w:val="28"/>
        </w:rPr>
        <w:t xml:space="preserve">Договора </w:t>
      </w:r>
      <w:r w:rsidRPr="00371458">
        <w:rPr>
          <w:sz w:val="28"/>
          <w:szCs w:val="28"/>
        </w:rPr>
        <w:t xml:space="preserve">хранитель обязуется хранить основные средства </w:t>
      </w:r>
      <w:r w:rsidRPr="00371458">
        <w:rPr>
          <w:sz w:val="28"/>
          <w:szCs w:val="28"/>
        </w:rPr>
        <w:t>поклажедателя</w:t>
      </w:r>
      <w:r w:rsidRPr="00371458">
        <w:rPr>
          <w:sz w:val="28"/>
          <w:szCs w:val="28"/>
        </w:rPr>
        <w:t xml:space="preserve"> на территории: </w:t>
      </w:r>
      <w:r w:rsidR="004C7278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 xml:space="preserve">В соответствии с </w:t>
      </w:r>
      <w:r w:rsidRPr="00371458">
        <w:rPr>
          <w:sz w:val="28"/>
          <w:szCs w:val="28"/>
        </w:rPr>
        <w:t>п.п</w:t>
      </w:r>
      <w:r w:rsidRPr="00371458">
        <w:rPr>
          <w:sz w:val="28"/>
          <w:szCs w:val="28"/>
        </w:rPr>
        <w:t xml:space="preserve">. 4.1, 4.2 </w:t>
      </w:r>
      <w:r>
        <w:rPr>
          <w:sz w:val="28"/>
          <w:szCs w:val="28"/>
        </w:rPr>
        <w:t xml:space="preserve">Договора </w:t>
      </w:r>
      <w:r w:rsidRPr="00371458">
        <w:rPr>
          <w:sz w:val="28"/>
          <w:szCs w:val="28"/>
        </w:rPr>
        <w:t xml:space="preserve">стоимость услуг по настоящему договору составляет </w:t>
      </w:r>
      <w:r>
        <w:rPr>
          <w:sz w:val="28"/>
          <w:szCs w:val="28"/>
        </w:rPr>
        <w:t>10 000</w:t>
      </w:r>
      <w:r w:rsidRPr="00371458">
        <w:rPr>
          <w:sz w:val="28"/>
          <w:szCs w:val="28"/>
        </w:rPr>
        <w:t>, 00 рублей, без НДС за один месяц. За оказываемые по договору услуги заказчик обязуется не позднее 20 (десятого) числа месяца, в котором оказываются услуги, перечислить денежные средства на счет исполнителя.</w:t>
      </w:r>
    </w:p>
    <w:p w:rsidR="00AB0BAE" w:rsidRPr="00D028B5" w:rsidP="00AB0BAE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Пунктом 1.5 </w:t>
      </w:r>
      <w:r>
        <w:rPr>
          <w:sz w:val="28"/>
          <w:szCs w:val="28"/>
        </w:rPr>
        <w:t>Д</w:t>
      </w:r>
      <w:r w:rsidRPr="00371458">
        <w:rPr>
          <w:sz w:val="28"/>
          <w:szCs w:val="28"/>
        </w:rPr>
        <w:t>оговора установлен срок оказания услуг по хранению основных средств с 01.02.2021 по 28.02.2021.</w:t>
      </w:r>
    </w:p>
    <w:p w:rsidR="00AB0BAE" w:rsidRPr="00371458" w:rsidP="00AB0BAE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Вместе с тем, условиями заключенного договора</w:t>
      </w:r>
      <w:r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на оказание услуг хранения с субъектом предпринимательства</w:t>
      </w:r>
      <w:r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не предусмотрено осуществление хозяйственной деятельности в месте</w:t>
      </w:r>
      <w:r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 xml:space="preserve">размещения имущества. </w:t>
      </w:r>
    </w:p>
    <w:p w:rsidR="00AB0BAE" w:rsidRPr="00371458" w:rsidP="00AB0BAE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проведенного 09.06.2021 </w:t>
      </w:r>
      <w:r w:rsidRPr="00371458">
        <w:rPr>
          <w:sz w:val="28"/>
          <w:szCs w:val="28"/>
        </w:rPr>
        <w:t xml:space="preserve">обследования </w:t>
      </w:r>
      <w:r>
        <w:rPr>
          <w:sz w:val="28"/>
          <w:szCs w:val="28"/>
        </w:rPr>
        <w:t>нежилого</w:t>
      </w:r>
      <w:r w:rsidRPr="00371458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я </w:t>
      </w:r>
      <w:r w:rsidRPr="00371458">
        <w:rPr>
          <w:sz w:val="28"/>
          <w:szCs w:val="28"/>
        </w:rPr>
        <w:t>установлено, что</w:t>
      </w:r>
      <w:r>
        <w:rPr>
          <w:sz w:val="28"/>
          <w:szCs w:val="28"/>
        </w:rPr>
        <w:t xml:space="preserve"> </w:t>
      </w:r>
      <w:r w:rsidR="004C7278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.в</w:t>
      </w:r>
      <w:r w:rsidRPr="00371458">
        <w:rPr>
          <w:sz w:val="28"/>
          <w:szCs w:val="28"/>
        </w:rPr>
        <w:t xml:space="preserve"> коммерческих целях использу</w:t>
      </w:r>
      <w:r>
        <w:rPr>
          <w:sz w:val="28"/>
          <w:szCs w:val="28"/>
        </w:rPr>
        <w:t>е</w:t>
      </w:r>
      <w:r w:rsidRPr="00371458">
        <w:rPr>
          <w:sz w:val="28"/>
          <w:szCs w:val="28"/>
        </w:rPr>
        <w:t>тся нежил</w:t>
      </w:r>
      <w:r>
        <w:rPr>
          <w:sz w:val="28"/>
          <w:szCs w:val="28"/>
        </w:rPr>
        <w:t>о</w:t>
      </w:r>
      <w:r w:rsidRPr="0037145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371458">
        <w:rPr>
          <w:sz w:val="28"/>
          <w:szCs w:val="28"/>
        </w:rPr>
        <w:t>, расположенн</w:t>
      </w:r>
      <w:r>
        <w:rPr>
          <w:sz w:val="28"/>
          <w:szCs w:val="28"/>
        </w:rPr>
        <w:t>о</w:t>
      </w:r>
      <w:r w:rsidRPr="00371458">
        <w:rPr>
          <w:sz w:val="28"/>
          <w:szCs w:val="28"/>
        </w:rPr>
        <w:t xml:space="preserve">е по адресу: </w:t>
      </w:r>
      <w:r w:rsidRPr="00371458">
        <w:rPr>
          <w:sz w:val="28"/>
          <w:szCs w:val="28"/>
        </w:rPr>
        <w:t>г</w:t>
      </w:r>
      <w:r w:rsidR="004C7278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</w:t>
      </w:r>
    </w:p>
    <w:p w:rsidR="00AB0BAE" w:rsidRPr="00371458" w:rsidP="00AB0BAE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Данное нежилое помещение используется </w:t>
      </w:r>
      <w:r>
        <w:rPr>
          <w:sz w:val="28"/>
          <w:szCs w:val="28"/>
        </w:rPr>
        <w:t xml:space="preserve">ИП </w:t>
      </w:r>
      <w:r w:rsidRPr="00C27025">
        <w:rPr>
          <w:sz w:val="28"/>
          <w:szCs w:val="28"/>
        </w:rPr>
        <w:t>Евдокимовым И.Ю.</w:t>
      </w:r>
      <w:r w:rsidRPr="00371458">
        <w:rPr>
          <w:sz w:val="28"/>
          <w:szCs w:val="28"/>
        </w:rPr>
        <w:t>для осуществления пре</w:t>
      </w:r>
      <w:r>
        <w:rPr>
          <w:sz w:val="28"/>
          <w:szCs w:val="28"/>
        </w:rPr>
        <w:t>дпринимательской деятельности, ремонту бытовой техники</w:t>
      </w:r>
      <w:r w:rsidRPr="00371458">
        <w:rPr>
          <w:sz w:val="28"/>
          <w:szCs w:val="28"/>
        </w:rPr>
        <w:t>.</w:t>
      </w:r>
    </w:p>
    <w:p w:rsidR="00AB0BAE" w:rsidRPr="00371458" w:rsidP="00AB0BAE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Таким образом, сторонами для сокрытия арендных отношений заключен договор на оказание услуг хранения, что подтверждается объяснениями </w:t>
      </w:r>
      <w:r w:rsidR="004C7278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 и иными материалами проверки.</w:t>
      </w:r>
    </w:p>
    <w:p w:rsidR="00AB0BAE" w:rsidRPr="00371458" w:rsidP="00AB0BAE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При таких обстоятельствах, возникшие между сторонами правоотношения подлежат регулированию нормами, предусмотренными главой 34 ГК РФ (аренда), главы 39 ГК РФ (возмездное оказание услуг).</w:t>
      </w:r>
    </w:p>
    <w:p w:rsidR="00AB0BAE" w:rsidRPr="00371458" w:rsidP="00AB0BAE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Кроме того, в силу положений части 1, п. 2 ч. 3 ст. 17.1 Федерального закона от 26.07.2006 № 135-ФЗ «О защите конкуренции» обязательно соблюдение</w:t>
      </w:r>
      <w:r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конкурсных процедур при заключении предприятием</w:t>
      </w:r>
      <w:r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сделок, предусматривающих передачу в аренду третьим лицам недвижимого имущества, которое принадлежит на праве хозяйственного ведения государственному унитарному предприятию.</w:t>
      </w:r>
    </w:p>
    <w:p w:rsidR="00AB0BAE" w:rsidRPr="00371458" w:rsidP="00AB0BAE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 соответствии со ст. 18 Федерального закона от 14.11.2002 № 161-ФЗ </w:t>
      </w:r>
      <w:r w:rsidRPr="00371458">
        <w:rPr>
          <w:sz w:val="28"/>
          <w:szCs w:val="28"/>
        </w:rPr>
        <w:br/>
        <w:t>«О государственных и муниципальных унитарных предприятиях» государственное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AB0BAE" w:rsidRPr="00371458" w:rsidP="00AB0BAE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Согласно информации Министерства имущественных и земельных отношений Республики, Крым от 11.06.2021 № 31963/01-14/2, Министерства промышленной политики Республики Крым от 10.06.2021 № 08/1479, договоры аренды недвижимого имущества, либо иные гражданско-правовые договоры по передаче государственного имущества третьим лицам, расположенного по адресу: </w:t>
      </w:r>
      <w:r w:rsidR="004C7278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, ГУП РК «</w:t>
      </w:r>
      <w:r w:rsidRPr="00371458">
        <w:rPr>
          <w:sz w:val="28"/>
          <w:szCs w:val="28"/>
        </w:rPr>
        <w:t>Крымрегионторг</w:t>
      </w:r>
      <w:r w:rsidRPr="00371458">
        <w:rPr>
          <w:sz w:val="28"/>
          <w:szCs w:val="28"/>
        </w:rPr>
        <w:t>» на момент передачи недвижимого имущества не согласовывались.</w:t>
      </w:r>
    </w:p>
    <w:p w:rsidR="00AB0BAE" w:rsidRPr="00371458" w:rsidP="00AB0BAE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Таким образом, директором ГУП РК «</w:t>
      </w:r>
      <w:r w:rsidRPr="00371458">
        <w:rPr>
          <w:sz w:val="28"/>
          <w:szCs w:val="28"/>
        </w:rPr>
        <w:t>Крымрегионторг</w:t>
      </w:r>
      <w:r w:rsidRPr="00371458">
        <w:rPr>
          <w:sz w:val="28"/>
          <w:szCs w:val="28"/>
        </w:rPr>
        <w:t xml:space="preserve">» </w:t>
      </w:r>
      <w:r>
        <w:rPr>
          <w:sz w:val="28"/>
          <w:szCs w:val="28"/>
        </w:rPr>
        <w:t>Ковалевым С.В</w:t>
      </w:r>
      <w:r w:rsidRPr="00371458">
        <w:rPr>
          <w:sz w:val="28"/>
          <w:szCs w:val="28"/>
        </w:rPr>
        <w:t>. в нарушение требований ст. 295 ГК РФ, ст. 18 Федерального закона от 14.11.2002№ 161-ФЗ «О государственных и муниципальных унитарных предприятиях», ст. 17.1 Федерального закона от 26.07.2006 № 135-ФЗ «О защите конкуренции» осуществлено распоряжение недвижимым имуществом без соблюдения процедуры передачи собственности в аренду (пользование) и в отсутствие соответствующего согласия учредителя.</w:t>
      </w:r>
    </w:p>
    <w:p w:rsidR="00E06BBC" w:rsidP="00E06BBC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27D3F">
        <w:rPr>
          <w:sz w:val="28"/>
          <w:szCs w:val="28"/>
        </w:rPr>
        <w:t>Ковалев С.В.</w:t>
      </w:r>
      <w:r>
        <w:rPr>
          <w:sz w:val="28"/>
          <w:szCs w:val="28"/>
        </w:rPr>
        <w:t xml:space="preserve">. вину в совершенном правонарушении признал, пояснил, что </w:t>
      </w:r>
      <w:r w:rsidR="00AB0BAE">
        <w:rPr>
          <w:sz w:val="28"/>
          <w:szCs w:val="28"/>
        </w:rPr>
        <w:t>предприятие находится на стадии банкротства</w:t>
      </w:r>
      <w:r>
        <w:rPr>
          <w:sz w:val="28"/>
          <w:szCs w:val="28"/>
        </w:rPr>
        <w:t xml:space="preserve">, поэтому для получения доходов предприятием было принято </w:t>
      </w:r>
      <w:r>
        <w:rPr>
          <w:sz w:val="28"/>
          <w:szCs w:val="28"/>
        </w:rPr>
        <w:t>решение о заключение сделки на оказание услуг хранения, а не договора аренды.</w:t>
      </w:r>
      <w:r w:rsidR="00D1574A">
        <w:rPr>
          <w:sz w:val="28"/>
          <w:szCs w:val="28"/>
        </w:rPr>
        <w:t xml:space="preserve"> Необходимое согласование на заключение сделки получено не было. </w:t>
      </w:r>
      <w:r>
        <w:rPr>
          <w:sz w:val="28"/>
          <w:szCs w:val="28"/>
        </w:rPr>
        <w:t xml:space="preserve"> В содеянном раскаивается</w:t>
      </w:r>
      <w:r w:rsidR="00AB0BAE">
        <w:rPr>
          <w:sz w:val="28"/>
          <w:szCs w:val="28"/>
        </w:rPr>
        <w:t>.</w:t>
      </w:r>
    </w:p>
    <w:p w:rsidR="00C7145B" w:rsidRPr="00FF1C43" w:rsidP="00C7145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Помощник прокурора Железнодорожного района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Кадыров Д.Э.</w:t>
      </w:r>
      <w:r w:rsidRPr="00FF1C43">
        <w:rPr>
          <w:sz w:val="28"/>
          <w:szCs w:val="28"/>
        </w:rPr>
        <w:t xml:space="preserve"> считал необходимым привлечь </w:t>
      </w:r>
      <w:r w:rsidR="00127D3F">
        <w:rPr>
          <w:sz w:val="28"/>
          <w:szCs w:val="28"/>
        </w:rPr>
        <w:t>Ковалева С.В</w:t>
      </w:r>
      <w:r w:rsidR="00AB0BAE">
        <w:rPr>
          <w:sz w:val="28"/>
          <w:szCs w:val="28"/>
        </w:rPr>
        <w:t>.</w:t>
      </w:r>
      <w:r w:rsidRPr="00FF1C43">
        <w:rPr>
          <w:sz w:val="28"/>
          <w:szCs w:val="28"/>
        </w:rPr>
        <w:t xml:space="preserve"> к административной ответственности по ст. 7.35 КоАП РФ и назначить наказание в виде штрафа</w:t>
      </w:r>
      <w:r>
        <w:rPr>
          <w:sz w:val="28"/>
          <w:szCs w:val="28"/>
        </w:rPr>
        <w:t xml:space="preserve">, в размере </w:t>
      </w:r>
      <w:r w:rsidR="00AB0BAE">
        <w:rPr>
          <w:sz w:val="28"/>
          <w:szCs w:val="28"/>
        </w:rPr>
        <w:t>5</w:t>
      </w:r>
      <w:r>
        <w:rPr>
          <w:sz w:val="28"/>
          <w:szCs w:val="28"/>
        </w:rPr>
        <w:t xml:space="preserve">% от суммы сделки. </w:t>
      </w:r>
      <w:r w:rsidRPr="00FF1C43">
        <w:rPr>
          <w:sz w:val="28"/>
          <w:szCs w:val="28"/>
        </w:rPr>
        <w:t xml:space="preserve"> </w:t>
      </w:r>
    </w:p>
    <w:p w:rsidR="00F95ED7" w:rsidRPr="00FF1C43" w:rsidP="002D68FF">
      <w:pPr>
        <w:pStyle w:val="ConsPlusNormal"/>
        <w:ind w:firstLine="540"/>
        <w:jc w:val="both"/>
        <w:rPr>
          <w:shd w:val="clear" w:color="auto" w:fill="FFFFFF"/>
        </w:rPr>
      </w:pPr>
      <w:r w:rsidRPr="00FF1C43">
        <w:t xml:space="preserve">Заслушав </w:t>
      </w:r>
      <w:r w:rsidRPr="00FF1C43" w:rsidR="00956980">
        <w:t>лиц</w:t>
      </w:r>
      <w:r w:rsidRPr="00FF1C43" w:rsidR="00FD439B">
        <w:t>о</w:t>
      </w:r>
      <w:r w:rsidRPr="00FF1C43" w:rsidR="00956980">
        <w:t>,</w:t>
      </w:r>
      <w:r w:rsidRPr="00FF1C43" w:rsidR="005A45BA">
        <w:t xml:space="preserve"> привлекаемо</w:t>
      </w:r>
      <w:r w:rsidR="00D1574A">
        <w:t>е</w:t>
      </w:r>
      <w:r w:rsidRPr="00FF1C43" w:rsidR="005A45BA">
        <w:t xml:space="preserve"> к административной ответственности</w:t>
      </w:r>
      <w:r w:rsidRPr="00FF1C43">
        <w:t>, прокурора, и</w:t>
      </w:r>
      <w:r w:rsidRPr="00FF1C43">
        <w:t>зучив  материал об административном правонарушении,  и</w:t>
      </w:r>
      <w:r w:rsidRPr="00FF1C43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127D3F">
        <w:rPr>
          <w:shd w:val="clear" w:color="auto" w:fill="FFFFFF"/>
        </w:rPr>
        <w:t>Ковалева С.В.</w:t>
      </w:r>
      <w:r w:rsidRPr="00FF1C43" w:rsidR="00FD439B">
        <w:rPr>
          <w:shd w:val="clear" w:color="auto" w:fill="FFFFFF"/>
        </w:rPr>
        <w:t xml:space="preserve"> </w:t>
      </w:r>
      <w:r w:rsidRPr="00FF1C43">
        <w:rPr>
          <w:shd w:val="clear" w:color="auto" w:fill="FFFFFF"/>
        </w:rPr>
        <w:t xml:space="preserve"> имеются признаки административного правона</w:t>
      </w:r>
      <w:r w:rsidRPr="00FF1C43">
        <w:rPr>
          <w:shd w:val="clear" w:color="auto" w:fill="FFFFFF"/>
        </w:rPr>
        <w:t>рушения, предусмотренного   ст.</w:t>
      </w:r>
      <w:r w:rsidRPr="00FF1C43" w:rsidR="00FD439B">
        <w:rPr>
          <w:shd w:val="clear" w:color="auto" w:fill="FFFFFF"/>
        </w:rPr>
        <w:t>7.35</w:t>
      </w:r>
      <w:r w:rsidRPr="00FF1C43" w:rsidR="00563753">
        <w:rPr>
          <w:shd w:val="clear" w:color="auto" w:fill="FFFFFF"/>
        </w:rPr>
        <w:t xml:space="preserve"> КоАП РФ.</w:t>
      </w:r>
    </w:p>
    <w:p w:rsidR="00F95ED7" w:rsidRPr="00FF1C43" w:rsidP="00A712AE">
      <w:pPr>
        <w:ind w:firstLine="540"/>
        <w:jc w:val="both"/>
        <w:rPr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Виновность</w:t>
      </w:r>
      <w:r w:rsidRPr="00FF1C43" w:rsidR="001D2F23">
        <w:rPr>
          <w:sz w:val="28"/>
          <w:szCs w:val="28"/>
          <w:shd w:val="clear" w:color="auto" w:fill="FFFFFF"/>
        </w:rPr>
        <w:t xml:space="preserve"> </w:t>
      </w:r>
      <w:r w:rsidR="00127D3F">
        <w:rPr>
          <w:sz w:val="28"/>
          <w:szCs w:val="28"/>
          <w:shd w:val="clear" w:color="auto" w:fill="FFFFFF"/>
        </w:rPr>
        <w:t>Ковалева С.В.</w:t>
      </w:r>
      <w:r w:rsidR="00AB0BAE">
        <w:rPr>
          <w:sz w:val="28"/>
          <w:szCs w:val="28"/>
          <w:shd w:val="clear" w:color="auto" w:fill="FFFFFF"/>
        </w:rPr>
        <w:t xml:space="preserve"> </w:t>
      </w:r>
      <w:r w:rsidRPr="00FF1C43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FF1C43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FF1C43" w:rsidR="00FD439B">
        <w:rPr>
          <w:sz w:val="28"/>
          <w:szCs w:val="28"/>
          <w:shd w:val="clear" w:color="auto" w:fill="FFFFFF"/>
        </w:rPr>
        <w:t xml:space="preserve">7.35 </w:t>
      </w:r>
      <w:r w:rsidRPr="00FF1C43">
        <w:rPr>
          <w:rStyle w:val="apple-converted-space"/>
          <w:sz w:val="28"/>
          <w:szCs w:val="28"/>
          <w:shd w:val="clear" w:color="auto" w:fill="FFFFFF"/>
        </w:rPr>
        <w:t> </w:t>
      </w:r>
      <w:r w:rsidRPr="00FF1C43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FF1C43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материалах дела: </w:t>
      </w:r>
      <w:r w:rsidRPr="00FF1C43" w:rsidR="005A45BA">
        <w:rPr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</w:t>
      </w:r>
      <w:r w:rsidRPr="00FF1C43" w:rsidR="00563753">
        <w:rPr>
          <w:sz w:val="28"/>
          <w:szCs w:val="28"/>
          <w:shd w:val="clear" w:color="auto" w:fill="FFFFFF"/>
        </w:rPr>
        <w:t>ознакомлении с которым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="00127D3F">
        <w:rPr>
          <w:sz w:val="28"/>
          <w:szCs w:val="28"/>
          <w:shd w:val="clear" w:color="auto" w:fill="FFFFFF"/>
        </w:rPr>
        <w:t>Ковалев С.В.</w:t>
      </w:r>
      <w:r w:rsidRPr="00FF1C43" w:rsidR="00FD439B">
        <w:rPr>
          <w:sz w:val="28"/>
          <w:szCs w:val="28"/>
          <w:shd w:val="clear" w:color="auto" w:fill="FFFFFF"/>
        </w:rPr>
        <w:t xml:space="preserve">. подтвердил выявленные нарушения (л.д. </w:t>
      </w:r>
      <w:r w:rsidR="00AB0BAE">
        <w:rPr>
          <w:sz w:val="28"/>
          <w:szCs w:val="28"/>
          <w:shd w:val="clear" w:color="auto" w:fill="FFFFFF"/>
        </w:rPr>
        <w:t>1</w:t>
      </w:r>
      <w:r w:rsidRPr="00FF1C43" w:rsidR="00FD439B">
        <w:rPr>
          <w:sz w:val="28"/>
          <w:szCs w:val="28"/>
          <w:shd w:val="clear" w:color="auto" w:fill="FFFFFF"/>
        </w:rPr>
        <w:t>-</w:t>
      </w:r>
      <w:r w:rsidR="00AB0BAE">
        <w:rPr>
          <w:sz w:val="28"/>
          <w:szCs w:val="28"/>
          <w:shd w:val="clear" w:color="auto" w:fill="FFFFFF"/>
        </w:rPr>
        <w:t>5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="00AB0BAE">
        <w:rPr>
          <w:sz w:val="28"/>
          <w:szCs w:val="28"/>
          <w:shd w:val="clear" w:color="auto" w:fill="FFFFFF"/>
        </w:rPr>
        <w:t xml:space="preserve"> копией решения о проведении проверки </w:t>
      </w:r>
      <w:r w:rsidRPr="00FF1C43" w:rsidR="001D2F23">
        <w:rPr>
          <w:sz w:val="28"/>
          <w:szCs w:val="28"/>
          <w:shd w:val="clear" w:color="auto" w:fill="FFFFFF"/>
        </w:rPr>
        <w:t xml:space="preserve"> </w:t>
      </w:r>
      <w:r w:rsidRPr="00FF1C43" w:rsidR="00AB0BAE">
        <w:rPr>
          <w:sz w:val="28"/>
          <w:szCs w:val="28"/>
          <w:shd w:val="clear" w:color="auto" w:fill="FFFFFF"/>
        </w:rPr>
        <w:t>ГУП РК «</w:t>
      </w:r>
      <w:r w:rsidRPr="00FF1C43" w:rsidR="00AB0BAE">
        <w:rPr>
          <w:sz w:val="28"/>
          <w:szCs w:val="28"/>
          <w:shd w:val="clear" w:color="auto" w:fill="FFFFFF"/>
        </w:rPr>
        <w:t>Крымрегионторг</w:t>
      </w:r>
      <w:r w:rsidRPr="00FF1C43" w:rsidR="00AB0BAE">
        <w:rPr>
          <w:sz w:val="28"/>
          <w:szCs w:val="28"/>
          <w:shd w:val="clear" w:color="auto" w:fill="FFFFFF"/>
        </w:rPr>
        <w:t>»</w:t>
      </w:r>
      <w:r w:rsidR="00AB0BAE">
        <w:rPr>
          <w:sz w:val="28"/>
          <w:szCs w:val="28"/>
          <w:shd w:val="clear" w:color="auto" w:fill="FFFFFF"/>
        </w:rPr>
        <w:t xml:space="preserve"> (л.д.8), </w:t>
      </w:r>
      <w:r w:rsidRPr="00FF1C43" w:rsidR="001D2F23">
        <w:rPr>
          <w:sz w:val="28"/>
          <w:szCs w:val="28"/>
          <w:shd w:val="clear" w:color="auto" w:fill="FFFFFF"/>
        </w:rPr>
        <w:t>объяснением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="00127D3F">
        <w:rPr>
          <w:sz w:val="28"/>
          <w:szCs w:val="28"/>
          <w:shd w:val="clear" w:color="auto" w:fill="FFFFFF"/>
        </w:rPr>
        <w:t>Ковалева С.В</w:t>
      </w:r>
      <w:r w:rsidR="00AB0BAE">
        <w:rPr>
          <w:sz w:val="28"/>
          <w:szCs w:val="28"/>
          <w:shd w:val="clear" w:color="auto" w:fill="FFFFFF"/>
        </w:rPr>
        <w:t>.</w:t>
      </w:r>
      <w:r w:rsidRPr="00FF1C43" w:rsidR="001D2F23">
        <w:rPr>
          <w:sz w:val="28"/>
          <w:szCs w:val="28"/>
          <w:shd w:val="clear" w:color="auto" w:fill="FFFFFF"/>
        </w:rPr>
        <w:t xml:space="preserve"> (л.д. </w:t>
      </w:r>
      <w:r w:rsidR="00AB0BAE">
        <w:rPr>
          <w:sz w:val="28"/>
          <w:szCs w:val="28"/>
          <w:shd w:val="clear" w:color="auto" w:fill="FFFFFF"/>
        </w:rPr>
        <w:t>10</w:t>
      </w:r>
      <w:r w:rsidRPr="00FF1C43" w:rsidR="001D2F23">
        <w:rPr>
          <w:sz w:val="28"/>
          <w:szCs w:val="28"/>
          <w:shd w:val="clear" w:color="auto" w:fill="FFFFFF"/>
        </w:rPr>
        <w:t>-11)</w:t>
      </w:r>
      <w:r w:rsidR="00AB0BAE">
        <w:rPr>
          <w:sz w:val="28"/>
          <w:szCs w:val="28"/>
          <w:shd w:val="clear" w:color="auto" w:fill="FFFFFF"/>
        </w:rPr>
        <w:t>,  копией свидетельства о гос</w:t>
      </w:r>
      <w:r w:rsidR="00A712AE">
        <w:rPr>
          <w:sz w:val="28"/>
          <w:szCs w:val="28"/>
          <w:shd w:val="clear" w:color="auto" w:fill="FFFFFF"/>
        </w:rPr>
        <w:t xml:space="preserve">ударственной </w:t>
      </w:r>
      <w:r w:rsidR="00AB0BAE">
        <w:rPr>
          <w:sz w:val="28"/>
          <w:szCs w:val="28"/>
          <w:shd w:val="clear" w:color="auto" w:fill="FFFFFF"/>
        </w:rPr>
        <w:t xml:space="preserve">регистрации </w:t>
      </w:r>
      <w:r w:rsidR="004C7278">
        <w:rPr>
          <w:sz w:val="28"/>
          <w:szCs w:val="28"/>
        </w:rPr>
        <w:t xml:space="preserve">ДАННЫЕ </w:t>
      </w:r>
      <w:r w:rsidR="00941C1A">
        <w:rPr>
          <w:sz w:val="28"/>
          <w:szCs w:val="28"/>
          <w:shd w:val="clear" w:color="auto" w:fill="FFFFFF"/>
        </w:rPr>
        <w:t>(л.д.15), копией договора на оказание услуг хранения с приложениями (л.д.16-20),</w:t>
      </w:r>
      <w:r w:rsidRPr="00FF1C43" w:rsidR="00FD439B">
        <w:rPr>
          <w:sz w:val="28"/>
          <w:szCs w:val="28"/>
          <w:shd w:val="clear" w:color="auto" w:fill="FFFFFF"/>
        </w:rPr>
        <w:t xml:space="preserve"> актом осмотра</w:t>
      </w:r>
      <w:r w:rsidR="00941C1A">
        <w:rPr>
          <w:sz w:val="28"/>
          <w:szCs w:val="28"/>
          <w:shd w:val="clear" w:color="auto" w:fill="FFFFFF"/>
        </w:rPr>
        <w:t xml:space="preserve"> государственного недвижимого имущества с </w:t>
      </w:r>
      <w:r w:rsidR="00941C1A">
        <w:rPr>
          <w:sz w:val="28"/>
          <w:szCs w:val="28"/>
          <w:shd w:val="clear" w:color="auto" w:fill="FFFFFF"/>
        </w:rPr>
        <w:t>фототаблицей</w:t>
      </w:r>
      <w:r w:rsidRPr="00FF1C43" w:rsidR="00FD439B">
        <w:rPr>
          <w:sz w:val="28"/>
          <w:szCs w:val="28"/>
          <w:shd w:val="clear" w:color="auto" w:fill="FFFFFF"/>
        </w:rPr>
        <w:t xml:space="preserve"> (</w:t>
      </w:r>
      <w:r w:rsidRPr="00FF1C43" w:rsidR="00FD439B">
        <w:rPr>
          <w:sz w:val="28"/>
          <w:szCs w:val="28"/>
          <w:shd w:val="clear" w:color="auto" w:fill="FFFFFF"/>
        </w:rPr>
        <w:t>л.д</w:t>
      </w:r>
      <w:r w:rsidRPr="00FF1C43" w:rsidR="00FD439B">
        <w:rPr>
          <w:sz w:val="28"/>
          <w:szCs w:val="28"/>
          <w:shd w:val="clear" w:color="auto" w:fill="FFFFFF"/>
        </w:rPr>
        <w:t xml:space="preserve">. </w:t>
      </w:r>
      <w:r w:rsidR="00941C1A">
        <w:rPr>
          <w:sz w:val="28"/>
          <w:szCs w:val="28"/>
          <w:shd w:val="clear" w:color="auto" w:fill="FFFFFF"/>
        </w:rPr>
        <w:t>21-22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="00941C1A">
        <w:rPr>
          <w:sz w:val="28"/>
          <w:szCs w:val="28"/>
          <w:shd w:val="clear" w:color="auto" w:fill="FFFFFF"/>
        </w:rPr>
        <w:t xml:space="preserve"> копией запроса и согласования в </w:t>
      </w:r>
      <w:r w:rsidRPr="00FF1C43" w:rsidR="00D27C67">
        <w:rPr>
          <w:sz w:val="28"/>
          <w:szCs w:val="28"/>
          <w:shd w:val="clear" w:color="auto" w:fill="FFFFFF"/>
        </w:rPr>
        <w:t xml:space="preserve"> </w:t>
      </w:r>
      <w:r w:rsidR="00A712AE">
        <w:rPr>
          <w:sz w:val="28"/>
          <w:szCs w:val="28"/>
          <w:shd w:val="clear" w:color="auto" w:fill="FFFFFF"/>
        </w:rPr>
        <w:t>Министерство</w:t>
      </w:r>
      <w:r w:rsidR="007511D3">
        <w:rPr>
          <w:sz w:val="28"/>
          <w:szCs w:val="28"/>
          <w:shd w:val="clear" w:color="auto" w:fill="FFFFFF"/>
        </w:rPr>
        <w:t xml:space="preserve"> имущественных и земельных отношений  Республики Крым </w:t>
      </w:r>
      <w:r w:rsidR="00A712AE">
        <w:rPr>
          <w:sz w:val="28"/>
          <w:szCs w:val="28"/>
          <w:shd w:val="clear" w:color="auto" w:fill="FFFFFF"/>
        </w:rPr>
        <w:t>(л.д.2</w:t>
      </w:r>
      <w:r w:rsidR="00293462">
        <w:rPr>
          <w:sz w:val="28"/>
          <w:szCs w:val="28"/>
          <w:shd w:val="clear" w:color="auto" w:fill="FFFFFF"/>
        </w:rPr>
        <w:t>3-24</w:t>
      </w:r>
      <w:r w:rsidR="00A712AE">
        <w:rPr>
          <w:sz w:val="28"/>
          <w:szCs w:val="28"/>
          <w:shd w:val="clear" w:color="auto" w:fill="FFFFFF"/>
        </w:rPr>
        <w:t>), копией ответа из Министерство имущественных и земельных отношений  Республики Крым (л.д.2</w:t>
      </w:r>
      <w:r w:rsidR="00293462">
        <w:rPr>
          <w:sz w:val="28"/>
          <w:szCs w:val="28"/>
          <w:shd w:val="clear" w:color="auto" w:fill="FFFFFF"/>
        </w:rPr>
        <w:t>5-27</w:t>
      </w:r>
      <w:r w:rsidR="00A712AE">
        <w:rPr>
          <w:sz w:val="28"/>
          <w:szCs w:val="28"/>
          <w:shd w:val="clear" w:color="auto" w:fill="FFFFFF"/>
        </w:rPr>
        <w:t xml:space="preserve">), копией запроса и согласования в </w:t>
      </w:r>
      <w:r w:rsidRPr="00FF1C43" w:rsidR="00A712AE">
        <w:rPr>
          <w:sz w:val="28"/>
          <w:szCs w:val="28"/>
          <w:shd w:val="clear" w:color="auto" w:fill="FFFFFF"/>
        </w:rPr>
        <w:t xml:space="preserve"> </w:t>
      </w:r>
      <w:r w:rsidR="00A712AE">
        <w:rPr>
          <w:sz w:val="28"/>
          <w:szCs w:val="28"/>
          <w:shd w:val="clear" w:color="auto" w:fill="FFFFFF"/>
        </w:rPr>
        <w:t>Министерство промышленной политики  Республики Крым (л.д.2</w:t>
      </w:r>
      <w:r w:rsidR="00293462">
        <w:rPr>
          <w:sz w:val="28"/>
          <w:szCs w:val="28"/>
          <w:shd w:val="clear" w:color="auto" w:fill="FFFFFF"/>
        </w:rPr>
        <w:t>8-29</w:t>
      </w:r>
      <w:r w:rsidR="00A712AE">
        <w:rPr>
          <w:sz w:val="28"/>
          <w:szCs w:val="28"/>
          <w:shd w:val="clear" w:color="auto" w:fill="FFFFFF"/>
        </w:rPr>
        <w:t xml:space="preserve">), </w:t>
      </w:r>
      <w:r w:rsidR="00A23973">
        <w:rPr>
          <w:sz w:val="28"/>
          <w:szCs w:val="28"/>
          <w:shd w:val="clear" w:color="auto" w:fill="FFFFFF"/>
        </w:rPr>
        <w:t xml:space="preserve"> </w:t>
      </w:r>
      <w:r w:rsidR="00A712AE">
        <w:rPr>
          <w:sz w:val="28"/>
          <w:szCs w:val="28"/>
          <w:shd w:val="clear" w:color="auto" w:fill="FFFFFF"/>
        </w:rPr>
        <w:t xml:space="preserve">копией ответа из </w:t>
      </w:r>
      <w:r w:rsidR="00A23973">
        <w:rPr>
          <w:sz w:val="28"/>
          <w:szCs w:val="28"/>
          <w:shd w:val="clear" w:color="auto" w:fill="FFFFFF"/>
        </w:rPr>
        <w:t xml:space="preserve">Министерства промышленной политики Республики Крым </w:t>
      </w:r>
      <w:r w:rsidRPr="00FF1C43" w:rsidR="00A23973">
        <w:rPr>
          <w:sz w:val="28"/>
          <w:szCs w:val="28"/>
          <w:shd w:val="clear" w:color="auto" w:fill="FFFFFF"/>
        </w:rPr>
        <w:t xml:space="preserve">(л.д. </w:t>
      </w:r>
      <w:r w:rsidR="00A712AE">
        <w:rPr>
          <w:sz w:val="28"/>
          <w:szCs w:val="28"/>
          <w:shd w:val="clear" w:color="auto" w:fill="FFFFFF"/>
        </w:rPr>
        <w:t>3</w:t>
      </w:r>
      <w:r w:rsidR="00293462">
        <w:rPr>
          <w:sz w:val="28"/>
          <w:szCs w:val="28"/>
          <w:shd w:val="clear" w:color="auto" w:fill="FFFFFF"/>
        </w:rPr>
        <w:t>0-64</w:t>
      </w:r>
      <w:r w:rsidRPr="00FF1C43" w:rsidR="00A23973">
        <w:rPr>
          <w:sz w:val="28"/>
          <w:szCs w:val="28"/>
          <w:shd w:val="clear" w:color="auto" w:fill="FFFFFF"/>
        </w:rPr>
        <w:t>),</w:t>
      </w:r>
      <w:r w:rsidR="00A712AE">
        <w:rPr>
          <w:sz w:val="28"/>
          <w:szCs w:val="28"/>
          <w:shd w:val="clear" w:color="auto" w:fill="FFFFFF"/>
        </w:rPr>
        <w:t xml:space="preserve"> ответ из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(л.д.6</w:t>
      </w:r>
      <w:r w:rsidR="00293462">
        <w:rPr>
          <w:sz w:val="28"/>
          <w:szCs w:val="28"/>
          <w:shd w:val="clear" w:color="auto" w:fill="FFFFFF"/>
        </w:rPr>
        <w:t>5</w:t>
      </w:r>
      <w:r w:rsidR="00A712AE">
        <w:rPr>
          <w:sz w:val="28"/>
          <w:szCs w:val="28"/>
          <w:shd w:val="clear" w:color="auto" w:fill="FFFFFF"/>
        </w:rPr>
        <w:t>), копиями распоряжений Совета Министров Республики Крым (л.д.6</w:t>
      </w:r>
      <w:r w:rsidR="00293462">
        <w:rPr>
          <w:sz w:val="28"/>
          <w:szCs w:val="28"/>
          <w:shd w:val="clear" w:color="auto" w:fill="FFFFFF"/>
        </w:rPr>
        <w:t>6-73</w:t>
      </w:r>
      <w:r w:rsidR="00A712AE">
        <w:rPr>
          <w:sz w:val="28"/>
          <w:szCs w:val="28"/>
          <w:shd w:val="clear" w:color="auto" w:fill="FFFFFF"/>
        </w:rPr>
        <w:t xml:space="preserve">), копией </w:t>
      </w:r>
      <w:r w:rsidR="00D1574A">
        <w:rPr>
          <w:sz w:val="28"/>
          <w:szCs w:val="28"/>
          <w:shd w:val="clear" w:color="auto" w:fill="FFFFFF"/>
        </w:rPr>
        <w:t xml:space="preserve">свидетельства о </w:t>
      </w:r>
      <w:r w:rsidR="00A712AE">
        <w:rPr>
          <w:sz w:val="28"/>
          <w:szCs w:val="28"/>
          <w:shd w:val="clear" w:color="auto" w:fill="FFFFFF"/>
        </w:rPr>
        <w:t>поста</w:t>
      </w:r>
      <w:r w:rsidR="00D1574A">
        <w:rPr>
          <w:sz w:val="28"/>
          <w:szCs w:val="28"/>
          <w:shd w:val="clear" w:color="auto" w:fill="FFFFFF"/>
        </w:rPr>
        <w:t>новке</w:t>
      </w:r>
      <w:r w:rsidR="00A712AE">
        <w:rPr>
          <w:sz w:val="28"/>
          <w:szCs w:val="28"/>
          <w:shd w:val="clear" w:color="auto" w:fill="FFFFFF"/>
        </w:rPr>
        <w:t xml:space="preserve"> на учет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(л.д.7</w:t>
      </w:r>
      <w:r w:rsidR="00293462">
        <w:rPr>
          <w:sz w:val="28"/>
          <w:szCs w:val="28"/>
          <w:shd w:val="clear" w:color="auto" w:fill="FFFFFF"/>
        </w:rPr>
        <w:t>4</w:t>
      </w:r>
      <w:r w:rsidR="00A712AE">
        <w:rPr>
          <w:sz w:val="28"/>
          <w:szCs w:val="28"/>
          <w:shd w:val="clear" w:color="auto" w:fill="FFFFFF"/>
        </w:rPr>
        <w:t xml:space="preserve">), копией устава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</w:t>
      </w:r>
      <w:r w:rsidR="00A712AE">
        <w:rPr>
          <w:sz w:val="28"/>
          <w:szCs w:val="28"/>
          <w:shd w:val="clear" w:color="auto" w:fill="FFFFFF"/>
        </w:rPr>
        <w:t>л.д</w:t>
      </w:r>
      <w:r w:rsidR="00A712AE">
        <w:rPr>
          <w:sz w:val="28"/>
          <w:szCs w:val="28"/>
          <w:shd w:val="clear" w:color="auto" w:fill="FFFFFF"/>
        </w:rPr>
        <w:t>. 7</w:t>
      </w:r>
      <w:r w:rsidR="00293462">
        <w:rPr>
          <w:sz w:val="28"/>
          <w:szCs w:val="28"/>
          <w:shd w:val="clear" w:color="auto" w:fill="FFFFFF"/>
        </w:rPr>
        <w:t>5-99</w:t>
      </w:r>
      <w:r w:rsidR="00A712AE">
        <w:rPr>
          <w:sz w:val="28"/>
          <w:szCs w:val="28"/>
          <w:shd w:val="clear" w:color="auto" w:fill="FFFFFF"/>
        </w:rPr>
        <w:t xml:space="preserve">), копией приказа о назначении Ковалева С.В. директором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(л.д.10</w:t>
      </w:r>
      <w:r w:rsidR="00293462">
        <w:rPr>
          <w:sz w:val="28"/>
          <w:szCs w:val="28"/>
          <w:shd w:val="clear" w:color="auto" w:fill="FFFFFF"/>
        </w:rPr>
        <w:t>0</w:t>
      </w:r>
      <w:r w:rsidR="00A712AE">
        <w:rPr>
          <w:sz w:val="28"/>
          <w:szCs w:val="28"/>
          <w:shd w:val="clear" w:color="auto" w:fill="FFFFFF"/>
        </w:rPr>
        <w:t>).</w:t>
      </w:r>
    </w:p>
    <w:p w:rsidR="00FD439B" w:rsidRPr="00FF1C43" w:rsidP="00FD439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При таких обстоятельствах</w:t>
      </w:r>
      <w:r w:rsidRPr="00FF1C43">
        <w:rPr>
          <w:sz w:val="28"/>
          <w:szCs w:val="28"/>
        </w:rPr>
        <w:t xml:space="preserve"> в действиях директора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 xml:space="preserve">» </w:t>
      </w:r>
      <w:r w:rsidR="00127D3F">
        <w:rPr>
          <w:sz w:val="28"/>
          <w:szCs w:val="28"/>
        </w:rPr>
        <w:t>Ковалева С.В.</w:t>
      </w:r>
      <w:r w:rsidRPr="00FF1C43">
        <w:rPr>
          <w:sz w:val="28"/>
          <w:szCs w:val="28"/>
        </w:rPr>
        <w:t>. усматриваются признаки состава административного правонарушения, предусмотренного ст. 7.35 КоАП РФ - нарушение государственным  унитарным предприятием  порядка согласования при совершении сделки по распоряжению государственным  имуществом.</w:t>
      </w:r>
    </w:p>
    <w:p w:rsidR="00C7145B" w:rsidRPr="00FF1C43" w:rsidP="00C71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F95ED7" w:rsidRPr="00FF1C43" w:rsidP="00C7145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F1C43">
        <w:rPr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>
        <w:rPr>
          <w:sz w:val="28"/>
          <w:szCs w:val="28"/>
        </w:rPr>
        <w:t xml:space="preserve">отсутствие тяжких последствий, </w:t>
      </w:r>
      <w:r w:rsidRPr="00FF1C43">
        <w:rPr>
          <w:sz w:val="28"/>
          <w:szCs w:val="28"/>
        </w:rPr>
        <w:t xml:space="preserve">данные о личности </w:t>
      </w:r>
      <w:r w:rsidR="00CD1CF8">
        <w:rPr>
          <w:sz w:val="28"/>
          <w:szCs w:val="28"/>
        </w:rPr>
        <w:t>Ковалева С.В</w:t>
      </w:r>
      <w:r w:rsidRPr="00FF1C43">
        <w:rPr>
          <w:sz w:val="28"/>
          <w:szCs w:val="28"/>
        </w:rPr>
        <w:t>.,</w:t>
      </w:r>
      <w:r w:rsidR="00CD1CF8">
        <w:rPr>
          <w:sz w:val="28"/>
          <w:szCs w:val="28"/>
        </w:rPr>
        <w:t xml:space="preserve"> </w:t>
      </w:r>
      <w:r w:rsidRPr="00AE05A8" w:rsidR="00CD1CF8">
        <w:rPr>
          <w:sz w:val="28"/>
          <w:szCs w:val="28"/>
        </w:rPr>
        <w:t>котор</w:t>
      </w:r>
      <w:r w:rsidR="00CD1CF8">
        <w:rPr>
          <w:sz w:val="28"/>
          <w:szCs w:val="28"/>
        </w:rPr>
        <w:t xml:space="preserve">ый согласно материалам дела, </w:t>
      </w:r>
      <w:r w:rsidRPr="00AE05A8" w:rsidR="00CD1CF8">
        <w:rPr>
          <w:sz w:val="28"/>
          <w:szCs w:val="28"/>
        </w:rPr>
        <w:t>ранее не привлека</w:t>
      </w:r>
      <w:r w:rsidR="00CD1CF8">
        <w:rPr>
          <w:sz w:val="28"/>
          <w:szCs w:val="28"/>
        </w:rPr>
        <w:t xml:space="preserve">лся </w:t>
      </w:r>
      <w:r w:rsidRPr="00AE05A8" w:rsidR="00CD1CF8">
        <w:rPr>
          <w:sz w:val="28"/>
          <w:szCs w:val="28"/>
        </w:rPr>
        <w:t>к административной ответственности за совершение однородных административных правонарушений</w:t>
      </w:r>
      <w:r w:rsidR="00CD1CF8">
        <w:rPr>
          <w:sz w:val="28"/>
          <w:szCs w:val="28"/>
        </w:rPr>
        <w:t>, име</w:t>
      </w:r>
      <w:r w:rsidR="00D1574A">
        <w:rPr>
          <w:sz w:val="28"/>
          <w:szCs w:val="28"/>
        </w:rPr>
        <w:t>ет</w:t>
      </w:r>
      <w:r w:rsidR="00CD1CF8">
        <w:rPr>
          <w:sz w:val="28"/>
          <w:szCs w:val="28"/>
        </w:rPr>
        <w:t xml:space="preserve"> трех несовершеннолетних детей,</w:t>
      </w:r>
      <w:r w:rsidRPr="00FF1C43">
        <w:rPr>
          <w:sz w:val="28"/>
          <w:szCs w:val="28"/>
        </w:rPr>
        <w:t xml:space="preserve"> признание им своей вины и раскаяние, что является смягчающим обстоятельствами, отсутствие отягчающих обстоятельств,</w:t>
      </w:r>
      <w:r>
        <w:rPr>
          <w:sz w:val="28"/>
          <w:szCs w:val="28"/>
        </w:rPr>
        <w:t xml:space="preserve"> </w:t>
      </w:r>
      <w:r w:rsidR="00D1574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размер </w:t>
      </w:r>
      <w:r w:rsidR="00D1574A">
        <w:rPr>
          <w:sz w:val="28"/>
          <w:szCs w:val="28"/>
        </w:rPr>
        <w:t>цены</w:t>
      </w:r>
      <w:r>
        <w:rPr>
          <w:sz w:val="28"/>
          <w:szCs w:val="28"/>
        </w:rPr>
        <w:t xml:space="preserve"> сделки</w:t>
      </w:r>
      <w:r w:rsidRPr="00FF1C43">
        <w:rPr>
          <w:sz w:val="28"/>
          <w:szCs w:val="28"/>
        </w:rPr>
        <w:t xml:space="preserve"> прихожу к  выводу о возможности  назначения наказания в виде штрафа </w:t>
      </w:r>
      <w:r w:rsidRPr="00FF1C43">
        <w:rPr>
          <w:sz w:val="28"/>
          <w:szCs w:val="28"/>
          <w:lang w:eastAsia="ar-SA"/>
        </w:rPr>
        <w:t xml:space="preserve">в размере </w:t>
      </w:r>
      <w:r w:rsidR="00AE56C1">
        <w:rPr>
          <w:sz w:val="28"/>
          <w:szCs w:val="28"/>
          <w:lang w:eastAsia="ar-SA"/>
        </w:rPr>
        <w:t>5</w:t>
      </w:r>
      <w:r w:rsidRPr="00FF1C43">
        <w:rPr>
          <w:sz w:val="28"/>
          <w:szCs w:val="28"/>
          <w:lang w:eastAsia="ar-SA"/>
        </w:rPr>
        <w:t xml:space="preserve"> % от общей цены совершенной  сделки.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371458" w:rsidR="00CD1CF8">
        <w:rPr>
          <w:iCs/>
          <w:sz w:val="28"/>
          <w:szCs w:val="28"/>
        </w:rPr>
        <w:t>Ковалев</w:t>
      </w:r>
      <w:r w:rsidR="00CD1CF8">
        <w:rPr>
          <w:iCs/>
          <w:sz w:val="28"/>
          <w:szCs w:val="28"/>
        </w:rPr>
        <w:t>а</w:t>
      </w:r>
      <w:r w:rsidRPr="00371458" w:rsidR="00CD1CF8">
        <w:rPr>
          <w:iCs/>
          <w:sz w:val="28"/>
          <w:szCs w:val="28"/>
        </w:rPr>
        <w:t xml:space="preserve"> Серге</w:t>
      </w:r>
      <w:r w:rsidR="00CD1CF8">
        <w:rPr>
          <w:iCs/>
          <w:sz w:val="28"/>
          <w:szCs w:val="28"/>
        </w:rPr>
        <w:t>я</w:t>
      </w:r>
      <w:r w:rsidRPr="00371458" w:rsidR="00CD1CF8">
        <w:rPr>
          <w:iCs/>
          <w:sz w:val="28"/>
          <w:szCs w:val="28"/>
        </w:rPr>
        <w:t xml:space="preserve"> Валентинович</w:t>
      </w:r>
      <w:r w:rsidR="00CD1CF8">
        <w:rPr>
          <w:iCs/>
          <w:sz w:val="28"/>
          <w:szCs w:val="28"/>
        </w:rPr>
        <w:t>а</w:t>
      </w:r>
      <w:r w:rsidRPr="00FF1C43" w:rsidR="005C12AC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признать виновн</w:t>
      </w:r>
      <w:r w:rsidRPr="00FF1C43" w:rsidR="00AC5242">
        <w:rPr>
          <w:sz w:val="28"/>
          <w:szCs w:val="28"/>
        </w:rPr>
        <w:t>ым</w:t>
      </w:r>
      <w:r w:rsidRPr="00FF1C43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F1C43" w:rsidR="005C12AC">
        <w:rPr>
          <w:sz w:val="28"/>
          <w:szCs w:val="28"/>
        </w:rPr>
        <w:t>7.35</w:t>
      </w:r>
      <w:r w:rsidRPr="00FF1C4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F1C43" w:rsidR="00AC5242">
        <w:rPr>
          <w:sz w:val="28"/>
          <w:szCs w:val="28"/>
        </w:rPr>
        <w:t xml:space="preserve">му </w:t>
      </w:r>
      <w:r w:rsidRPr="00FF1C43">
        <w:rPr>
          <w:sz w:val="28"/>
          <w:szCs w:val="28"/>
        </w:rPr>
        <w:t>административное нак</w:t>
      </w:r>
      <w:r w:rsidRPr="00FF1C43" w:rsidR="00062C20">
        <w:rPr>
          <w:sz w:val="28"/>
          <w:szCs w:val="28"/>
        </w:rPr>
        <w:t xml:space="preserve">азание в виде штрафа в размере </w:t>
      </w:r>
      <w:r w:rsidRPr="00FF1C43" w:rsidR="005C12AC">
        <w:rPr>
          <w:sz w:val="28"/>
          <w:szCs w:val="28"/>
        </w:rPr>
        <w:t xml:space="preserve"> </w:t>
      </w:r>
      <w:r w:rsidR="00AE56C1">
        <w:rPr>
          <w:sz w:val="28"/>
          <w:szCs w:val="28"/>
        </w:rPr>
        <w:t>500</w:t>
      </w:r>
      <w:r w:rsidR="00CD1CF8">
        <w:rPr>
          <w:sz w:val="28"/>
          <w:szCs w:val="28"/>
        </w:rPr>
        <w:t xml:space="preserve"> (</w:t>
      </w:r>
      <w:r w:rsidR="00AE56C1">
        <w:rPr>
          <w:sz w:val="28"/>
          <w:szCs w:val="28"/>
        </w:rPr>
        <w:t>пятьсот</w:t>
      </w:r>
      <w:r w:rsidR="00CD1CF8">
        <w:rPr>
          <w:sz w:val="28"/>
          <w:szCs w:val="28"/>
        </w:rPr>
        <w:t>)</w:t>
      </w:r>
      <w:r w:rsidRPr="00FF1C43" w:rsidR="003E2C73">
        <w:rPr>
          <w:sz w:val="28"/>
          <w:szCs w:val="28"/>
        </w:rPr>
        <w:t xml:space="preserve"> рублей</w:t>
      </w:r>
      <w:r w:rsidRPr="00FF1C43" w:rsidR="005C12AC">
        <w:rPr>
          <w:sz w:val="28"/>
          <w:szCs w:val="28"/>
        </w:rPr>
        <w:t xml:space="preserve">. </w:t>
      </w:r>
    </w:p>
    <w:p w:rsidR="00CD1CF8" w:rsidRPr="0096400B" w:rsidP="00CD1CF8">
      <w:pPr>
        <w:widowControl w:val="0"/>
        <w:rPr>
          <w:b/>
          <w:sz w:val="28"/>
          <w:szCs w:val="28"/>
        </w:rPr>
      </w:pPr>
      <w:r w:rsidRPr="0096400B">
        <w:rPr>
          <w:sz w:val="28"/>
          <w:szCs w:val="28"/>
        </w:rPr>
        <w:t xml:space="preserve">              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ОГРН 1149102019164</w:t>
      </w:r>
      <w:r w:rsidRPr="0096400B">
        <w:rPr>
          <w:b/>
          <w:sz w:val="28"/>
          <w:szCs w:val="28"/>
        </w:rPr>
        <w:t xml:space="preserve">, </w:t>
      </w:r>
      <w:r w:rsidRPr="0096400B">
        <w:rPr>
          <w:sz w:val="28"/>
          <w:szCs w:val="28"/>
        </w:rPr>
        <w:t xml:space="preserve">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 w:rsidRPr="00CD1CF8">
        <w:rPr>
          <w:sz w:val="28"/>
          <w:szCs w:val="28"/>
        </w:rPr>
        <w:t>828 1 16 01073 01 9000 140</w:t>
      </w:r>
      <w:r>
        <w:rPr>
          <w:sz w:val="28"/>
          <w:szCs w:val="28"/>
        </w:rPr>
        <w:t>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Разъяснить</w:t>
      </w:r>
      <w:r w:rsidRPr="00FF1C43" w:rsidR="005C12AC">
        <w:rPr>
          <w:sz w:val="28"/>
          <w:szCs w:val="28"/>
        </w:rPr>
        <w:t>,</w:t>
      </w:r>
      <w:r w:rsidRPr="00FF1C43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FF1C43">
        <w:rPr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FF1C43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FF1C43" w:rsidP="00F95ED7">
      <w:pPr>
        <w:jc w:val="both"/>
        <w:rPr>
          <w:rStyle w:val="s11"/>
          <w:sz w:val="28"/>
          <w:szCs w:val="28"/>
        </w:rPr>
      </w:pPr>
      <w:r w:rsidRPr="00FF1C43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FF1C43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</w:t>
      </w:r>
      <w:r w:rsidRPr="00FF1C43" w:rsidR="005C12AC">
        <w:rPr>
          <w:rStyle w:val="s11"/>
          <w:sz w:val="28"/>
          <w:szCs w:val="28"/>
        </w:rPr>
        <w:t>г. Симферополя Р</w:t>
      </w:r>
      <w:r w:rsidRPr="00FF1C43">
        <w:rPr>
          <w:rStyle w:val="s11"/>
          <w:sz w:val="28"/>
          <w:szCs w:val="28"/>
        </w:rPr>
        <w:t xml:space="preserve">еспублики Крым.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Мировой судья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  Попова Н.И.                      </w:t>
      </w:r>
    </w:p>
    <w:p w:rsidR="00F95ED7" w:rsidRPr="00FF1C43" w:rsidP="00F95ED7">
      <w:pPr>
        <w:jc w:val="both"/>
        <w:rPr>
          <w:sz w:val="28"/>
          <w:szCs w:val="28"/>
        </w:rPr>
      </w:pPr>
    </w:p>
    <w:p w:rsidR="00D03DBD" w:rsidRPr="00D85960">
      <w:pPr>
        <w:rPr>
          <w:sz w:val="28"/>
          <w:szCs w:val="28"/>
        </w:rPr>
      </w:pPr>
    </w:p>
    <w:sectPr w:rsidSect="008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0A2970"/>
    <w:rsid w:val="00127D3F"/>
    <w:rsid w:val="00127DC6"/>
    <w:rsid w:val="00161F85"/>
    <w:rsid w:val="001B72ED"/>
    <w:rsid w:val="001D2F23"/>
    <w:rsid w:val="001D63AF"/>
    <w:rsid w:val="00207E79"/>
    <w:rsid w:val="00213C2D"/>
    <w:rsid w:val="0028619B"/>
    <w:rsid w:val="0029085B"/>
    <w:rsid w:val="00293462"/>
    <w:rsid w:val="002A56C3"/>
    <w:rsid w:val="002D1B3A"/>
    <w:rsid w:val="002D68FF"/>
    <w:rsid w:val="00371458"/>
    <w:rsid w:val="00395416"/>
    <w:rsid w:val="003A1BC5"/>
    <w:rsid w:val="003E2C73"/>
    <w:rsid w:val="003F03DC"/>
    <w:rsid w:val="00401A0D"/>
    <w:rsid w:val="00470980"/>
    <w:rsid w:val="004738D8"/>
    <w:rsid w:val="004754C4"/>
    <w:rsid w:val="004C7278"/>
    <w:rsid w:val="005032A9"/>
    <w:rsid w:val="00563753"/>
    <w:rsid w:val="005A45BA"/>
    <w:rsid w:val="005A6260"/>
    <w:rsid w:val="005C12AC"/>
    <w:rsid w:val="005E7859"/>
    <w:rsid w:val="00600ECF"/>
    <w:rsid w:val="006239BC"/>
    <w:rsid w:val="006440D5"/>
    <w:rsid w:val="00674DD5"/>
    <w:rsid w:val="006F4CDD"/>
    <w:rsid w:val="007511D3"/>
    <w:rsid w:val="007D71A2"/>
    <w:rsid w:val="008121EA"/>
    <w:rsid w:val="00833BCB"/>
    <w:rsid w:val="0085073A"/>
    <w:rsid w:val="00876370"/>
    <w:rsid w:val="008E6127"/>
    <w:rsid w:val="00941C1A"/>
    <w:rsid w:val="00956980"/>
    <w:rsid w:val="0096400B"/>
    <w:rsid w:val="009D13B7"/>
    <w:rsid w:val="009D7F4C"/>
    <w:rsid w:val="009E0CBE"/>
    <w:rsid w:val="009F7CB8"/>
    <w:rsid w:val="00A23973"/>
    <w:rsid w:val="00A5483F"/>
    <w:rsid w:val="00A712AE"/>
    <w:rsid w:val="00A92B7F"/>
    <w:rsid w:val="00AB0BAE"/>
    <w:rsid w:val="00AC5242"/>
    <w:rsid w:val="00AE05A8"/>
    <w:rsid w:val="00AE1F69"/>
    <w:rsid w:val="00AE56C1"/>
    <w:rsid w:val="00AF3886"/>
    <w:rsid w:val="00AF7AC2"/>
    <w:rsid w:val="00B123B8"/>
    <w:rsid w:val="00B276B2"/>
    <w:rsid w:val="00B522CA"/>
    <w:rsid w:val="00BB3688"/>
    <w:rsid w:val="00C27025"/>
    <w:rsid w:val="00C7145B"/>
    <w:rsid w:val="00CC5478"/>
    <w:rsid w:val="00CD1CF8"/>
    <w:rsid w:val="00CE3946"/>
    <w:rsid w:val="00D028B5"/>
    <w:rsid w:val="00D03DBD"/>
    <w:rsid w:val="00D1574A"/>
    <w:rsid w:val="00D27C67"/>
    <w:rsid w:val="00D85960"/>
    <w:rsid w:val="00DD1AD4"/>
    <w:rsid w:val="00E033A1"/>
    <w:rsid w:val="00E06BBC"/>
    <w:rsid w:val="00E30503"/>
    <w:rsid w:val="00EC2BCE"/>
    <w:rsid w:val="00F94FC9"/>
    <w:rsid w:val="00F95ED7"/>
    <w:rsid w:val="00FD439B"/>
    <w:rsid w:val="00FE6BB4"/>
    <w:rsid w:val="00FF1C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