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564" w:rsidP="000F0564">
      <w:pPr>
        <w:pStyle w:val="20"/>
        <w:shd w:val="clear" w:color="auto" w:fill="auto"/>
        <w:spacing w:after="0" w:line="280" w:lineRule="exact"/>
        <w:ind w:right="160"/>
      </w:pPr>
      <w:r>
        <w:t>Дело № 5-5-389/2021</w:t>
      </w:r>
    </w:p>
    <w:p w:rsidR="000F0564" w:rsidP="000F0564">
      <w:pPr>
        <w:pStyle w:val="10"/>
        <w:keepNext/>
        <w:keepLines/>
        <w:shd w:val="clear" w:color="auto" w:fill="auto"/>
        <w:spacing w:before="0" w:after="0" w:line="280" w:lineRule="exact"/>
        <w:ind w:left="20"/>
      </w:pPr>
      <w:r>
        <w:rPr>
          <w:rStyle w:val="10pt"/>
        </w:rPr>
        <w:t>ПОСТАНОВЛЕНИЕ</w:t>
      </w:r>
    </w:p>
    <w:p w:rsidR="000F0564" w:rsidP="000F0564">
      <w:pPr>
        <w:pStyle w:val="20"/>
        <w:shd w:val="clear" w:color="auto" w:fill="auto"/>
        <w:tabs>
          <w:tab w:val="left" w:pos="7507"/>
        </w:tabs>
        <w:spacing w:after="0" w:line="322" w:lineRule="exact"/>
        <w:jc w:val="both"/>
      </w:pPr>
      <w:r>
        <w:t>29 июня 2021 года</w:t>
      </w:r>
      <w:r>
        <w:tab/>
      </w:r>
      <w:r>
        <w:t>г</w:t>
      </w:r>
      <w:r>
        <w:t>.С</w:t>
      </w:r>
      <w:r>
        <w:t>имферополь</w:t>
      </w:r>
    </w:p>
    <w:p w:rsidR="000F0564" w:rsidP="000F0564">
      <w:pPr>
        <w:pStyle w:val="20"/>
        <w:shd w:val="clear" w:color="auto" w:fill="auto"/>
        <w:spacing w:after="0" w:line="322" w:lineRule="exact"/>
        <w:ind w:firstLine="580"/>
        <w:jc w:val="both"/>
      </w:pPr>
      <w:r>
        <w:t>Мировой судья судебного участка № 5 Железнодорожного судебного района города Симферополя Республики Крым (г. Симферополь, ул. Киевская, 55/2) Попова Н.И., с участием лица, в отношении которого ведется производство по делу об административном правонарушении,- Сорокина Р.Е., рассмотрев в открытом судебном заседании материалы дела об административном правонарушении, предусмотренном ч.1 ст.6.9.</w:t>
      </w:r>
      <w:r>
        <w:t xml:space="preserve"> КоАП РФ, в отношении</w:t>
      </w:r>
    </w:p>
    <w:p w:rsidR="000F0564" w:rsidP="000F0564">
      <w:pPr>
        <w:pStyle w:val="20"/>
        <w:shd w:val="clear" w:color="auto" w:fill="auto"/>
        <w:tabs>
          <w:tab w:val="left" w:pos="3154"/>
        </w:tabs>
        <w:spacing w:after="0" w:line="322" w:lineRule="exact"/>
        <w:ind w:left="1220"/>
        <w:jc w:val="both"/>
      </w:pPr>
      <w:r>
        <w:t xml:space="preserve">Сорокина Ростислава Евгеньевича, </w:t>
      </w:r>
      <w:r>
        <w:t>ДАННЫЕ</w:t>
      </w:r>
    </w:p>
    <w:p w:rsidR="000F0564" w:rsidP="000F0564">
      <w:pPr>
        <w:pStyle w:val="10"/>
        <w:keepNext/>
        <w:keepLines/>
        <w:shd w:val="clear" w:color="auto" w:fill="auto"/>
        <w:spacing w:before="0" w:after="0" w:line="322" w:lineRule="exact"/>
        <w:ind w:left="20"/>
      </w:pPr>
      <w:r>
        <w:t>УСТАНОВИЛ:</w:t>
      </w:r>
    </w:p>
    <w:p w:rsidR="000F0564" w:rsidP="000F056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25 апреля 2021г. в 20:00 часов Сорокин Р.Е. на </w:t>
      </w:r>
      <w:r>
        <w:t>ДАННЫЕ</w:t>
      </w:r>
      <w:r>
        <w:t>, употребил наркотическое средство - «марихуана», без назначения врача. Согласно акту медицинского освидетельствования на состояние опьянения от 28.06.2021 года у Сорокина Р.Е., установлено состояние опьянения.</w:t>
      </w:r>
    </w:p>
    <w:p w:rsidR="000F0564" w:rsidP="000F0564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Своими действиями Сорокин Р.Е. совершил административное правонарушение, предусмотренное ст. 6.9 ч.1 КоАП РФ - потребление наркотических средств без назначения врача.</w:t>
      </w:r>
    </w:p>
    <w:p w:rsidR="000F0564" w:rsidP="000F056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Сорокин Р.Е. в судебном заседании вину признал полностью, </w:t>
      </w:r>
      <w:r>
        <w:t>обстоятельства</w:t>
      </w:r>
      <w:r>
        <w:t xml:space="preserve"> изложенные в протоколе не оспаривал. В содеянном раскаялся.</w:t>
      </w:r>
    </w:p>
    <w:p w:rsidR="000F0564" w:rsidP="000F0564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Изучив материал об административном правонарушении, заслушав пояснения Сорокина Р.Е., исследовав и оценив представленные по делу доказательства, прихожу к выводу о том, что в его действиях имеются признаки административного правонарушения, предусмотренного ч. 1 ст. 6.9 КоАП РФ.</w:t>
      </w:r>
    </w:p>
    <w:p w:rsidR="000F0564" w:rsidP="000F0564">
      <w:pPr>
        <w:pStyle w:val="20"/>
        <w:shd w:val="clear" w:color="auto" w:fill="auto"/>
        <w:spacing w:after="0" w:line="322" w:lineRule="exact"/>
        <w:ind w:firstLine="580"/>
        <w:jc w:val="both"/>
      </w:pPr>
      <w:r>
        <w:t>Виновность Сорокина Р.Е. в совершении административного правонарушения, предусмотренного ст. 6.9 ч.1 КоАП РФ, помимо полного признания им своей вины, подтверждается совокупностью имеющихся материалов дела: протоколом об административном правонарушении (л.д.2), рапортом (л.д.4), копией протокола о направлении на медицинское освидетельствование на состояние опьянения (л.д.5), справкой о результатах химико-токсикологических исследований (л.д.7), актом медицинского</w:t>
      </w:r>
      <w:r>
        <w:t xml:space="preserve"> освидетельствования на состояние опьянения (алкогольного, наркотического или иного токсического) (л.д.8), объяснением Сорокина Р.Е. (л.д.9). Каких- либо нарушений требований Закона при производстве по делу об административном правонарушении допущено не было.</w:t>
      </w:r>
    </w:p>
    <w:p w:rsidR="000F0564" w:rsidP="000F056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 назначении административного наказания мировой судья учитывает характер совершенного Сорокиным Р.Е. административного правонарушения, данные о его личности, отсутствие обстоятельств, отягчающих административную ответственность, наличие смягчающего обстоятельства - признания вины и раскаяния </w:t>
      </w:r>
      <w:r>
        <w:t>в</w:t>
      </w:r>
      <w:r>
        <w:t xml:space="preserve"> содеянном.</w:t>
      </w:r>
    </w:p>
    <w:p w:rsidR="000F0564" w:rsidP="000F0564">
      <w:pPr>
        <w:pStyle w:val="20"/>
        <w:shd w:val="clear" w:color="auto" w:fill="auto"/>
        <w:tabs>
          <w:tab w:val="left" w:pos="7255"/>
        </w:tabs>
        <w:spacing w:after="0" w:line="322" w:lineRule="exact"/>
        <w:ind w:firstLine="740"/>
        <w:jc w:val="both"/>
      </w:pPr>
      <w:r>
        <w:t xml:space="preserve">Учитывая </w:t>
      </w:r>
      <w:r>
        <w:t>изложенное</w:t>
      </w:r>
      <w:r>
        <w:t xml:space="preserve">, прихожу к выводу о возможности назначения административного наказания в виде штрафа в минимальном размере, </w:t>
      </w:r>
      <w:r>
        <w:t xml:space="preserve">предусмотренном санкцией ст. 6.9 ч.1 КоАП РФ. На основании ст. 4.1 ч. 2-1 КоАП РФ возложить на Сорокина Р.Е.. обязанность явиться в течении трех суток со дня вступления настоящего постановления в законную силу в Республиканский наркологический диспансер (г. Симферополь, </w:t>
      </w:r>
      <w:r>
        <w:t>ул</w:t>
      </w:r>
      <w:r>
        <w:t>.Ф</w:t>
      </w:r>
      <w:r>
        <w:t>евральская</w:t>
      </w:r>
      <w:r>
        <w:t>. 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0F0564" w:rsidP="000F0564">
      <w:pPr>
        <w:pStyle w:val="20"/>
        <w:shd w:val="clear" w:color="auto" w:fill="auto"/>
        <w:spacing w:after="0" w:line="322" w:lineRule="exact"/>
        <w:ind w:firstLine="880"/>
        <w:jc w:val="both"/>
      </w:pPr>
      <w:r>
        <w:t>На основании изложенного и руководствуясь ст. ст. 23.1, 29.10, 29.11 Кодекса РФ об административных правонарушениях,</w:t>
      </w:r>
    </w:p>
    <w:p w:rsidR="000F0564" w:rsidP="000F0564">
      <w:pPr>
        <w:pStyle w:val="10"/>
        <w:keepNext/>
        <w:keepLines/>
        <w:shd w:val="clear" w:color="auto" w:fill="auto"/>
        <w:spacing w:before="0" w:after="0" w:line="322" w:lineRule="exact"/>
      </w:pPr>
      <w:r>
        <w:t>ПОСТАНОВИЛ:</w:t>
      </w:r>
    </w:p>
    <w:p w:rsidR="000F0564" w:rsidP="000F0564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Сорокина Ростислава Евгеньевича признать виновным в совершении административного правонарушения, предусмотренного ст. 6.9 ч. 1 Кодекса РФ об административных правонарушениях и подвергнуть наказанию в виде штрафа в размере 4000 (четыре тысяч) рублей.</w:t>
      </w:r>
    </w:p>
    <w:p w:rsidR="000F0564" w:rsidP="000F0564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 Симферополь, ИНН 9102013284, КПП 910201001, ОГРН 1149102019164, БИК 013510002, л/с 04752203230, </w:t>
      </w:r>
      <w:r>
        <w:t>ек</w:t>
      </w:r>
      <w:r>
        <w:t xml:space="preserve">/с 40102810645370000035, </w:t>
      </w:r>
      <w:r>
        <w:t>к</w:t>
      </w:r>
      <w:r>
        <w:t>/с 03100643000000017500, Код Сводного реестра 35220323, КОД ОКТМО 35701000, КБК 828 1 16 01063 01 0009 140, назначение платежа - административный штраф.</w:t>
      </w:r>
    </w:p>
    <w:p w:rsidR="000F0564" w:rsidP="000F0564">
      <w:pPr>
        <w:pStyle w:val="20"/>
        <w:shd w:val="clear" w:color="auto" w:fill="auto"/>
        <w:tabs>
          <w:tab w:val="left" w:pos="3049"/>
        </w:tabs>
        <w:spacing w:after="0" w:line="322" w:lineRule="exact"/>
        <w:ind w:firstLine="740"/>
        <w:jc w:val="both"/>
      </w:pPr>
      <w:r>
        <w:t>Разъяснить,</w:t>
      </w:r>
      <w:r>
        <w:tab/>
        <w:t>что в соответствии со ст. 32.2 КоАП РФ</w:t>
      </w:r>
    </w:p>
    <w:p w:rsidR="000F0564" w:rsidP="000F0564">
      <w:pPr>
        <w:pStyle w:val="20"/>
        <w:shd w:val="clear" w:color="auto" w:fill="auto"/>
        <w:spacing w:after="0" w:line="322" w:lineRule="exact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0F0564" w:rsidP="000F0564">
      <w:pPr>
        <w:pStyle w:val="20"/>
        <w:shd w:val="clear" w:color="auto" w:fill="auto"/>
        <w:tabs>
          <w:tab w:val="left" w:pos="7255"/>
        </w:tabs>
        <w:spacing w:after="0" w:line="322" w:lineRule="exact"/>
        <w:ind w:firstLine="740"/>
        <w:jc w:val="both"/>
      </w:pPr>
      <w:r>
        <w:t>Копию постановления после вступления его в законную силу направить в Республиканский наркологический диспансер (</w:t>
      </w:r>
      <w:r>
        <w:t>г</w:t>
      </w:r>
      <w:r>
        <w:t>.С</w:t>
      </w:r>
      <w:r>
        <w:t>имферополь</w:t>
      </w:r>
      <w:r>
        <w:t xml:space="preserve">, </w:t>
      </w:r>
      <w:r>
        <w:t>ул.Февральская</w:t>
      </w:r>
      <w:r>
        <w:t>. 13) - для решения вопроса о необходимости постановки Сорокин Р.Е. на диспансерный учет,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Возложить обязанность явиться в течени</w:t>
      </w:r>
      <w:r>
        <w:t>и</w:t>
      </w:r>
      <w:r>
        <w:t xml:space="preserve"> трех суток со дня вступления настоящего постановления в законную силу в Республиканский наркологический диспансер</w:t>
      </w:r>
      <w:r>
        <w:tab/>
        <w:t>(г. Симферополь,</w:t>
      </w:r>
    </w:p>
    <w:p w:rsidR="000F0564" w:rsidP="000F0564">
      <w:pPr>
        <w:pStyle w:val="20"/>
        <w:shd w:val="clear" w:color="auto" w:fill="auto"/>
        <w:spacing w:after="0" w:line="322" w:lineRule="exact"/>
        <w:jc w:val="both"/>
      </w:pPr>
      <w:r>
        <w:t xml:space="preserve">ул. </w:t>
      </w:r>
      <w:r>
        <w:t>Февральская</w:t>
      </w:r>
      <w:r>
        <w:t>, 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0F0564" w:rsidP="000F0564">
      <w:pPr>
        <w:pStyle w:val="20"/>
        <w:shd w:val="clear" w:color="auto" w:fill="auto"/>
        <w:tabs>
          <w:tab w:val="left" w:pos="4157"/>
          <w:tab w:val="left" w:pos="6355"/>
        </w:tabs>
        <w:spacing w:after="0" w:line="322" w:lineRule="exact"/>
        <w:ind w:firstLine="880"/>
        <w:jc w:val="both"/>
      </w:pPr>
      <w:r>
        <w:t>Постановление суда может быть обжаловано в Железнодорожный районный суд г. Симферополя Республики Крым в течение 10-ти суток со дня вручения или получения копии  постановления через мирового судью.</w:t>
      </w:r>
    </w:p>
    <w:p w:rsidR="000F0564" w:rsidP="000F0564">
      <w:pPr>
        <w:pStyle w:val="20"/>
        <w:shd w:val="clear" w:color="auto" w:fill="auto"/>
        <w:tabs>
          <w:tab w:val="left" w:pos="4157"/>
          <w:tab w:val="left" w:pos="6355"/>
        </w:tabs>
        <w:spacing w:after="0" w:line="322" w:lineRule="exact"/>
        <w:ind w:firstLine="880"/>
        <w:jc w:val="both"/>
      </w:pPr>
      <w:r>
        <w:t xml:space="preserve"> Мировой судья</w:t>
      </w:r>
      <w:r>
        <w:tab/>
        <w:t xml:space="preserve">   </w:t>
      </w:r>
      <w:r>
        <w:rPr>
          <w:rStyle w:val="21"/>
        </w:rPr>
        <w:tab/>
        <w:t xml:space="preserve">    </w:t>
      </w:r>
      <w:r>
        <w:t xml:space="preserve"> Попова Н.И.</w:t>
      </w:r>
    </w:p>
    <w:p w:rsidR="001422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B"/>
    <w:rsid w:val="000F0564"/>
    <w:rsid w:val="0014224F"/>
    <w:rsid w:val="005A4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0F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F056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locked/>
    <w:rsid w:val="000F0564"/>
    <w:rPr>
      <w:rFonts w:ascii="Times New Roman" w:eastAsia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0F0564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character" w:customStyle="1" w:styleId="10pt">
    <w:name w:val="Заголовок №1 + Интервал 0 pt"/>
    <w:basedOn w:val="1"/>
    <w:rsid w:val="000F05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aliases w:val="Интервал -2 pt"/>
    <w:basedOn w:val="2"/>
    <w:rsid w:val="000F0564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