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8E4F8C" w:rsidP="009E667D">
      <w:pPr>
        <w:pStyle w:val="Heading1"/>
        <w:jc w:val="right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>Дело</w:t>
      </w:r>
      <w:r w:rsidRPr="008E4F8C">
        <w:rPr>
          <w:b w:val="0"/>
          <w:sz w:val="28"/>
          <w:szCs w:val="28"/>
        </w:rPr>
        <w:t xml:space="preserve"> № </w:t>
      </w:r>
      <w:r w:rsidRPr="008E4F8C">
        <w:rPr>
          <w:b w:val="0"/>
          <w:sz w:val="28"/>
          <w:szCs w:val="28"/>
        </w:rPr>
        <w:t>5-</w:t>
      </w:r>
      <w:r w:rsidRPr="008E4F8C" w:rsidR="00F72B4A">
        <w:rPr>
          <w:b w:val="0"/>
          <w:sz w:val="28"/>
          <w:szCs w:val="28"/>
        </w:rPr>
        <w:t>5-</w:t>
      </w:r>
      <w:r w:rsidR="00B16A8C">
        <w:rPr>
          <w:b w:val="0"/>
          <w:sz w:val="28"/>
          <w:szCs w:val="28"/>
        </w:rPr>
        <w:t>4</w:t>
      </w:r>
      <w:r w:rsidR="00210345">
        <w:rPr>
          <w:b w:val="0"/>
          <w:sz w:val="28"/>
          <w:szCs w:val="28"/>
        </w:rPr>
        <w:t>7</w:t>
      </w:r>
      <w:r w:rsidR="00314CA1">
        <w:rPr>
          <w:b w:val="0"/>
          <w:sz w:val="28"/>
          <w:szCs w:val="28"/>
        </w:rPr>
        <w:t>9</w:t>
      </w:r>
      <w:r w:rsidRPr="008E4F8C" w:rsidR="00D535A2">
        <w:rPr>
          <w:b w:val="0"/>
          <w:sz w:val="28"/>
          <w:szCs w:val="28"/>
        </w:rPr>
        <w:t>/20</w:t>
      </w:r>
      <w:r w:rsidRPr="008E4F8C" w:rsidR="00A66EB1">
        <w:rPr>
          <w:b w:val="0"/>
          <w:sz w:val="28"/>
          <w:szCs w:val="28"/>
        </w:rPr>
        <w:t>20</w:t>
      </w:r>
    </w:p>
    <w:p w:rsidR="00BB6BB8" w:rsidRPr="008E4F8C" w:rsidP="00BB6BB8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49102A" w:rsidP="003840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0345">
        <w:rPr>
          <w:sz w:val="28"/>
          <w:szCs w:val="28"/>
        </w:rPr>
        <w:t>8</w:t>
      </w:r>
      <w:r w:rsidR="00314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8E4F8C" w:rsidR="00BB6BB8">
        <w:rPr>
          <w:sz w:val="28"/>
          <w:szCs w:val="28"/>
        </w:rPr>
        <w:t>20</w:t>
      </w:r>
      <w:r w:rsidRPr="008E4F8C" w:rsidR="00A66EB1">
        <w:rPr>
          <w:sz w:val="28"/>
          <w:szCs w:val="28"/>
        </w:rPr>
        <w:t>20</w:t>
      </w:r>
      <w:r w:rsidR="00C8204B">
        <w:rPr>
          <w:sz w:val="28"/>
          <w:szCs w:val="28"/>
        </w:rPr>
        <w:t xml:space="preserve"> </w:t>
      </w:r>
      <w:r w:rsidRPr="008E4F8C" w:rsidR="00CC2E26">
        <w:rPr>
          <w:sz w:val="28"/>
          <w:szCs w:val="28"/>
        </w:rPr>
        <w:t>года</w:t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="00210345">
        <w:rPr>
          <w:sz w:val="28"/>
          <w:szCs w:val="28"/>
        </w:rPr>
        <w:t xml:space="preserve">                       </w:t>
      </w:r>
      <w:r w:rsidRPr="008E4F8C" w:rsidR="00CC2E26">
        <w:rPr>
          <w:sz w:val="28"/>
          <w:szCs w:val="28"/>
        </w:rPr>
        <w:t>г</w:t>
      </w:r>
      <w:r w:rsidRPr="008E4F8C" w:rsidR="00BB6BB8">
        <w:rPr>
          <w:sz w:val="28"/>
          <w:szCs w:val="28"/>
        </w:rPr>
        <w:t>.С</w:t>
      </w:r>
      <w:r w:rsidRPr="008E4F8C" w:rsidR="00012568">
        <w:rPr>
          <w:sz w:val="28"/>
          <w:szCs w:val="28"/>
        </w:rPr>
        <w:t xml:space="preserve">имферополь </w:t>
      </w:r>
      <w:r w:rsidRPr="008E4F8C" w:rsidR="00BB6BB8">
        <w:rPr>
          <w:sz w:val="28"/>
          <w:szCs w:val="28"/>
        </w:rPr>
        <w:tab/>
      </w:r>
    </w:p>
    <w:p w:rsidR="0038401B" w:rsidRPr="008E4F8C" w:rsidP="0049102A">
      <w:pPr>
        <w:ind w:firstLine="708"/>
        <w:jc w:val="both"/>
        <w:rPr>
          <w:sz w:val="28"/>
          <w:szCs w:val="28"/>
          <w:shd w:val="clear" w:color="auto" w:fill="FFFFFF"/>
        </w:rPr>
      </w:pPr>
      <w:r w:rsidRPr="008E4F8C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E4F8C">
        <w:rPr>
          <w:sz w:val="28"/>
          <w:szCs w:val="28"/>
          <w:shd w:val="clear" w:color="auto" w:fill="FFFFFF"/>
        </w:rPr>
        <w:t>(г</w:t>
      </w:r>
      <w:r w:rsidRPr="008E4F8C">
        <w:rPr>
          <w:sz w:val="28"/>
          <w:szCs w:val="28"/>
          <w:shd w:val="clear" w:color="auto" w:fill="FFFFFF"/>
        </w:rPr>
        <w:t>.С</w:t>
      </w:r>
      <w:r w:rsidRPr="008E4F8C">
        <w:rPr>
          <w:sz w:val="28"/>
          <w:szCs w:val="28"/>
          <w:shd w:val="clear" w:color="auto" w:fill="FFFFFF"/>
        </w:rPr>
        <w:t>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="009E667D">
        <w:rPr>
          <w:sz w:val="28"/>
          <w:szCs w:val="28"/>
          <w:shd w:val="clear" w:color="auto" w:fill="FFFFFF"/>
        </w:rPr>
        <w:t>Саковича</w:t>
      </w:r>
      <w:r w:rsidR="009E667D">
        <w:rPr>
          <w:sz w:val="28"/>
          <w:szCs w:val="28"/>
          <w:shd w:val="clear" w:color="auto" w:fill="FFFFFF"/>
        </w:rPr>
        <w:t xml:space="preserve"> Ивана Сергеевича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9E667D" w:rsidRPr="006443B3" w:rsidP="009E667D">
      <w:pPr>
        <w:ind w:left="2832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Ивана Сергеевича</w:t>
      </w:r>
      <w:r w:rsidRPr="006443B3">
        <w:rPr>
          <w:sz w:val="28"/>
          <w:szCs w:val="28"/>
          <w:shd w:val="clear" w:color="auto" w:fill="FFFFFF"/>
        </w:rPr>
        <w:t xml:space="preserve">, </w:t>
      </w:r>
      <w:r w:rsidR="00F531A6">
        <w:rPr>
          <w:color w:val="000000"/>
          <w:sz w:val="28"/>
          <w:szCs w:val="28"/>
          <w:shd w:val="clear" w:color="auto" w:fill="FFFFFF"/>
        </w:rPr>
        <w:t>ДАННЫЕ</w:t>
      </w:r>
      <w:r w:rsidR="00210345">
        <w:rPr>
          <w:sz w:val="28"/>
          <w:szCs w:val="28"/>
          <w:shd w:val="clear" w:color="auto" w:fill="FFFFFF"/>
        </w:rPr>
        <w:t>,</w:t>
      </w:r>
      <w:r w:rsidRPr="006443B3">
        <w:rPr>
          <w:sz w:val="28"/>
          <w:szCs w:val="28"/>
          <w:shd w:val="clear" w:color="auto" w:fill="FFFFFF"/>
        </w:rPr>
        <w:t xml:space="preserve"> </w:t>
      </w:r>
    </w:p>
    <w:p w:rsidR="00FD097D" w:rsidRPr="008E4F8C" w:rsidP="00E9579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при</w:t>
      </w:r>
      <w:r w:rsidRPr="008E4F8C" w:rsidR="0048544B">
        <w:rPr>
          <w:sz w:val="28"/>
          <w:szCs w:val="28"/>
        </w:rPr>
        <w:t>влечении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="004910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="009E667D">
        <w:rPr>
          <w:sz w:val="28"/>
          <w:szCs w:val="28"/>
          <w:shd w:val="clear" w:color="auto" w:fill="FFFFFF"/>
        </w:rPr>
        <w:t>Сакович</w:t>
      </w:r>
      <w:r w:rsidR="009E667D">
        <w:rPr>
          <w:sz w:val="28"/>
          <w:szCs w:val="28"/>
          <w:shd w:val="clear" w:color="auto" w:fill="FFFFFF"/>
        </w:rPr>
        <w:t xml:space="preserve"> И</w:t>
      </w:r>
      <w:r w:rsidRPr="008E4F8C" w:rsidR="00A66EB1">
        <w:rPr>
          <w:sz w:val="28"/>
          <w:szCs w:val="28"/>
        </w:rPr>
        <w:t>.</w:t>
      </w:r>
      <w:r w:rsidR="009E667D">
        <w:rPr>
          <w:sz w:val="28"/>
          <w:szCs w:val="28"/>
        </w:rPr>
        <w:t>С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,</w:t>
      </w:r>
      <w:r w:rsidR="009E667D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Pr="008E4F8C" w:rsidR="00A66EB1">
        <w:rPr>
          <w:sz w:val="28"/>
          <w:szCs w:val="28"/>
        </w:rPr>
        <w:t>5</w:t>
      </w:r>
      <w:r w:rsidR="00210345">
        <w:rPr>
          <w:sz w:val="28"/>
          <w:szCs w:val="28"/>
        </w:rPr>
        <w:t xml:space="preserve"> </w:t>
      </w:r>
      <w:r w:rsidRPr="008E4F8C" w:rsidR="00A66EB1">
        <w:rPr>
          <w:sz w:val="28"/>
          <w:szCs w:val="28"/>
        </w:rPr>
        <w:t>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№ </w:t>
      </w:r>
      <w:r w:rsidR="00F531A6">
        <w:rPr>
          <w:color w:val="000000"/>
          <w:sz w:val="28"/>
          <w:szCs w:val="28"/>
          <w:shd w:val="clear" w:color="auto" w:fill="FFFFFF"/>
        </w:rPr>
        <w:t>ДАННЫЕ</w:t>
      </w:r>
      <w:r w:rsidRPr="008E4F8C" w:rsidR="005A09F8">
        <w:rPr>
          <w:sz w:val="28"/>
          <w:szCs w:val="28"/>
        </w:rPr>
        <w:t>,</w:t>
      </w:r>
      <w:r w:rsidR="00D737BA">
        <w:rPr>
          <w:sz w:val="28"/>
          <w:szCs w:val="28"/>
        </w:rPr>
        <w:t xml:space="preserve"> вступившего в законную силу </w:t>
      </w:r>
      <w:r w:rsidRPr="009E667D" w:rsidR="009E667D">
        <w:rPr>
          <w:sz w:val="28"/>
          <w:szCs w:val="28"/>
        </w:rPr>
        <w:t>11.09</w:t>
      </w:r>
      <w:r w:rsidRPr="009E667D">
        <w:rPr>
          <w:sz w:val="28"/>
          <w:szCs w:val="28"/>
        </w:rPr>
        <w:t>.2020</w:t>
      </w:r>
      <w:r w:rsidRPr="009E667D" w:rsidR="00D737BA">
        <w:rPr>
          <w:sz w:val="28"/>
          <w:szCs w:val="28"/>
        </w:rPr>
        <w:t xml:space="preserve"> г.,</w:t>
      </w:r>
      <w:r w:rsidRPr="009E667D" w:rsidR="005A09F8">
        <w:rPr>
          <w:sz w:val="28"/>
          <w:szCs w:val="28"/>
        </w:rPr>
        <w:t xml:space="preserve"> принят в ЖЭУ-4 </w:t>
      </w:r>
      <w:r w:rsidRPr="009E667D" w:rsidR="00E95792">
        <w:rPr>
          <w:sz w:val="28"/>
          <w:szCs w:val="28"/>
        </w:rPr>
        <w:t xml:space="preserve">МУП «Железнодорожный Жилсервис» </w:t>
      </w:r>
      <w:r w:rsidRPr="009E667D" w:rsidR="005A09F8">
        <w:rPr>
          <w:sz w:val="28"/>
          <w:szCs w:val="28"/>
        </w:rPr>
        <w:t xml:space="preserve">для отбывания </w:t>
      </w:r>
      <w:r w:rsidRPr="009E667D" w:rsidR="00E95792">
        <w:rPr>
          <w:sz w:val="28"/>
          <w:szCs w:val="28"/>
        </w:rPr>
        <w:t>2</w:t>
      </w:r>
      <w:r w:rsidRPr="009E667D" w:rsidR="00A66EB1">
        <w:rPr>
          <w:sz w:val="28"/>
          <w:szCs w:val="28"/>
        </w:rPr>
        <w:t>0</w:t>
      </w:r>
      <w:r w:rsidRPr="009E667D" w:rsidR="00E95792">
        <w:rPr>
          <w:sz w:val="28"/>
          <w:szCs w:val="28"/>
        </w:rPr>
        <w:t xml:space="preserve"> часов</w:t>
      </w:r>
      <w:r w:rsidRPr="009E667D" w:rsidR="00B9705F">
        <w:rPr>
          <w:sz w:val="28"/>
          <w:szCs w:val="28"/>
        </w:rPr>
        <w:t xml:space="preserve"> обязательных работ на основании приказа № </w:t>
      </w:r>
      <w:r w:rsidR="00F531A6">
        <w:rPr>
          <w:color w:val="000000"/>
          <w:sz w:val="28"/>
          <w:szCs w:val="28"/>
          <w:shd w:val="clear" w:color="auto" w:fill="FFFFFF"/>
        </w:rPr>
        <w:t>ДАННЫЕ</w:t>
      </w:r>
      <w:r w:rsidRPr="009E667D" w:rsidR="00B9705F">
        <w:rPr>
          <w:sz w:val="28"/>
          <w:szCs w:val="28"/>
        </w:rPr>
        <w:t>,</w:t>
      </w:r>
      <w:r w:rsidRPr="008E4F8C" w:rsidR="00B9705F">
        <w:rPr>
          <w:sz w:val="28"/>
          <w:szCs w:val="28"/>
        </w:rPr>
        <w:t xml:space="preserve">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 w:rsidR="009E667D">
        <w:rPr>
          <w:sz w:val="28"/>
          <w:szCs w:val="28"/>
        </w:rPr>
        <w:t>2</w:t>
      </w:r>
      <w:r w:rsidR="00B16A8C">
        <w:rPr>
          <w:sz w:val="28"/>
          <w:szCs w:val="28"/>
        </w:rPr>
        <w:t>8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 w:rsidR="009E667D">
        <w:rPr>
          <w:sz w:val="28"/>
          <w:szCs w:val="28"/>
        </w:rPr>
        <w:t>9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</w:t>
      </w:r>
      <w:r w:rsidR="00210345">
        <w:rPr>
          <w:sz w:val="28"/>
          <w:szCs w:val="28"/>
        </w:rPr>
        <w:t>ода.</w:t>
      </w:r>
      <w:r w:rsidRPr="008E4F8C" w:rsidR="00F40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9E667D">
        <w:rPr>
          <w:sz w:val="28"/>
          <w:szCs w:val="28"/>
        </w:rPr>
        <w:t>2</w:t>
      </w:r>
      <w:r w:rsidR="00210345">
        <w:rPr>
          <w:sz w:val="28"/>
          <w:szCs w:val="28"/>
        </w:rPr>
        <w:t>2</w:t>
      </w:r>
      <w:r w:rsidR="00611F0C">
        <w:rPr>
          <w:sz w:val="28"/>
          <w:szCs w:val="28"/>
        </w:rPr>
        <w:t>.</w:t>
      </w:r>
      <w:r w:rsidR="00210345">
        <w:rPr>
          <w:sz w:val="28"/>
          <w:szCs w:val="28"/>
        </w:rPr>
        <w:t>10</w:t>
      </w:r>
      <w:r w:rsidRPr="008E4F8C">
        <w:rPr>
          <w:sz w:val="28"/>
          <w:szCs w:val="28"/>
        </w:rPr>
        <w:t>.2020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Сакович</w:t>
      </w:r>
      <w:r>
        <w:rPr>
          <w:sz w:val="28"/>
          <w:szCs w:val="28"/>
          <w:shd w:val="clear" w:color="auto" w:fill="FFFFFF"/>
        </w:rPr>
        <w:t xml:space="preserve"> И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8E4F8C">
        <w:rPr>
          <w:sz w:val="28"/>
          <w:szCs w:val="28"/>
        </w:rPr>
        <w:t>.</w:t>
      </w:r>
      <w:r w:rsidRPr="00257C64">
        <w:rPr>
          <w:sz w:val="28"/>
          <w:szCs w:val="28"/>
        </w:rPr>
        <w:t xml:space="preserve">, в судебном заседании вину признал полностью, пояснил, что </w:t>
      </w:r>
      <w:r>
        <w:rPr>
          <w:sz w:val="28"/>
          <w:szCs w:val="28"/>
        </w:rPr>
        <w:t>не</w:t>
      </w:r>
      <w:r w:rsidR="00611F0C">
        <w:rPr>
          <w:sz w:val="28"/>
          <w:szCs w:val="28"/>
        </w:rPr>
        <w:t xml:space="preserve"> выходил на работу для отбывания н</w:t>
      </w:r>
      <w:r>
        <w:rPr>
          <w:sz w:val="28"/>
          <w:szCs w:val="28"/>
        </w:rPr>
        <w:t xml:space="preserve">аказания, так как </w:t>
      </w:r>
      <w:r w:rsidR="00210345">
        <w:rPr>
          <w:sz w:val="28"/>
          <w:szCs w:val="28"/>
        </w:rPr>
        <w:t>у него нет времени, занят переоформлением документов</w:t>
      </w:r>
      <w:r w:rsidR="00B16A8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11F0C">
        <w:rPr>
          <w:sz w:val="28"/>
          <w:szCs w:val="28"/>
        </w:rPr>
        <w:t xml:space="preserve"> 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9E667D">
        <w:rPr>
          <w:sz w:val="28"/>
          <w:szCs w:val="28"/>
          <w:shd w:val="clear" w:color="auto" w:fill="FFFFFF"/>
        </w:rPr>
        <w:t>Саковича</w:t>
      </w:r>
      <w:r w:rsidR="009E667D">
        <w:rPr>
          <w:sz w:val="28"/>
          <w:szCs w:val="28"/>
          <w:shd w:val="clear" w:color="auto" w:fill="FFFFFF"/>
        </w:rPr>
        <w:t xml:space="preserve"> И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>С</w:t>
      </w:r>
      <w:r w:rsidRPr="008E4F8C" w:rsidR="009E667D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>виновности    в совершении  правонарушения, предусмотренного ст. 20.25 ч.4  КоАП РФ.</w:t>
      </w:r>
    </w:p>
    <w:p w:rsidR="003B4A53" w:rsidP="009E667D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>Виновность</w:t>
      </w:r>
      <w:r w:rsidR="009E667D">
        <w:rPr>
          <w:sz w:val="28"/>
          <w:szCs w:val="28"/>
        </w:rPr>
        <w:t xml:space="preserve"> </w:t>
      </w:r>
      <w:r w:rsidR="009E667D">
        <w:rPr>
          <w:sz w:val="28"/>
          <w:szCs w:val="28"/>
          <w:shd w:val="clear" w:color="auto" w:fill="FFFFFF"/>
        </w:rPr>
        <w:t>Саковича</w:t>
      </w:r>
      <w:r w:rsidR="009E667D">
        <w:rPr>
          <w:sz w:val="28"/>
          <w:szCs w:val="28"/>
          <w:shd w:val="clear" w:color="auto" w:fill="FFFFFF"/>
        </w:rPr>
        <w:t xml:space="preserve"> И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>С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 (л.д. 1</w:t>
      </w:r>
      <w:r w:rsidR="009E667D">
        <w:rPr>
          <w:sz w:val="28"/>
          <w:szCs w:val="28"/>
        </w:rPr>
        <w:t>-2</w:t>
      </w:r>
      <w:r w:rsidRPr="008E4F8C">
        <w:rPr>
          <w:sz w:val="28"/>
          <w:szCs w:val="28"/>
        </w:rPr>
        <w:t>),</w:t>
      </w:r>
      <w:r w:rsidRPr="008E4F8C" w:rsidR="00E95792">
        <w:rPr>
          <w:sz w:val="28"/>
          <w:szCs w:val="28"/>
        </w:rPr>
        <w:t xml:space="preserve"> копией постановления о возбуждении исполнительного производства (л.д. 3-4),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8E4F8C" w:rsidR="008E4F8C">
        <w:rPr>
          <w:sz w:val="28"/>
          <w:szCs w:val="28"/>
        </w:rPr>
        <w:t xml:space="preserve">5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Pr="008E4F8C" w:rsidR="009E667D">
        <w:rPr>
          <w:sz w:val="28"/>
          <w:szCs w:val="28"/>
        </w:rPr>
        <w:t>№ 5-</w:t>
      </w:r>
      <w:r w:rsidR="009E667D">
        <w:rPr>
          <w:sz w:val="28"/>
          <w:szCs w:val="28"/>
        </w:rPr>
        <w:t>5</w:t>
      </w:r>
      <w:r w:rsidRPr="008E4F8C" w:rsidR="009E667D">
        <w:rPr>
          <w:sz w:val="28"/>
          <w:szCs w:val="28"/>
        </w:rPr>
        <w:t>-</w:t>
      </w:r>
      <w:r w:rsidR="009E667D">
        <w:rPr>
          <w:sz w:val="28"/>
          <w:szCs w:val="28"/>
        </w:rPr>
        <w:t>376</w:t>
      </w:r>
      <w:r w:rsidRPr="008E4F8C" w:rsidR="009E667D">
        <w:rPr>
          <w:sz w:val="28"/>
          <w:szCs w:val="28"/>
        </w:rPr>
        <w:t>/20</w:t>
      </w:r>
      <w:r w:rsidR="009E667D">
        <w:rPr>
          <w:sz w:val="28"/>
          <w:szCs w:val="28"/>
        </w:rPr>
        <w:t>20</w:t>
      </w:r>
      <w:r w:rsidRPr="008E4F8C" w:rsidR="009E667D">
        <w:rPr>
          <w:sz w:val="28"/>
          <w:szCs w:val="28"/>
        </w:rPr>
        <w:t xml:space="preserve"> от </w:t>
      </w:r>
      <w:r w:rsidR="009E667D">
        <w:rPr>
          <w:sz w:val="28"/>
          <w:szCs w:val="28"/>
        </w:rPr>
        <w:t>31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>08.2020</w:t>
      </w:r>
      <w:r w:rsidRPr="008E4F8C" w:rsidR="009E667D">
        <w:rPr>
          <w:sz w:val="28"/>
          <w:szCs w:val="28"/>
        </w:rPr>
        <w:t xml:space="preserve"> г.,</w:t>
      </w:r>
      <w:r w:rsidR="009E667D">
        <w:rPr>
          <w:sz w:val="28"/>
          <w:szCs w:val="28"/>
        </w:rPr>
        <w:t xml:space="preserve"> вступившего</w:t>
      </w:r>
      <w:r w:rsidR="009E667D">
        <w:rPr>
          <w:sz w:val="28"/>
          <w:szCs w:val="28"/>
        </w:rPr>
        <w:t xml:space="preserve"> в законную силу </w:t>
      </w:r>
      <w:r w:rsidRPr="009E667D" w:rsidR="009E667D">
        <w:rPr>
          <w:sz w:val="28"/>
          <w:szCs w:val="28"/>
        </w:rPr>
        <w:t>11.09.2020</w:t>
      </w:r>
      <w:r w:rsidRPr="008E4F8C" w:rsidR="009E667D">
        <w:rPr>
          <w:sz w:val="28"/>
          <w:szCs w:val="28"/>
        </w:rPr>
        <w:t xml:space="preserve"> </w:t>
      </w:r>
      <w:r w:rsidR="009E667D">
        <w:rPr>
          <w:sz w:val="28"/>
          <w:szCs w:val="28"/>
        </w:rPr>
        <w:t>г</w:t>
      </w:r>
      <w:r w:rsidR="009E667D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(</w:t>
      </w:r>
      <w:r w:rsidRPr="008E4F8C" w:rsidR="005A09F8">
        <w:rPr>
          <w:sz w:val="28"/>
          <w:szCs w:val="28"/>
        </w:rPr>
        <w:t xml:space="preserve">л.д. </w:t>
      </w:r>
      <w:r w:rsidRPr="008E4F8C" w:rsidR="008E4F8C">
        <w:rPr>
          <w:sz w:val="28"/>
          <w:szCs w:val="28"/>
        </w:rPr>
        <w:t>5-6</w:t>
      </w:r>
      <w:r w:rsidRPr="008E4F8C" w:rsidR="005A09F8">
        <w:rPr>
          <w:sz w:val="28"/>
          <w:szCs w:val="28"/>
        </w:rPr>
        <w:t>)</w:t>
      </w:r>
      <w:r w:rsidR="00C73D1A">
        <w:rPr>
          <w:sz w:val="28"/>
          <w:szCs w:val="28"/>
        </w:rPr>
        <w:t>,</w:t>
      </w:r>
      <w:r w:rsidRPr="00C8204B"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>приказом о</w:t>
      </w:r>
      <w:r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>приеме</w:t>
      </w:r>
      <w:r w:rsidR="00C8204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 xml:space="preserve">подсобным рабочим в ЖЭУ-4 на 20 часов обязательных работ для отбывания назначенного наказания с </w:t>
      </w:r>
      <w:r w:rsidR="00C8204B">
        <w:rPr>
          <w:sz w:val="28"/>
          <w:szCs w:val="28"/>
        </w:rPr>
        <w:t>23</w:t>
      </w:r>
      <w:r w:rsidRPr="008E4F8C" w:rsidR="00C8204B">
        <w:rPr>
          <w:sz w:val="28"/>
          <w:szCs w:val="28"/>
        </w:rPr>
        <w:t>.0</w:t>
      </w:r>
      <w:r w:rsidR="00C8204B">
        <w:rPr>
          <w:sz w:val="28"/>
          <w:szCs w:val="28"/>
        </w:rPr>
        <w:t>9</w:t>
      </w:r>
      <w:r w:rsidRPr="008E4F8C" w:rsidR="00C8204B">
        <w:rPr>
          <w:sz w:val="28"/>
          <w:szCs w:val="28"/>
        </w:rPr>
        <w:t>.2020 г.</w:t>
      </w:r>
      <w:r w:rsidR="00C8204B">
        <w:rPr>
          <w:sz w:val="28"/>
          <w:szCs w:val="28"/>
        </w:rPr>
        <w:t xml:space="preserve">, с которым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также ознакомлен 23.09.2020 г.</w:t>
      </w:r>
      <w:r w:rsidRPr="008E4F8C" w:rsidR="00C8204B">
        <w:rPr>
          <w:sz w:val="28"/>
          <w:szCs w:val="28"/>
        </w:rPr>
        <w:t xml:space="preserve">(л.д. </w:t>
      </w:r>
      <w:r w:rsidR="00210345">
        <w:rPr>
          <w:sz w:val="28"/>
          <w:szCs w:val="28"/>
        </w:rPr>
        <w:t>7</w:t>
      </w:r>
      <w:r w:rsidRPr="008E4F8C" w:rsidR="00C8204B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</w:t>
      </w:r>
      <w:r w:rsidR="00C8204B">
        <w:rPr>
          <w:sz w:val="28"/>
          <w:szCs w:val="28"/>
        </w:rPr>
        <w:t>1</w:t>
      </w:r>
      <w:r w:rsidR="00B16A8C">
        <w:rPr>
          <w:sz w:val="28"/>
          <w:szCs w:val="28"/>
        </w:rPr>
        <w:t>1</w:t>
      </w:r>
      <w:r w:rsidR="00210345">
        <w:rPr>
          <w:sz w:val="28"/>
          <w:szCs w:val="28"/>
        </w:rPr>
        <w:t>4</w:t>
      </w:r>
      <w:r w:rsidR="00C73D1A">
        <w:rPr>
          <w:sz w:val="28"/>
          <w:szCs w:val="28"/>
        </w:rPr>
        <w:t xml:space="preserve"> от </w:t>
      </w:r>
      <w:r w:rsidR="00210345">
        <w:rPr>
          <w:sz w:val="28"/>
          <w:szCs w:val="28"/>
        </w:rPr>
        <w:t>28.10</w:t>
      </w:r>
      <w:r w:rsidR="00C73D1A">
        <w:rPr>
          <w:sz w:val="28"/>
          <w:szCs w:val="28"/>
        </w:rPr>
        <w:t>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</w:t>
      </w:r>
      <w:r w:rsidR="00210345">
        <w:rPr>
          <w:sz w:val="28"/>
          <w:szCs w:val="28"/>
        </w:rPr>
        <w:t>специалистом по кадрам</w:t>
      </w:r>
      <w:r w:rsidR="00B16A8C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 xml:space="preserve"> МУ</w:t>
      </w:r>
      <w:r w:rsidR="00C8204B">
        <w:rPr>
          <w:sz w:val="28"/>
          <w:szCs w:val="28"/>
        </w:rPr>
        <w:t xml:space="preserve">П «Железнодорожного </w:t>
      </w:r>
      <w:r w:rsidR="00C8204B">
        <w:rPr>
          <w:sz w:val="28"/>
          <w:szCs w:val="28"/>
        </w:rPr>
        <w:t>Жилсервиса</w:t>
      </w:r>
      <w:r w:rsidR="00C8204B">
        <w:rPr>
          <w:sz w:val="28"/>
          <w:szCs w:val="28"/>
        </w:rPr>
        <w:t>»</w:t>
      </w:r>
      <w:r w:rsidR="00611F0C">
        <w:rPr>
          <w:sz w:val="28"/>
          <w:szCs w:val="28"/>
        </w:rPr>
        <w:t xml:space="preserve">, согласно которой 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611F0C">
        <w:rPr>
          <w:sz w:val="28"/>
          <w:szCs w:val="28"/>
        </w:rPr>
        <w:t xml:space="preserve"> с </w:t>
      </w:r>
      <w:r w:rsidR="00210345">
        <w:rPr>
          <w:sz w:val="28"/>
          <w:szCs w:val="28"/>
        </w:rPr>
        <w:t>22.10</w:t>
      </w:r>
      <w:r w:rsidR="00611F0C">
        <w:rPr>
          <w:sz w:val="28"/>
          <w:szCs w:val="28"/>
        </w:rPr>
        <w:t xml:space="preserve">.2020 г. на обязательные работы не является </w:t>
      </w:r>
      <w:r w:rsidR="00C73D1A">
        <w:rPr>
          <w:sz w:val="28"/>
          <w:szCs w:val="28"/>
        </w:rPr>
        <w:t xml:space="preserve">(л.д. </w:t>
      </w:r>
      <w:r w:rsidR="00210345">
        <w:rPr>
          <w:sz w:val="28"/>
          <w:szCs w:val="28"/>
        </w:rPr>
        <w:t>8</w:t>
      </w:r>
      <w:r w:rsidR="00C73D1A">
        <w:rPr>
          <w:sz w:val="28"/>
          <w:szCs w:val="28"/>
        </w:rPr>
        <w:t>)</w:t>
      </w:r>
      <w:r w:rsidR="00C8204B">
        <w:rPr>
          <w:sz w:val="28"/>
          <w:szCs w:val="28"/>
        </w:rPr>
        <w:t>,</w:t>
      </w:r>
      <w:r w:rsidRPr="00C8204B"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 xml:space="preserve">предупреждением об ответственности за уклонение от отбывания наказания в виде обязательных работ, с которым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 xml:space="preserve">. ознакомлен </w:t>
      </w:r>
      <w:r w:rsidR="00C8204B">
        <w:rPr>
          <w:sz w:val="28"/>
          <w:szCs w:val="28"/>
        </w:rPr>
        <w:t>23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09</w:t>
      </w:r>
      <w:r w:rsidRPr="008E4F8C" w:rsidR="00C8204B">
        <w:rPr>
          <w:sz w:val="28"/>
          <w:szCs w:val="28"/>
        </w:rPr>
        <w:t xml:space="preserve">.2020 г. (л.д. </w:t>
      </w:r>
      <w:r w:rsidR="00210345">
        <w:rPr>
          <w:sz w:val="28"/>
          <w:szCs w:val="28"/>
        </w:rPr>
        <w:t>9</w:t>
      </w:r>
      <w:r w:rsidR="00C8204B">
        <w:rPr>
          <w:sz w:val="28"/>
          <w:szCs w:val="28"/>
        </w:rPr>
        <w:t>).</w:t>
      </w:r>
    </w:p>
    <w:p w:rsidR="00B9705F" w:rsidRPr="008E4F8C" w:rsidP="00C82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4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имеется состав правонарушения, предусмотренного ст. 20.25 ч.4  КоАП РФ, а именно -  уклонение от отбывания  обязательных работ.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не явился для отбывания обязательных работ</w:t>
      </w:r>
      <w:r w:rsidR="003B4A5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Санкцией ст. 20.25 ч.4  КоАП РФ предусмотрено административное наказание в виде   штрафа в размере от 150</w:t>
      </w:r>
      <w:r w:rsidR="00C8204B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тысяч до 300 тысяч рублей или  административный  арест на срок до 15 суток.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его материальное положение, прихожу к выводу о необходимости  назначения  ему административного наказания в виде ареста на минимальный  срок, предусмотренный санкцией ст. 20.25 ч.4 КоАП РФ.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>
        <w:rPr>
          <w:sz w:val="28"/>
          <w:szCs w:val="28"/>
        </w:rPr>
        <w:t xml:space="preserve">    не может быть применен данный вид наказания, 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C8204B">
        <w:rPr>
          <w:sz w:val="28"/>
          <w:szCs w:val="28"/>
          <w:shd w:val="clear" w:color="auto" w:fill="FFFFFF"/>
        </w:rPr>
        <w:t>Сакович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C8204B">
      <w:pPr>
        <w:jc w:val="center"/>
        <w:rPr>
          <w:sz w:val="28"/>
          <w:szCs w:val="28"/>
        </w:rPr>
      </w:pPr>
      <w:r w:rsidRPr="008E4F8C">
        <w:rPr>
          <w:sz w:val="28"/>
          <w:szCs w:val="28"/>
        </w:rPr>
        <w:t>ПОСТАНОВИЛ: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Саковича</w:t>
      </w:r>
      <w:r>
        <w:rPr>
          <w:sz w:val="28"/>
          <w:szCs w:val="28"/>
          <w:shd w:val="clear" w:color="auto" w:fill="FFFFFF"/>
        </w:rPr>
        <w:t xml:space="preserve"> Ивана Сергеевича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8E4F8C" w:rsidR="00F40D6A"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(</w:t>
      </w:r>
      <w:r w:rsidRPr="008E4F8C" w:rsidR="00F40D6A">
        <w:rPr>
          <w:sz w:val="28"/>
          <w:szCs w:val="28"/>
        </w:rPr>
        <w:t>одних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C8204B">
        <w:rPr>
          <w:sz w:val="28"/>
          <w:szCs w:val="28"/>
          <w:shd w:val="clear" w:color="auto" w:fill="FFFFFF"/>
        </w:rPr>
        <w:t>Саковича</w:t>
      </w:r>
      <w:r w:rsidR="00C8204B">
        <w:rPr>
          <w:sz w:val="28"/>
          <w:szCs w:val="28"/>
          <w:shd w:val="clear" w:color="auto" w:fill="FFFFFF"/>
        </w:rPr>
        <w:t xml:space="preserve"> И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С</w:t>
      </w:r>
      <w:r w:rsidRPr="008E4F8C" w:rsidR="00C8204B">
        <w:rPr>
          <w:sz w:val="28"/>
          <w:szCs w:val="28"/>
        </w:rPr>
        <w:t>.</w:t>
      </w:r>
      <w:r w:rsidR="00C8204B">
        <w:rPr>
          <w:sz w:val="28"/>
          <w:szCs w:val="28"/>
        </w:rPr>
        <w:t>.</w:t>
      </w:r>
    </w:p>
    <w:p w:rsidR="00B9705F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C8204B" w:rsidRPr="008E4F8C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705F" w:rsidRPr="00AE3866" w:rsidP="00B9705F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862E0" w:rsidRPr="00EC5202" w:rsidP="00B9705F">
      <w:pPr>
        <w:jc w:val="both"/>
        <w:rPr>
          <w:sz w:val="28"/>
          <w:szCs w:val="28"/>
        </w:rPr>
      </w:pPr>
    </w:p>
    <w:p w:rsidR="008862E0" w:rsidRPr="00EC5202" w:rsidP="008862E0">
      <w:pPr>
        <w:jc w:val="both"/>
        <w:rPr>
          <w:sz w:val="28"/>
          <w:szCs w:val="28"/>
        </w:rPr>
      </w:pPr>
    </w:p>
    <w:sectPr w:rsidSect="00C8204B">
      <w:headerReference w:type="default" r:id="rId5"/>
      <w:footerReference w:type="first" r:id="rId6"/>
      <w:pgSz w:w="11906" w:h="16838" w:code="9"/>
      <w:pgMar w:top="567" w:right="567" w:bottom="284" w:left="1247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345">
    <w:pPr>
      <w:pStyle w:val="Footer"/>
    </w:pPr>
  </w:p>
  <w:p w:rsidR="00210345">
    <w:pPr>
      <w:pStyle w:val="Footer"/>
    </w:pPr>
  </w:p>
  <w:p w:rsidR="00210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345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531A6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55D1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10345"/>
    <w:rsid w:val="00210F25"/>
    <w:rsid w:val="00213BDA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B02C0"/>
    <w:rsid w:val="002B6FE1"/>
    <w:rsid w:val="002C29F9"/>
    <w:rsid w:val="002C3129"/>
    <w:rsid w:val="002C3F70"/>
    <w:rsid w:val="002E083C"/>
    <w:rsid w:val="002E37BB"/>
    <w:rsid w:val="002F125B"/>
    <w:rsid w:val="002F20A4"/>
    <w:rsid w:val="002F30EF"/>
    <w:rsid w:val="00301C2D"/>
    <w:rsid w:val="003074A8"/>
    <w:rsid w:val="00314CA1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C40EB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102A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0EB"/>
    <w:rsid w:val="004C4A51"/>
    <w:rsid w:val="004C5837"/>
    <w:rsid w:val="004C5E4F"/>
    <w:rsid w:val="004C73B1"/>
    <w:rsid w:val="004D4CDB"/>
    <w:rsid w:val="004D4F8A"/>
    <w:rsid w:val="004E3AA6"/>
    <w:rsid w:val="004E642D"/>
    <w:rsid w:val="004E6C6E"/>
    <w:rsid w:val="004F118E"/>
    <w:rsid w:val="004F5139"/>
    <w:rsid w:val="004F629B"/>
    <w:rsid w:val="004F6515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22CA9"/>
    <w:rsid w:val="00632159"/>
    <w:rsid w:val="006330E1"/>
    <w:rsid w:val="00633E89"/>
    <w:rsid w:val="006343F8"/>
    <w:rsid w:val="00640A56"/>
    <w:rsid w:val="006443B3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608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692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FEF"/>
    <w:rsid w:val="009B7BD0"/>
    <w:rsid w:val="009C1F23"/>
    <w:rsid w:val="009D3BF2"/>
    <w:rsid w:val="009D746A"/>
    <w:rsid w:val="009E07FE"/>
    <w:rsid w:val="009E0EB2"/>
    <w:rsid w:val="009E667D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7DDB"/>
    <w:rsid w:val="00A9303D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A8C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5363E"/>
    <w:rsid w:val="00C53911"/>
    <w:rsid w:val="00C619DB"/>
    <w:rsid w:val="00C63683"/>
    <w:rsid w:val="00C6377D"/>
    <w:rsid w:val="00C6497A"/>
    <w:rsid w:val="00C64C39"/>
    <w:rsid w:val="00C73D1A"/>
    <w:rsid w:val="00C81C4E"/>
    <w:rsid w:val="00C8204B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E2EA6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1379"/>
    <w:rsid w:val="00ED2386"/>
    <w:rsid w:val="00ED316D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31A6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75272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6/c1bcab16c81eba5a2d9cafa87dd4a3abae6c079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