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Pr="00FF12CC">
        <w:rPr>
          <w:b w:val="0"/>
          <w:sz w:val="28"/>
          <w:szCs w:val="28"/>
        </w:rPr>
        <w:t>Дело № 5-5-</w:t>
      </w:r>
      <w:r w:rsidR="003845DD">
        <w:rPr>
          <w:b w:val="0"/>
          <w:sz w:val="28"/>
          <w:szCs w:val="28"/>
        </w:rPr>
        <w:t>516</w:t>
      </w:r>
      <w:r w:rsidRPr="00FF12CC">
        <w:rPr>
          <w:b w:val="0"/>
          <w:sz w:val="28"/>
          <w:szCs w:val="28"/>
        </w:rPr>
        <w:t>/20</w:t>
      </w:r>
      <w:r w:rsidR="00934753">
        <w:rPr>
          <w:b w:val="0"/>
          <w:sz w:val="28"/>
          <w:szCs w:val="28"/>
        </w:rPr>
        <w:t>20</w:t>
      </w:r>
      <w:r w:rsidRPr="00FF12CC">
        <w:rPr>
          <w:b w:val="0"/>
          <w:sz w:val="28"/>
          <w:szCs w:val="28"/>
        </w:rPr>
        <w:t xml:space="preserve">  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EF7A3B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ноября </w:t>
      </w:r>
      <w:r w:rsidRPr="00EF7A3B" w:rsidR="008A52D6">
        <w:rPr>
          <w:sz w:val="28"/>
          <w:szCs w:val="28"/>
        </w:rPr>
        <w:t xml:space="preserve">   20</w:t>
      </w:r>
      <w:r w:rsidR="00934753">
        <w:rPr>
          <w:sz w:val="28"/>
          <w:szCs w:val="28"/>
        </w:rPr>
        <w:t>20</w:t>
      </w:r>
      <w:r w:rsidRPr="00EF7A3B">
        <w:rPr>
          <w:sz w:val="28"/>
          <w:szCs w:val="28"/>
        </w:rPr>
        <w:t>года</w:t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  <w:t xml:space="preserve">       </w:t>
      </w:r>
      <w:r w:rsidRPr="00EF7A3B">
        <w:rPr>
          <w:sz w:val="28"/>
          <w:szCs w:val="28"/>
        </w:rPr>
        <w:t xml:space="preserve">       г. Симферополь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EF7A3B" w:rsidR="005749A0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EF7A3B" w:rsidR="008A52D6">
        <w:rPr>
          <w:sz w:val="28"/>
          <w:szCs w:val="28"/>
        </w:rPr>
        <w:t xml:space="preserve">                         </w:t>
      </w:r>
      <w:r w:rsidR="003845DD">
        <w:rPr>
          <w:sz w:val="28"/>
          <w:szCs w:val="28"/>
        </w:rPr>
        <w:t xml:space="preserve">Абдуллы </w:t>
      </w:r>
      <w:r w:rsidR="003845DD">
        <w:rPr>
          <w:sz w:val="28"/>
          <w:szCs w:val="28"/>
        </w:rPr>
        <w:t>Камиловича</w:t>
      </w:r>
      <w:r w:rsidR="00934753">
        <w:rPr>
          <w:sz w:val="28"/>
          <w:szCs w:val="28"/>
        </w:rPr>
        <w:t>,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рассмотрев в открытом судебном заседании материалы дела  об а</w:t>
      </w:r>
      <w:r w:rsidR="00576E6E">
        <w:rPr>
          <w:sz w:val="28"/>
          <w:szCs w:val="28"/>
        </w:rPr>
        <w:t xml:space="preserve">дминистративном правонарушении </w:t>
      </w:r>
      <w:r w:rsidRPr="00EF7A3B">
        <w:rPr>
          <w:sz w:val="28"/>
          <w:szCs w:val="28"/>
        </w:rPr>
        <w:t xml:space="preserve">в отношении  </w:t>
      </w:r>
    </w:p>
    <w:p w:rsidR="00397627" w:rsidRPr="00EF7A3B" w:rsidP="00576E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Ахмедова Абдуллы </w:t>
      </w:r>
      <w:r>
        <w:rPr>
          <w:sz w:val="28"/>
          <w:szCs w:val="28"/>
        </w:rPr>
        <w:t>Камиловича</w:t>
      </w:r>
      <w:r w:rsidRPr="00EF7A3B">
        <w:rPr>
          <w:sz w:val="28"/>
          <w:szCs w:val="28"/>
        </w:rPr>
        <w:t xml:space="preserve">, </w:t>
      </w:r>
      <w:r w:rsidR="00C1705D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  <w:r w:rsidR="00A15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  <w:t xml:space="preserve">    УСТАНОВИЛ: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</w:r>
      <w:r w:rsidR="003845DD">
        <w:rPr>
          <w:sz w:val="28"/>
          <w:szCs w:val="28"/>
        </w:rPr>
        <w:t>Ахмедов А.К.</w:t>
      </w:r>
      <w:r w:rsidR="00A15A18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>18.11</w:t>
      </w:r>
      <w:r w:rsidRPr="00EF7A3B" w:rsidR="00CA78F2">
        <w:rPr>
          <w:sz w:val="28"/>
          <w:szCs w:val="28"/>
        </w:rPr>
        <w:t>.20</w:t>
      </w:r>
      <w:r w:rsidR="00934753">
        <w:rPr>
          <w:sz w:val="28"/>
          <w:szCs w:val="28"/>
        </w:rPr>
        <w:t>20</w:t>
      </w:r>
      <w:r w:rsidRPr="00EF7A3B" w:rsidR="00CA78F2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года  в </w:t>
      </w:r>
      <w:r w:rsidR="003845DD">
        <w:rPr>
          <w:sz w:val="28"/>
          <w:szCs w:val="28"/>
        </w:rPr>
        <w:t>08</w:t>
      </w:r>
      <w:r w:rsidRPr="00EF7A3B">
        <w:rPr>
          <w:sz w:val="28"/>
          <w:szCs w:val="28"/>
        </w:rPr>
        <w:t xml:space="preserve"> час. </w:t>
      </w:r>
      <w:r w:rsidR="003845DD">
        <w:rPr>
          <w:sz w:val="28"/>
          <w:szCs w:val="28"/>
        </w:rPr>
        <w:t>5</w:t>
      </w:r>
      <w:r w:rsidR="00A15A18">
        <w:rPr>
          <w:sz w:val="28"/>
          <w:szCs w:val="28"/>
        </w:rPr>
        <w:t>0</w:t>
      </w:r>
      <w:r w:rsidRPr="00EF7A3B">
        <w:rPr>
          <w:sz w:val="28"/>
          <w:szCs w:val="28"/>
        </w:rPr>
        <w:t xml:space="preserve"> мин. </w:t>
      </w:r>
      <w:r w:rsidRPr="00EF7A3B" w:rsidR="00E7129C">
        <w:rPr>
          <w:sz w:val="28"/>
          <w:szCs w:val="28"/>
        </w:rPr>
        <w:t xml:space="preserve"> на</w:t>
      </w:r>
      <w:r w:rsidR="00A15A18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 </w:t>
      </w:r>
      <w:r w:rsidR="00A15A18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="00C1705D">
        <w:rPr>
          <w:sz w:val="28"/>
          <w:szCs w:val="28"/>
        </w:rPr>
        <w:t>ДАННЫЕ</w:t>
      </w:r>
      <w:r w:rsidRPr="00EF7A3B">
        <w:rPr>
          <w:sz w:val="28"/>
          <w:szCs w:val="28"/>
        </w:rPr>
        <w:t xml:space="preserve">, </w:t>
      </w:r>
      <w:r w:rsidRPr="00EF7A3B" w:rsidR="00CA78F2">
        <w:rPr>
          <w:sz w:val="28"/>
          <w:szCs w:val="28"/>
        </w:rPr>
        <w:t xml:space="preserve"> </w:t>
      </w:r>
      <w:r w:rsidRPr="00EF7A3B" w:rsidR="00835224">
        <w:rPr>
          <w:sz w:val="28"/>
          <w:szCs w:val="28"/>
        </w:rPr>
        <w:t xml:space="preserve"> </w:t>
      </w:r>
      <w:r w:rsidRPr="00EF7A3B" w:rsidR="00CA78F2">
        <w:rPr>
          <w:sz w:val="28"/>
          <w:szCs w:val="28"/>
        </w:rPr>
        <w:t xml:space="preserve">будучи </w:t>
      </w:r>
      <w:r w:rsidRPr="00EF7A3B" w:rsidR="00CA78F2">
        <w:rPr>
          <w:sz w:val="28"/>
          <w:szCs w:val="28"/>
        </w:rPr>
        <w:t>лишенным</w:t>
      </w:r>
      <w:r w:rsidRPr="00EF7A3B" w:rsidR="00CA78F2">
        <w:rPr>
          <w:sz w:val="28"/>
          <w:szCs w:val="28"/>
        </w:rPr>
        <w:t xml:space="preserve"> права  управления транспортными средствами </w:t>
      </w:r>
      <w:r w:rsidR="00A15A18">
        <w:rPr>
          <w:sz w:val="28"/>
          <w:szCs w:val="28"/>
        </w:rPr>
        <w:t xml:space="preserve">сроком на </w:t>
      </w:r>
      <w:r w:rsidR="003845DD">
        <w:rPr>
          <w:sz w:val="28"/>
          <w:szCs w:val="28"/>
        </w:rPr>
        <w:t xml:space="preserve">1 </w:t>
      </w:r>
      <w:r w:rsidR="00A15A18">
        <w:rPr>
          <w:sz w:val="28"/>
          <w:szCs w:val="28"/>
        </w:rPr>
        <w:t xml:space="preserve">год </w:t>
      </w:r>
      <w:r w:rsidRPr="00EF7A3B" w:rsidR="000B3D0E">
        <w:rPr>
          <w:sz w:val="28"/>
          <w:szCs w:val="28"/>
        </w:rPr>
        <w:t xml:space="preserve">на основании </w:t>
      </w:r>
      <w:r w:rsidR="003845DD">
        <w:rPr>
          <w:sz w:val="28"/>
          <w:szCs w:val="28"/>
        </w:rPr>
        <w:t xml:space="preserve">постановления мирового судьи  судебного участка № </w:t>
      </w:r>
      <w:r w:rsidR="00C1705D">
        <w:rPr>
          <w:sz w:val="28"/>
          <w:szCs w:val="28"/>
        </w:rPr>
        <w:t>ДАННЫЕ</w:t>
      </w:r>
      <w:r w:rsidR="003845DD">
        <w:rPr>
          <w:sz w:val="28"/>
          <w:szCs w:val="28"/>
        </w:rPr>
        <w:t xml:space="preserve">, </w:t>
      </w:r>
      <w:r w:rsidR="00A15A18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вступившим в законную силу </w:t>
      </w:r>
      <w:r w:rsidR="00C1705D">
        <w:rPr>
          <w:sz w:val="28"/>
          <w:szCs w:val="28"/>
        </w:rPr>
        <w:t>ДАННЫЕ</w:t>
      </w:r>
      <w:r w:rsidRPr="00EF7A3B" w:rsidR="000B3D0E">
        <w:rPr>
          <w:sz w:val="28"/>
          <w:szCs w:val="28"/>
        </w:rPr>
        <w:t>, которым он признан виновным в совершении</w:t>
      </w:r>
      <w:r w:rsidR="003845DD">
        <w:rPr>
          <w:sz w:val="28"/>
          <w:szCs w:val="28"/>
        </w:rPr>
        <w:t xml:space="preserve"> правонарушения, предусмотренного ст. 12.15 ч.5 КоАП РФ, </w:t>
      </w:r>
      <w:r w:rsidRPr="00EF7A3B" w:rsidR="000B3D0E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управлял транспортным средством -  автомобилем </w:t>
      </w:r>
      <w:r w:rsidR="003845DD">
        <w:rPr>
          <w:sz w:val="28"/>
          <w:szCs w:val="28"/>
        </w:rPr>
        <w:t xml:space="preserve"> </w:t>
      </w:r>
      <w:r w:rsidR="00C1705D">
        <w:rPr>
          <w:sz w:val="28"/>
          <w:szCs w:val="28"/>
        </w:rPr>
        <w:t>ДАННЫЕ</w:t>
      </w:r>
      <w:r w:rsidR="00A15A18">
        <w:rPr>
          <w:sz w:val="28"/>
          <w:szCs w:val="28"/>
        </w:rPr>
        <w:t>.</w:t>
      </w:r>
      <w:r w:rsidRPr="00EF7A3B" w:rsidR="000B3D0E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В судебном заседании</w:t>
      </w:r>
      <w:r w:rsidRPr="00EF7A3B" w:rsidR="000B3D0E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Ахмедов А.К. </w:t>
      </w:r>
      <w:r w:rsidR="00A15A18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 </w:t>
      </w:r>
      <w:r w:rsidRPr="00EF7A3B">
        <w:rPr>
          <w:sz w:val="28"/>
          <w:szCs w:val="28"/>
        </w:rPr>
        <w:t>пояснил</w:t>
      </w:r>
      <w:r w:rsidR="003845DD">
        <w:rPr>
          <w:sz w:val="28"/>
          <w:szCs w:val="28"/>
        </w:rPr>
        <w:t xml:space="preserve"> управлял транспортным средством, было совершено дорожно-транспортное происшествие, о том, что  </w:t>
      </w:r>
      <w:r w:rsidRPr="00EF7A3B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ранее </w:t>
      </w:r>
      <w:r w:rsidR="003845DD">
        <w:rPr>
          <w:sz w:val="28"/>
          <w:szCs w:val="28"/>
        </w:rPr>
        <w:t xml:space="preserve">он </w:t>
      </w:r>
      <w:r w:rsidRPr="00EF7A3B" w:rsidR="000B3D0E">
        <w:rPr>
          <w:sz w:val="28"/>
          <w:szCs w:val="28"/>
        </w:rPr>
        <w:t>был лишен права управления транспортными средствами</w:t>
      </w:r>
      <w:r w:rsidR="003845DD">
        <w:rPr>
          <w:sz w:val="28"/>
          <w:szCs w:val="28"/>
        </w:rPr>
        <w:t xml:space="preserve">, он не знал. </w:t>
      </w:r>
      <w:r w:rsidRPr="00EF7A3B" w:rsidR="000B3D0E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 </w:t>
      </w:r>
      <w:r w:rsidR="00A15A18">
        <w:rPr>
          <w:sz w:val="28"/>
          <w:szCs w:val="28"/>
        </w:rPr>
        <w:t xml:space="preserve"> 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Изучив материал об административном правонарушении, заслушав пояснения  </w:t>
      </w:r>
      <w:r w:rsidR="003845DD">
        <w:rPr>
          <w:sz w:val="28"/>
          <w:szCs w:val="28"/>
        </w:rPr>
        <w:t xml:space="preserve">Ахмедова А.К., </w:t>
      </w:r>
      <w:r w:rsidRPr="00EF7A3B">
        <w:rPr>
          <w:sz w:val="28"/>
          <w:szCs w:val="28"/>
        </w:rPr>
        <w:t xml:space="preserve"> исследовав материалы дела, прихожу к выводу о виновности  </w:t>
      </w:r>
      <w:r w:rsidR="003845DD">
        <w:rPr>
          <w:sz w:val="28"/>
          <w:szCs w:val="28"/>
        </w:rPr>
        <w:t>Ахмедова А.К.</w:t>
      </w:r>
      <w:r w:rsidRPr="00EF7A3B" w:rsidR="00E7129C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 совершении 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</w:t>
      </w:r>
      <w:r w:rsidRPr="00EF7A3B">
        <w:rPr>
          <w:sz w:val="28"/>
          <w:szCs w:val="28"/>
        </w:rPr>
        <w:t xml:space="preserve">Виновность </w:t>
      </w:r>
      <w:r w:rsidR="003845DD">
        <w:rPr>
          <w:sz w:val="28"/>
          <w:szCs w:val="28"/>
        </w:rPr>
        <w:t xml:space="preserve">Ахмедова А.К. </w:t>
      </w:r>
      <w:r w:rsidRPr="00EF7A3B" w:rsidR="00E7129C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EF7A3B">
        <w:rPr>
          <w:sz w:val="28"/>
          <w:szCs w:val="28"/>
        </w:rPr>
        <w:t>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помимо полного признания им своей вины, подтверждается совокупностью материалов дела: протоколом об административном правонарушении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(л.д.1),</w:t>
      </w:r>
      <w:r w:rsidRPr="00EF7A3B" w:rsidR="008B3F92">
        <w:rPr>
          <w:sz w:val="28"/>
          <w:szCs w:val="28"/>
        </w:rPr>
        <w:t xml:space="preserve"> копией </w:t>
      </w:r>
      <w:r w:rsidR="003845DD">
        <w:rPr>
          <w:sz w:val="28"/>
          <w:szCs w:val="28"/>
        </w:rPr>
        <w:t xml:space="preserve"> </w:t>
      </w:r>
      <w:r w:rsidRPr="00EF7A3B" w:rsidR="00E6412F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 постановления мирового судьи  судебного участка № </w:t>
      </w:r>
      <w:r w:rsidR="00C1705D">
        <w:rPr>
          <w:sz w:val="28"/>
          <w:szCs w:val="28"/>
        </w:rPr>
        <w:t>ДАННЫЕ</w:t>
      </w:r>
      <w:r w:rsidR="00C1705D">
        <w:rPr>
          <w:sz w:val="28"/>
          <w:szCs w:val="28"/>
        </w:rPr>
        <w:t xml:space="preserve">, </w:t>
      </w:r>
      <w:r w:rsidRPr="00EF7A3B" w:rsidR="003845DD">
        <w:rPr>
          <w:sz w:val="28"/>
          <w:szCs w:val="28"/>
        </w:rPr>
        <w:t xml:space="preserve">вступившим в законную силу </w:t>
      </w:r>
      <w:r w:rsidR="003845DD">
        <w:rPr>
          <w:sz w:val="28"/>
          <w:szCs w:val="28"/>
        </w:rPr>
        <w:t>23.06.2014 г.</w:t>
      </w:r>
      <w:r w:rsidRPr="00EF7A3B" w:rsidR="003845DD">
        <w:rPr>
          <w:sz w:val="28"/>
          <w:szCs w:val="28"/>
        </w:rPr>
        <w:t xml:space="preserve">, </w:t>
      </w:r>
      <w:r w:rsidRPr="00EF7A3B" w:rsidR="003845DD">
        <w:rPr>
          <w:sz w:val="28"/>
          <w:szCs w:val="28"/>
        </w:rPr>
        <w:t xml:space="preserve">которым </w:t>
      </w:r>
      <w:r w:rsidR="003845DD">
        <w:rPr>
          <w:sz w:val="28"/>
          <w:szCs w:val="28"/>
        </w:rPr>
        <w:t xml:space="preserve">Ахмедов А.К. </w:t>
      </w:r>
      <w:r w:rsidRPr="00EF7A3B" w:rsidR="003845DD">
        <w:rPr>
          <w:sz w:val="28"/>
          <w:szCs w:val="28"/>
        </w:rPr>
        <w:t xml:space="preserve"> признан виновным в совершении</w:t>
      </w:r>
      <w:r w:rsidR="003845DD">
        <w:rPr>
          <w:sz w:val="28"/>
          <w:szCs w:val="28"/>
        </w:rPr>
        <w:t xml:space="preserve"> правонарушения, предусмотренного ст. 12.15 ч.5 КоАП</w:t>
      </w:r>
      <w:r w:rsidR="003845DD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>РФ</w:t>
      </w:r>
      <w:r w:rsidR="003845DD">
        <w:rPr>
          <w:sz w:val="28"/>
          <w:szCs w:val="28"/>
        </w:rPr>
        <w:t xml:space="preserve">, </w:t>
      </w:r>
      <w:r w:rsidRPr="00EF7A3B" w:rsidR="003845DD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 xml:space="preserve">и ему назначено наказание  в виде лишения </w:t>
      </w:r>
      <w:r w:rsidRPr="00EF7A3B" w:rsidR="003845DD">
        <w:rPr>
          <w:sz w:val="28"/>
          <w:szCs w:val="28"/>
        </w:rPr>
        <w:t xml:space="preserve">права  управления транспортными средствами </w:t>
      </w:r>
      <w:r w:rsidR="003845DD">
        <w:rPr>
          <w:sz w:val="28"/>
          <w:szCs w:val="28"/>
        </w:rPr>
        <w:t>сроком на 1 год</w:t>
      </w:r>
      <w:r w:rsidRPr="00EF7A3B" w:rsidR="00E6412F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</w:t>
      </w:r>
      <w:r w:rsidRPr="00EF7A3B" w:rsidR="009B130B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>(</w:t>
      </w:r>
      <w:r w:rsidRPr="00EF7A3B" w:rsidR="008B3F92">
        <w:rPr>
          <w:sz w:val="28"/>
          <w:szCs w:val="28"/>
        </w:rPr>
        <w:t>л.д</w:t>
      </w:r>
      <w:r w:rsidRPr="00EF7A3B" w:rsidR="008B3F92">
        <w:rPr>
          <w:sz w:val="28"/>
          <w:szCs w:val="28"/>
        </w:rPr>
        <w:t xml:space="preserve">. </w:t>
      </w:r>
      <w:r w:rsidR="003845DD">
        <w:rPr>
          <w:sz w:val="28"/>
          <w:szCs w:val="28"/>
        </w:rPr>
        <w:t>5</w:t>
      </w:r>
      <w:r w:rsidR="004138DF">
        <w:rPr>
          <w:sz w:val="28"/>
          <w:szCs w:val="28"/>
        </w:rPr>
        <w:t>)</w:t>
      </w:r>
      <w:r w:rsidRPr="00EF7A3B" w:rsidR="008B3F92">
        <w:rPr>
          <w:sz w:val="28"/>
          <w:szCs w:val="28"/>
        </w:rPr>
        <w:t xml:space="preserve">, </w:t>
      </w:r>
      <w:r w:rsidR="00E6412F">
        <w:rPr>
          <w:sz w:val="28"/>
          <w:szCs w:val="28"/>
        </w:rPr>
        <w:t xml:space="preserve"> </w:t>
      </w:r>
      <w:r w:rsidR="003845DD">
        <w:rPr>
          <w:sz w:val="28"/>
          <w:szCs w:val="28"/>
        </w:rPr>
        <w:t>справкой о правонарушениях (</w:t>
      </w:r>
      <w:r w:rsidR="003845DD">
        <w:rPr>
          <w:sz w:val="28"/>
          <w:szCs w:val="28"/>
        </w:rPr>
        <w:t>л.д</w:t>
      </w:r>
      <w:r w:rsidR="003845DD">
        <w:rPr>
          <w:sz w:val="28"/>
          <w:szCs w:val="28"/>
        </w:rPr>
        <w:t>. 3), карточкой операций с водительским удостоверением (</w:t>
      </w:r>
      <w:r w:rsidR="003845DD">
        <w:rPr>
          <w:sz w:val="28"/>
          <w:szCs w:val="28"/>
        </w:rPr>
        <w:t>л.д</w:t>
      </w:r>
      <w:r w:rsidR="003845DD">
        <w:rPr>
          <w:sz w:val="28"/>
          <w:szCs w:val="28"/>
        </w:rPr>
        <w:t>. 4), протоколом об административном правонарушении в отношении Ахмедова А.К. по ст. 12.13 ч.2 КоАП РФ от 18.11.2020</w:t>
      </w:r>
      <w:r w:rsidR="003845DD">
        <w:rPr>
          <w:sz w:val="28"/>
          <w:szCs w:val="28"/>
        </w:rPr>
        <w:t xml:space="preserve"> г., приложением к нем</w:t>
      </w:r>
      <w:r w:rsidR="003845DD">
        <w:rPr>
          <w:sz w:val="28"/>
          <w:szCs w:val="28"/>
        </w:rPr>
        <w:t>у(</w:t>
      </w:r>
      <w:r w:rsidR="003845DD">
        <w:rPr>
          <w:sz w:val="28"/>
          <w:szCs w:val="28"/>
        </w:rPr>
        <w:t>л.д</w:t>
      </w:r>
      <w:r w:rsidR="003845DD">
        <w:rPr>
          <w:sz w:val="28"/>
          <w:szCs w:val="28"/>
        </w:rPr>
        <w:t>. 6, 7,8)</w:t>
      </w:r>
      <w:r w:rsidR="00576E6E">
        <w:rPr>
          <w:sz w:val="28"/>
          <w:szCs w:val="28"/>
        </w:rPr>
        <w:t>, протоколом изъятия у Ахмедова А.К. водительского удостоверения от  18.11.2020 г. (</w:t>
      </w:r>
      <w:r w:rsidR="00576E6E">
        <w:rPr>
          <w:sz w:val="28"/>
          <w:szCs w:val="28"/>
        </w:rPr>
        <w:t>л.д</w:t>
      </w:r>
      <w:r w:rsidR="00576E6E">
        <w:rPr>
          <w:sz w:val="28"/>
          <w:szCs w:val="28"/>
        </w:rPr>
        <w:t xml:space="preserve">. 11).  </w:t>
      </w:r>
      <w:r w:rsidR="00E6412F">
        <w:rPr>
          <w:sz w:val="28"/>
          <w:szCs w:val="28"/>
        </w:rPr>
        <w:t xml:space="preserve">   </w:t>
      </w:r>
    </w:p>
    <w:p w:rsidR="00397627" w:rsidRPr="00EF7A3B" w:rsidP="008B3F92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          Таким образом, из материалов дела усматривается, что</w:t>
      </w:r>
      <w:r w:rsidRPr="00EF7A3B" w:rsidR="00E7129C">
        <w:rPr>
          <w:sz w:val="28"/>
          <w:szCs w:val="28"/>
        </w:rPr>
        <w:t xml:space="preserve">                        </w:t>
      </w:r>
      <w:r w:rsidRPr="00EF7A3B">
        <w:rPr>
          <w:sz w:val="28"/>
          <w:szCs w:val="28"/>
        </w:rPr>
        <w:t xml:space="preserve"> </w:t>
      </w:r>
      <w:r w:rsidR="00576E6E">
        <w:rPr>
          <w:sz w:val="28"/>
          <w:szCs w:val="28"/>
        </w:rPr>
        <w:t>Ахмедов А.К.,</w:t>
      </w:r>
      <w:r w:rsidRPr="00EF7A3B" w:rsidR="00E7129C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будучи </w:t>
      </w:r>
      <w:r w:rsidRPr="00EF7A3B">
        <w:rPr>
          <w:sz w:val="28"/>
          <w:szCs w:val="28"/>
        </w:rPr>
        <w:t>лишенным</w:t>
      </w:r>
      <w:r w:rsidRPr="00EF7A3B">
        <w:rPr>
          <w:sz w:val="28"/>
          <w:szCs w:val="28"/>
        </w:rPr>
        <w:t xml:space="preserve"> права управления транспортными средствами на основании </w:t>
      </w:r>
      <w:r w:rsidR="00576E6E">
        <w:rPr>
          <w:sz w:val="28"/>
          <w:szCs w:val="28"/>
        </w:rPr>
        <w:t xml:space="preserve">постановления мирового судьи, </w:t>
      </w:r>
      <w:r w:rsidRPr="00EF7A3B">
        <w:rPr>
          <w:sz w:val="28"/>
          <w:szCs w:val="28"/>
        </w:rPr>
        <w:t xml:space="preserve"> фактически </w:t>
      </w:r>
      <w:r w:rsidRPr="00EF7A3B">
        <w:rPr>
          <w:sz w:val="28"/>
          <w:szCs w:val="28"/>
        </w:rPr>
        <w:t xml:space="preserve">уклонился от исполнения данного вида  административного наказания, водительское удостоверение не сдал и продолжал управлять транспортным средством.  </w:t>
      </w:r>
      <w:r w:rsidRPr="00EF7A3B">
        <w:rPr>
          <w:sz w:val="28"/>
          <w:szCs w:val="28"/>
        </w:rPr>
        <w:t xml:space="preserve">   При таких обстоятельствах в действиях </w:t>
      </w:r>
      <w:r w:rsidR="00576E6E">
        <w:rPr>
          <w:sz w:val="28"/>
          <w:szCs w:val="28"/>
        </w:rPr>
        <w:t>Ахмедова А.К.</w:t>
      </w:r>
      <w:r w:rsidR="00934753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имеется состав правонарушения, предусмотренного ст. 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а именно </w:t>
      </w:r>
      <w:r w:rsidRPr="00EF7A3B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 </w:t>
      </w:r>
    </w:p>
    <w:p w:rsidR="008B3F92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 w:rsidRPr="00EF7A3B">
        <w:rPr>
          <w:sz w:val="28"/>
          <w:szCs w:val="28"/>
        </w:rPr>
        <w:t>ответственность</w:t>
      </w:r>
      <w:r w:rsidRPr="00EF7A3B">
        <w:rPr>
          <w:sz w:val="28"/>
          <w:szCs w:val="28"/>
        </w:rPr>
        <w:t>.С</w:t>
      </w:r>
      <w:r w:rsidRPr="00EF7A3B">
        <w:rPr>
          <w:sz w:val="28"/>
          <w:szCs w:val="28"/>
        </w:rPr>
        <w:t>анкцией</w:t>
      </w:r>
      <w:r w:rsidRPr="00EF7A3B">
        <w:rPr>
          <w:sz w:val="28"/>
          <w:szCs w:val="28"/>
        </w:rPr>
        <w:t xml:space="preserve"> ст. 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EF7A3B">
        <w:rPr>
          <w:sz w:val="28"/>
          <w:szCs w:val="28"/>
        </w:rPr>
        <w:t xml:space="preserve">штрафа, административного ареста, либо обязательных работ.  </w:t>
      </w:r>
    </w:p>
    <w:p w:rsidR="00576E6E" w:rsidP="008A52D6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</w:t>
      </w:r>
      <w:r w:rsidRPr="00EF7A3B" w:rsidR="008B3F92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 учитывая данные о личности</w:t>
      </w:r>
      <w:r w:rsidRPr="00EF7A3B" w:rsidR="008A52D6">
        <w:rPr>
          <w:sz w:val="28"/>
          <w:szCs w:val="28"/>
        </w:rPr>
        <w:t xml:space="preserve">                  </w:t>
      </w:r>
      <w:r w:rsidRPr="00EF7A3B" w:rsidR="008B3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Ахмедова А.К., </w:t>
      </w:r>
      <w:r w:rsidR="00E6412F">
        <w:rPr>
          <w:sz w:val="28"/>
          <w:szCs w:val="28"/>
        </w:rPr>
        <w:t xml:space="preserve"> </w:t>
      </w:r>
      <w:r w:rsidRPr="00EF7A3B" w:rsidR="00E7129C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неоднократно </w:t>
      </w:r>
      <w:r>
        <w:rPr>
          <w:sz w:val="28"/>
          <w:szCs w:val="28"/>
        </w:rPr>
        <w:t>привлеченного к административной ответственности за нарушение Правил дорожного движения РФ</w:t>
      </w:r>
      <w:r w:rsidR="00D11548">
        <w:rPr>
          <w:sz w:val="28"/>
          <w:szCs w:val="28"/>
        </w:rPr>
        <w:t>,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прихожу к выводу </w:t>
      </w:r>
      <w:r w:rsidR="00D11548">
        <w:rPr>
          <w:sz w:val="28"/>
          <w:szCs w:val="28"/>
        </w:rPr>
        <w:t xml:space="preserve">о необходимости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 xml:space="preserve"> назнач</w:t>
      </w:r>
      <w:r w:rsidRPr="00EF7A3B">
        <w:rPr>
          <w:sz w:val="28"/>
          <w:szCs w:val="28"/>
        </w:rPr>
        <w:t xml:space="preserve">ения </w:t>
      </w:r>
      <w:r w:rsidRPr="00EF7A3B" w:rsidR="008B3F92">
        <w:rPr>
          <w:sz w:val="28"/>
          <w:szCs w:val="28"/>
        </w:rPr>
        <w:t xml:space="preserve"> ему административно</w:t>
      </w:r>
      <w:r w:rsidRPr="00EF7A3B" w:rsidR="009B130B">
        <w:rPr>
          <w:sz w:val="28"/>
          <w:szCs w:val="28"/>
        </w:rPr>
        <w:t>го</w:t>
      </w:r>
      <w:r w:rsidRPr="00EF7A3B" w:rsidR="008B3F92">
        <w:rPr>
          <w:sz w:val="28"/>
          <w:szCs w:val="28"/>
        </w:rPr>
        <w:t xml:space="preserve"> наказан</w:t>
      </w:r>
      <w:r w:rsidRPr="00EF7A3B" w:rsidR="009B130B">
        <w:rPr>
          <w:sz w:val="28"/>
          <w:szCs w:val="28"/>
        </w:rPr>
        <w:t>ия</w:t>
      </w:r>
      <w:r w:rsidRPr="00EF7A3B" w:rsidR="008B3F92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ареста.</w:t>
      </w:r>
      <w:r w:rsidR="00E6412F">
        <w:rPr>
          <w:sz w:val="28"/>
          <w:szCs w:val="28"/>
        </w:rPr>
        <w:t xml:space="preserve"> Именно такой вид наказания является справедливым.</w:t>
      </w:r>
      <w:r w:rsidR="00934753">
        <w:rPr>
          <w:sz w:val="28"/>
          <w:szCs w:val="28"/>
        </w:rPr>
        <w:t xml:space="preserve">     Предусмотренных законом препятствий для назначения данного вида наказания не имеется.</w:t>
      </w:r>
    </w:p>
    <w:p w:rsidR="00397627" w:rsidRPr="00EF7A3B" w:rsidP="008A5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Как видно из материалов дела  18.11.2020 г. в 17:35 час. к                     Ахмедову А.К. применено административное задержани</w:t>
      </w:r>
      <w:r>
        <w:rPr>
          <w:sz w:val="28"/>
          <w:szCs w:val="28"/>
        </w:rPr>
        <w:t>е(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13).</w:t>
      </w:r>
      <w:r w:rsidRPr="00EF7A3B" w:rsidR="008A52D6">
        <w:rPr>
          <w:sz w:val="28"/>
          <w:szCs w:val="28"/>
        </w:rPr>
        <w:t xml:space="preserve"> </w:t>
      </w:r>
      <w:r w:rsidRPr="00EF7A3B" w:rsidR="004E1F79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F7A3B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  <w:t xml:space="preserve">                                          ПОСТАНОВИЛ: </w:t>
      </w:r>
    </w:p>
    <w:p w:rsidR="00BA208B" w:rsidRPr="00BA442E" w:rsidP="00BA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6E6E">
        <w:rPr>
          <w:sz w:val="28"/>
          <w:szCs w:val="28"/>
        </w:rPr>
        <w:t xml:space="preserve">Ахмедова Абдуллу </w:t>
      </w:r>
      <w:r w:rsidR="00576E6E">
        <w:rPr>
          <w:sz w:val="28"/>
          <w:szCs w:val="28"/>
        </w:rPr>
        <w:t>Камиловича</w:t>
      </w:r>
      <w:r w:rsidR="00934753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 w:rsidR="0039762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</w:t>
      </w:r>
      <w:r w:rsidRPr="00EF7A3B" w:rsidR="00FF12CC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="00576E6E">
        <w:rPr>
          <w:sz w:val="28"/>
          <w:szCs w:val="28"/>
        </w:rPr>
        <w:t>1 (одних) суток ареста.</w:t>
      </w:r>
    </w:p>
    <w:p w:rsidR="00576E6E" w:rsidRPr="00AE3866" w:rsidP="00576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 xml:space="preserve"> </w:t>
      </w:r>
      <w:r w:rsidRPr="00AE3866">
        <w:rPr>
          <w:sz w:val="28"/>
          <w:szCs w:val="28"/>
        </w:rPr>
        <w:t xml:space="preserve"> задержания  </w:t>
      </w:r>
      <w:r>
        <w:rPr>
          <w:sz w:val="28"/>
          <w:szCs w:val="28"/>
        </w:rPr>
        <w:t xml:space="preserve">Ахмедова А.К. согласно протоколу задержания 82АЗ № 000318 от 18.11.2020г. – с 17:35 час. 18.11.2020 г. </w:t>
      </w:r>
    </w:p>
    <w:p w:rsidR="00397627" w:rsidRPr="00EF7A3B" w:rsidP="00397627">
      <w:pPr>
        <w:ind w:left="-9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="00BA208B">
        <w:rPr>
          <w:sz w:val="28"/>
          <w:szCs w:val="28"/>
        </w:rPr>
        <w:t>.</w:t>
      </w:r>
    </w:p>
    <w:p w:rsidR="004E1F79" w:rsidRPr="00EF7A3B" w:rsidP="00397627">
      <w:pPr>
        <w:jc w:val="both"/>
        <w:rPr>
          <w:sz w:val="28"/>
          <w:szCs w:val="28"/>
        </w:rPr>
      </w:pP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397627" w:rsidRPr="00EF7A3B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    </w:t>
      </w:r>
    </w:p>
    <w:p w:rsidR="008A1C1A" w:rsidRPr="00EF7A3B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3D0E"/>
    <w:rsid w:val="000E7CD4"/>
    <w:rsid w:val="001D1F36"/>
    <w:rsid w:val="00354400"/>
    <w:rsid w:val="003845DD"/>
    <w:rsid w:val="00397627"/>
    <w:rsid w:val="004138DF"/>
    <w:rsid w:val="004E1F79"/>
    <w:rsid w:val="005311D2"/>
    <w:rsid w:val="005749A0"/>
    <w:rsid w:val="00576E6E"/>
    <w:rsid w:val="0061517B"/>
    <w:rsid w:val="006178F0"/>
    <w:rsid w:val="007D09FC"/>
    <w:rsid w:val="00835224"/>
    <w:rsid w:val="008A1C1A"/>
    <w:rsid w:val="008A52D6"/>
    <w:rsid w:val="008B3F92"/>
    <w:rsid w:val="008C6BFF"/>
    <w:rsid w:val="00934753"/>
    <w:rsid w:val="00936B6D"/>
    <w:rsid w:val="00997BE9"/>
    <w:rsid w:val="009B0F9F"/>
    <w:rsid w:val="009B130B"/>
    <w:rsid w:val="00A15A18"/>
    <w:rsid w:val="00AE3866"/>
    <w:rsid w:val="00BA208B"/>
    <w:rsid w:val="00BA442E"/>
    <w:rsid w:val="00C1705D"/>
    <w:rsid w:val="00CA78F2"/>
    <w:rsid w:val="00D11548"/>
    <w:rsid w:val="00E6412F"/>
    <w:rsid w:val="00E7129C"/>
    <w:rsid w:val="00EF7A3B"/>
    <w:rsid w:val="00F51E0D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