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D555C" w:rsidRPr="00A17512" w:rsidP="007B3B7C">
      <w:pPr>
        <w:tabs>
          <w:tab w:val="left" w:pos="7920"/>
        </w:tabs>
        <w:spacing w:after="0" w:line="0" w:lineRule="atLeast"/>
        <w:ind w:firstLine="709"/>
        <w:jc w:val="center"/>
        <w:rPr>
          <w:rFonts w:ascii="Times New Roman" w:eastAsia="Calibri" w:hAnsi="Times New Roman" w:cs="Times New Roman"/>
          <w:sz w:val="26"/>
          <w:szCs w:val="26"/>
        </w:rPr>
      </w:pPr>
      <w:r w:rsidRPr="00A17512">
        <w:rPr>
          <w:rFonts w:ascii="Times New Roman" w:hAnsi="Times New Roman" w:cs="Times New Roman"/>
          <w:color w:val="000000"/>
          <w:sz w:val="26"/>
          <w:szCs w:val="26"/>
        </w:rPr>
        <w:t xml:space="preserve">                                                                                               </w:t>
      </w:r>
      <w:r w:rsidRPr="00A17512">
        <w:rPr>
          <w:rFonts w:ascii="Times New Roman" w:eastAsia="Calibri" w:hAnsi="Times New Roman" w:cs="Times New Roman"/>
          <w:sz w:val="26"/>
          <w:szCs w:val="26"/>
        </w:rPr>
        <w:t xml:space="preserve">                                                                                                                                         </w:t>
      </w:r>
    </w:p>
    <w:p w:rsidR="007B3B7C" w:rsidP="007B3B7C">
      <w:pPr>
        <w:tabs>
          <w:tab w:val="left" w:pos="7920"/>
        </w:tabs>
        <w:spacing w:after="0" w:line="0" w:lineRule="atLeast"/>
        <w:ind w:firstLine="709"/>
        <w:jc w:val="center"/>
        <w:rPr>
          <w:rFonts w:ascii="Times New Roman" w:eastAsia="Calibri" w:hAnsi="Times New Roman" w:cs="Times New Roman"/>
          <w:sz w:val="26"/>
          <w:szCs w:val="26"/>
        </w:rPr>
      </w:pPr>
      <w:r w:rsidRPr="00A1751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rsidR="002D555C" w:rsidRPr="00A17512" w:rsidP="007B3B7C">
      <w:pPr>
        <w:tabs>
          <w:tab w:val="left" w:pos="7920"/>
        </w:tabs>
        <w:spacing w:after="0" w:line="0" w:lineRule="atLeast"/>
        <w:ind w:firstLine="709"/>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E60362">
        <w:rPr>
          <w:rFonts w:ascii="Times New Roman" w:eastAsia="Calibri" w:hAnsi="Times New Roman" w:cs="Times New Roman"/>
          <w:sz w:val="26"/>
          <w:szCs w:val="26"/>
        </w:rPr>
        <w:t xml:space="preserve">                                                       </w:t>
      </w:r>
      <w:r w:rsidRPr="00A17512">
        <w:rPr>
          <w:rFonts w:ascii="Times New Roman" w:eastAsia="Calibri" w:hAnsi="Times New Roman" w:cs="Times New Roman"/>
          <w:sz w:val="26"/>
          <w:szCs w:val="26"/>
        </w:rPr>
        <w:t>№5-50-</w:t>
      </w:r>
      <w:r w:rsidR="00CF5DF9">
        <w:rPr>
          <w:rFonts w:ascii="Times New Roman" w:eastAsia="Calibri" w:hAnsi="Times New Roman" w:cs="Times New Roman"/>
          <w:sz w:val="26"/>
          <w:szCs w:val="26"/>
        </w:rPr>
        <w:t>8</w:t>
      </w:r>
      <w:r w:rsidRPr="00A17512">
        <w:rPr>
          <w:rFonts w:ascii="Times New Roman" w:eastAsia="Calibri" w:hAnsi="Times New Roman" w:cs="Times New Roman"/>
          <w:sz w:val="26"/>
          <w:szCs w:val="26"/>
        </w:rPr>
        <w:t>/2018</w:t>
      </w:r>
    </w:p>
    <w:p w:rsidR="002D555C" w:rsidRPr="002D555C" w:rsidP="007B3B7C">
      <w:pPr>
        <w:keepNext/>
        <w:spacing w:after="0" w:line="0" w:lineRule="atLeast"/>
        <w:ind w:firstLine="709"/>
        <w:jc w:val="center"/>
        <w:outlineLvl w:val="0"/>
        <w:rPr>
          <w:rFonts w:ascii="Times New Roman" w:eastAsia="Times New Roman" w:hAnsi="Times New Roman" w:cs="Times New Roman"/>
          <w:sz w:val="26"/>
          <w:szCs w:val="26"/>
          <w:lang w:eastAsia="ru-RU"/>
        </w:rPr>
      </w:pPr>
      <w:r w:rsidRPr="002D555C">
        <w:rPr>
          <w:rFonts w:ascii="Times New Roman" w:eastAsia="Times New Roman" w:hAnsi="Times New Roman" w:cs="Times New Roman"/>
          <w:sz w:val="26"/>
          <w:szCs w:val="26"/>
          <w:lang w:eastAsia="ru-RU"/>
        </w:rPr>
        <w:t>Постановление</w:t>
      </w:r>
    </w:p>
    <w:p w:rsidR="002D555C" w:rsidRPr="002D555C" w:rsidP="007B3B7C">
      <w:pPr>
        <w:keepNext/>
        <w:tabs>
          <w:tab w:val="center" w:pos="0"/>
          <w:tab w:val="center" w:pos="3969"/>
        </w:tabs>
        <w:spacing w:after="0" w:line="0" w:lineRule="atLeast"/>
        <w:ind w:firstLine="709"/>
        <w:jc w:val="center"/>
        <w:outlineLvl w:val="1"/>
        <w:rPr>
          <w:rFonts w:ascii="Times New Roman" w:eastAsia="Times New Roman" w:hAnsi="Times New Roman" w:cs="Times New Roman"/>
          <w:sz w:val="26"/>
          <w:szCs w:val="26"/>
          <w:lang w:eastAsia="ru-RU"/>
        </w:rPr>
      </w:pPr>
      <w:r w:rsidRPr="002D555C">
        <w:rPr>
          <w:rFonts w:ascii="Times New Roman" w:eastAsia="Times New Roman" w:hAnsi="Times New Roman" w:cs="Times New Roman"/>
          <w:sz w:val="26"/>
          <w:szCs w:val="26"/>
          <w:lang w:eastAsia="ru-RU"/>
        </w:rPr>
        <w:t>о назначении административного наказания</w:t>
      </w:r>
    </w:p>
    <w:p w:rsidR="002D555C" w:rsidRPr="002D555C" w:rsidP="007B3B7C">
      <w:pPr>
        <w:widowControl w:val="0"/>
        <w:spacing w:after="0" w:line="0" w:lineRule="atLeast"/>
        <w:ind w:firstLine="709"/>
        <w:jc w:val="both"/>
        <w:rPr>
          <w:rFonts w:ascii="Times New Roman" w:eastAsia="Times New Roman" w:hAnsi="Times New Roman" w:cs="Times New Roman"/>
          <w:sz w:val="26"/>
          <w:szCs w:val="26"/>
          <w:lang w:eastAsia="ru-RU"/>
        </w:rPr>
      </w:pPr>
    </w:p>
    <w:p w:rsidR="002D555C" w:rsidRPr="002D555C" w:rsidP="007B3B7C">
      <w:pPr>
        <w:suppressAutoHyphens/>
        <w:spacing w:after="0" w:line="0" w:lineRule="atLeast"/>
        <w:ind w:firstLine="709"/>
        <w:jc w:val="both"/>
        <w:rPr>
          <w:rFonts w:ascii="Times New Roman" w:eastAsia="Times New Roman" w:hAnsi="Times New Roman" w:cs="Times New Roman"/>
          <w:sz w:val="26"/>
          <w:szCs w:val="26"/>
          <w:lang w:eastAsia="ru-RU"/>
        </w:rPr>
      </w:pPr>
    </w:p>
    <w:p w:rsidR="002D555C" w:rsidRPr="002D555C" w:rsidP="00E60362">
      <w:pPr>
        <w:suppressAutoHyphens/>
        <w:spacing w:after="0" w:line="0" w:lineRule="atLeast"/>
        <w:jc w:val="both"/>
        <w:rPr>
          <w:rFonts w:ascii="Times New Roman" w:eastAsia="Times New Roman" w:hAnsi="Times New Roman" w:cs="Times New Roman"/>
          <w:sz w:val="26"/>
          <w:szCs w:val="26"/>
          <w:lang w:eastAsia="ru-RU"/>
        </w:rPr>
      </w:pPr>
      <w:r w:rsidRPr="00A17512">
        <w:rPr>
          <w:rFonts w:ascii="Times New Roman" w:eastAsia="Times New Roman" w:hAnsi="Times New Roman" w:cs="Times New Roman"/>
          <w:sz w:val="26"/>
          <w:szCs w:val="26"/>
          <w:lang w:eastAsia="ru-RU"/>
        </w:rPr>
        <w:t>25 апреля</w:t>
      </w:r>
      <w:r w:rsidRPr="002D555C">
        <w:rPr>
          <w:rFonts w:ascii="Times New Roman" w:eastAsia="Times New Roman" w:hAnsi="Times New Roman" w:cs="Times New Roman"/>
          <w:sz w:val="26"/>
          <w:szCs w:val="26"/>
          <w:lang w:eastAsia="ru-RU"/>
        </w:rPr>
        <w:t xml:space="preserve"> 2018 г.</w:t>
      </w:r>
      <w:r w:rsidRPr="002D555C">
        <w:rPr>
          <w:rFonts w:ascii="Times New Roman" w:eastAsia="Times New Roman" w:hAnsi="Times New Roman" w:cs="Times New Roman"/>
          <w:sz w:val="26"/>
          <w:szCs w:val="26"/>
          <w:lang w:eastAsia="ru-RU"/>
        </w:rPr>
        <w:tab/>
        <w:t xml:space="preserve">       </w:t>
      </w:r>
      <w:r w:rsidRPr="002D555C">
        <w:rPr>
          <w:rFonts w:ascii="Times New Roman" w:eastAsia="Times New Roman" w:hAnsi="Times New Roman" w:cs="Times New Roman"/>
          <w:sz w:val="26"/>
          <w:szCs w:val="26"/>
          <w:lang w:eastAsia="ru-RU"/>
        </w:rPr>
        <w:tab/>
      </w:r>
      <w:r w:rsidRPr="002D555C">
        <w:rPr>
          <w:rFonts w:ascii="Times New Roman" w:eastAsia="Times New Roman" w:hAnsi="Times New Roman" w:cs="Times New Roman"/>
          <w:sz w:val="26"/>
          <w:szCs w:val="26"/>
          <w:lang w:eastAsia="ru-RU"/>
        </w:rPr>
        <w:tab/>
        <w:t xml:space="preserve"> </w:t>
      </w:r>
      <w:r w:rsidR="007B3B7C">
        <w:rPr>
          <w:rFonts w:ascii="Times New Roman" w:eastAsia="Times New Roman" w:hAnsi="Times New Roman" w:cs="Times New Roman"/>
          <w:sz w:val="26"/>
          <w:szCs w:val="26"/>
          <w:lang w:eastAsia="ru-RU"/>
        </w:rPr>
        <w:t xml:space="preserve"> </w:t>
      </w:r>
      <w:r w:rsidR="007B3B7C">
        <w:rPr>
          <w:rFonts w:ascii="Times New Roman" w:eastAsia="Times New Roman" w:hAnsi="Times New Roman" w:cs="Times New Roman"/>
          <w:sz w:val="26"/>
          <w:szCs w:val="26"/>
          <w:lang w:eastAsia="ru-RU"/>
        </w:rPr>
        <w:tab/>
      </w:r>
      <w:r w:rsidR="007B3B7C">
        <w:rPr>
          <w:rFonts w:ascii="Times New Roman" w:eastAsia="Times New Roman" w:hAnsi="Times New Roman" w:cs="Times New Roman"/>
          <w:sz w:val="26"/>
          <w:szCs w:val="26"/>
          <w:lang w:eastAsia="ru-RU"/>
        </w:rPr>
        <w:tab/>
      </w:r>
      <w:r w:rsidR="007B3B7C">
        <w:rPr>
          <w:rFonts w:ascii="Times New Roman" w:eastAsia="Times New Roman" w:hAnsi="Times New Roman" w:cs="Times New Roman"/>
          <w:sz w:val="26"/>
          <w:szCs w:val="26"/>
          <w:lang w:eastAsia="ru-RU"/>
        </w:rPr>
        <w:tab/>
        <w:t xml:space="preserve">        </w:t>
      </w:r>
      <w:r w:rsidR="00E60362">
        <w:rPr>
          <w:rFonts w:ascii="Times New Roman" w:eastAsia="Times New Roman" w:hAnsi="Times New Roman" w:cs="Times New Roman"/>
          <w:sz w:val="26"/>
          <w:szCs w:val="26"/>
          <w:lang w:eastAsia="ru-RU"/>
        </w:rPr>
        <w:t xml:space="preserve">                                  </w:t>
      </w:r>
      <w:r w:rsidRPr="002D555C">
        <w:rPr>
          <w:rFonts w:ascii="Times New Roman" w:eastAsia="Times New Roman" w:hAnsi="Times New Roman" w:cs="Times New Roman"/>
          <w:sz w:val="26"/>
          <w:szCs w:val="26"/>
          <w:lang w:eastAsia="ru-RU"/>
        </w:rPr>
        <w:t>г. Керчь</w:t>
      </w:r>
    </w:p>
    <w:p w:rsidR="002D555C" w:rsidRPr="002D555C" w:rsidP="007B3B7C">
      <w:pPr>
        <w:suppressAutoHyphens/>
        <w:spacing w:after="0" w:line="0" w:lineRule="atLeast"/>
        <w:ind w:firstLine="709"/>
        <w:jc w:val="both"/>
        <w:rPr>
          <w:rFonts w:ascii="Times New Roman" w:eastAsia="Times New Roman" w:hAnsi="Times New Roman" w:cs="Times New Roman"/>
          <w:sz w:val="26"/>
          <w:szCs w:val="26"/>
          <w:lang w:eastAsia="ru-RU"/>
        </w:rPr>
      </w:pPr>
    </w:p>
    <w:p w:rsidR="002D555C" w:rsidRPr="002D555C" w:rsidP="007B3B7C">
      <w:pPr>
        <w:tabs>
          <w:tab w:val="left" w:pos="3544"/>
        </w:tabs>
        <w:suppressAutoHyphens/>
        <w:spacing w:after="0" w:line="0" w:lineRule="atLeast"/>
        <w:ind w:firstLine="709"/>
        <w:jc w:val="both"/>
        <w:rPr>
          <w:rFonts w:ascii="Times New Roman" w:eastAsia="Times New Roman" w:hAnsi="Times New Roman" w:cs="Times New Roman"/>
          <w:sz w:val="26"/>
          <w:szCs w:val="26"/>
          <w:lang w:eastAsia="ru-RU"/>
        </w:rPr>
      </w:pPr>
      <w:r w:rsidRPr="002D555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A17512">
        <w:rPr>
          <w:rFonts w:ascii="Times New Roman" w:eastAsia="Times New Roman" w:hAnsi="Times New Roman" w:cs="Times New Roman"/>
          <w:sz w:val="26"/>
          <w:szCs w:val="26"/>
          <w:lang w:eastAsia="ru-RU"/>
        </w:rPr>
        <w:t>Республики Крым Стрешенец И.Э.</w:t>
      </w:r>
      <w:r w:rsidRPr="002D555C">
        <w:rPr>
          <w:rFonts w:ascii="Times New Roman" w:eastAsia="Times New Roman" w:hAnsi="Times New Roman" w:cs="Times New Roman"/>
          <w:color w:val="000000"/>
          <w:sz w:val="26"/>
          <w:szCs w:val="26"/>
          <w:shd w:val="clear" w:color="auto" w:fill="FFFFFF"/>
          <w:lang w:eastAsia="ru-RU"/>
        </w:rPr>
        <w:t xml:space="preserve">, </w:t>
      </w:r>
      <w:r w:rsidRPr="002D555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2D555C" w:rsidRPr="003B4CE1" w:rsidP="003B4CE1">
      <w:pPr>
        <w:spacing w:line="240" w:lineRule="auto"/>
        <w:rPr>
          <w:rFonts w:ascii="Times New Roman" w:hAnsi="Times New Roman" w:cs="Times New Roman"/>
          <w:i/>
          <w:sz w:val="20"/>
          <w:szCs w:val="20"/>
        </w:rPr>
      </w:pPr>
      <w:r w:rsidRPr="00A17512">
        <w:rPr>
          <w:rFonts w:ascii="Times New Roman" w:eastAsia="Times New Roman" w:hAnsi="Times New Roman" w:cs="Times New Roman"/>
          <w:sz w:val="26"/>
          <w:szCs w:val="26"/>
          <w:lang w:eastAsia="ru-RU"/>
        </w:rPr>
        <w:t>Точиловой</w:t>
      </w:r>
      <w:r w:rsidRPr="00A17512">
        <w:rPr>
          <w:rFonts w:ascii="Times New Roman" w:eastAsia="Times New Roman" w:hAnsi="Times New Roman" w:cs="Times New Roman"/>
          <w:sz w:val="26"/>
          <w:szCs w:val="26"/>
          <w:lang w:eastAsia="ru-RU"/>
        </w:rPr>
        <w:t xml:space="preserve"> Виктории Андреевны, </w:t>
      </w:r>
      <w:r w:rsidRPr="00A14582" w:rsidR="003B4CE1">
        <w:rPr>
          <w:rFonts w:ascii="Times New Roman" w:hAnsi="Times New Roman" w:cs="Times New Roman"/>
          <w:i/>
          <w:sz w:val="20"/>
          <w:szCs w:val="20"/>
        </w:rPr>
        <w:t>/изъято/</w:t>
      </w:r>
      <w:r w:rsidRPr="003B4CE1" w:rsidR="003B4CE1">
        <w:rPr>
          <w:rFonts w:ascii="Times New Roman" w:hAnsi="Times New Roman" w:cs="Times New Roman"/>
          <w:i/>
          <w:sz w:val="20"/>
          <w:szCs w:val="20"/>
        </w:rPr>
        <w:t xml:space="preserve"> </w:t>
      </w:r>
      <w:r w:rsidRPr="002D555C">
        <w:rPr>
          <w:rFonts w:ascii="Times New Roman" w:eastAsia="Times New Roman" w:hAnsi="Times New Roman" w:cs="Times New Roman"/>
          <w:sz w:val="26"/>
          <w:szCs w:val="26"/>
          <w:lang w:eastAsia="ru-RU"/>
        </w:rPr>
        <w:t>по признакам прав</w:t>
      </w:r>
      <w:r w:rsidRPr="00A17512" w:rsidR="005B0D91">
        <w:rPr>
          <w:rFonts w:ascii="Times New Roman" w:eastAsia="Times New Roman" w:hAnsi="Times New Roman" w:cs="Times New Roman"/>
          <w:sz w:val="26"/>
          <w:szCs w:val="26"/>
          <w:lang w:eastAsia="ru-RU"/>
        </w:rPr>
        <w:t>онарушения, предусмотренного ч.1 ст.15.6</w:t>
      </w:r>
      <w:r w:rsidRPr="002D555C">
        <w:rPr>
          <w:rFonts w:ascii="Times New Roman" w:eastAsia="Times New Roman" w:hAnsi="Times New Roman" w:cs="Times New Roman"/>
          <w:sz w:val="26"/>
          <w:szCs w:val="26"/>
          <w:lang w:eastAsia="ru-RU"/>
        </w:rPr>
        <w:t xml:space="preserve"> </w:t>
      </w:r>
      <w:r w:rsidR="00E60362">
        <w:rPr>
          <w:rFonts w:ascii="Times New Roman" w:eastAsia="Times New Roman" w:hAnsi="Times New Roman" w:cs="Times New Roman"/>
          <w:sz w:val="26"/>
          <w:szCs w:val="26"/>
          <w:lang w:eastAsia="ru-RU"/>
        </w:rPr>
        <w:t>КоАП РФ</w:t>
      </w:r>
      <w:r w:rsidRPr="002D555C">
        <w:rPr>
          <w:rFonts w:ascii="Times New Roman" w:eastAsia="Times New Roman" w:hAnsi="Times New Roman" w:cs="Times New Roman"/>
          <w:sz w:val="26"/>
          <w:szCs w:val="26"/>
          <w:lang w:eastAsia="ru-RU"/>
        </w:rPr>
        <w:t>,</w:t>
      </w:r>
    </w:p>
    <w:p w:rsidR="00A17512" w:rsidRPr="002D555C" w:rsidP="007B3B7C">
      <w:pPr>
        <w:spacing w:after="0" w:line="0" w:lineRule="atLeast"/>
        <w:ind w:firstLine="709"/>
        <w:jc w:val="both"/>
        <w:rPr>
          <w:rFonts w:ascii="Times New Roman" w:eastAsia="Calibri" w:hAnsi="Times New Roman" w:cs="Times New Roman"/>
          <w:sz w:val="26"/>
          <w:szCs w:val="26"/>
        </w:rPr>
      </w:pPr>
    </w:p>
    <w:p w:rsidR="00C760EE" w:rsidRPr="00A17512" w:rsidP="007B3B7C">
      <w:pPr>
        <w:tabs>
          <w:tab w:val="left" w:pos="7920"/>
        </w:tabs>
        <w:spacing w:after="0" w:line="0" w:lineRule="atLeast"/>
        <w:ind w:firstLine="709"/>
        <w:jc w:val="center"/>
        <w:rPr>
          <w:rFonts w:ascii="Times New Roman" w:hAnsi="Times New Roman" w:cs="Times New Roman"/>
          <w:color w:val="000000"/>
          <w:sz w:val="26"/>
          <w:szCs w:val="26"/>
        </w:rPr>
      </w:pPr>
      <w:r w:rsidRPr="00A17512">
        <w:rPr>
          <w:rFonts w:ascii="Times New Roman" w:hAnsi="Times New Roman" w:cs="Times New Roman"/>
          <w:color w:val="000000"/>
          <w:sz w:val="26"/>
          <w:szCs w:val="26"/>
        </w:rPr>
        <w:t>установил:</w:t>
      </w:r>
    </w:p>
    <w:p w:rsidR="00A17512" w:rsidRPr="00A17512" w:rsidP="007B3B7C">
      <w:pPr>
        <w:tabs>
          <w:tab w:val="left" w:pos="7920"/>
        </w:tabs>
        <w:spacing w:after="0" w:line="0" w:lineRule="atLeast"/>
        <w:ind w:firstLine="709"/>
        <w:jc w:val="center"/>
        <w:rPr>
          <w:rFonts w:ascii="Times New Roman" w:hAnsi="Times New Roman" w:cs="Times New Roman"/>
          <w:color w:val="000000"/>
          <w:sz w:val="26"/>
          <w:szCs w:val="26"/>
        </w:rPr>
      </w:pPr>
    </w:p>
    <w:p w:rsidR="008073D1" w:rsidRPr="00A17512" w:rsidP="007B3B7C">
      <w:pPr>
        <w:spacing w:after="0" w:line="0" w:lineRule="atLeast"/>
        <w:ind w:firstLine="709"/>
        <w:jc w:val="both"/>
        <w:rPr>
          <w:rFonts w:ascii="Times New Roman" w:hAnsi="Times New Roman" w:cs="Times New Roman"/>
          <w:color w:val="000000"/>
          <w:sz w:val="26"/>
          <w:szCs w:val="26"/>
        </w:rPr>
      </w:pPr>
      <w:r w:rsidRPr="00A17512">
        <w:rPr>
          <w:rFonts w:ascii="Times New Roman" w:eastAsia="Times New Roman" w:hAnsi="Times New Roman" w:cs="Times New Roman"/>
          <w:sz w:val="26"/>
          <w:szCs w:val="26"/>
          <w:lang w:eastAsia="ru-RU"/>
        </w:rPr>
        <w:t>Точилова</w:t>
      </w:r>
      <w:r w:rsidRPr="00A17512">
        <w:rPr>
          <w:rFonts w:ascii="Times New Roman" w:eastAsia="Times New Roman" w:hAnsi="Times New Roman" w:cs="Times New Roman"/>
          <w:sz w:val="26"/>
          <w:szCs w:val="26"/>
          <w:lang w:eastAsia="ru-RU"/>
        </w:rPr>
        <w:t xml:space="preserve">, являясь должностным лицом </w:t>
      </w:r>
      <w:r w:rsidRPr="00A17512" w:rsidR="00A17512">
        <w:rPr>
          <w:rFonts w:ascii="Times New Roman" w:eastAsia="Times New Roman" w:hAnsi="Times New Roman" w:cs="Times New Roman"/>
          <w:sz w:val="26"/>
          <w:szCs w:val="26"/>
          <w:lang w:eastAsia="ru-RU"/>
        </w:rPr>
        <w:t xml:space="preserve">генеральным </w:t>
      </w:r>
      <w:r w:rsidRPr="00A17512" w:rsidR="0046064E">
        <w:rPr>
          <w:rFonts w:ascii="Times New Roman" w:hAnsi="Times New Roman" w:cs="Times New Roman"/>
          <w:color w:val="000000"/>
          <w:sz w:val="26"/>
          <w:szCs w:val="26"/>
        </w:rPr>
        <w:t>директором ООО «</w:t>
      </w:r>
      <w:r w:rsidRPr="00A17512">
        <w:rPr>
          <w:rFonts w:ascii="Times New Roman" w:hAnsi="Times New Roman" w:cs="Times New Roman"/>
          <w:color w:val="000000"/>
          <w:sz w:val="26"/>
          <w:szCs w:val="26"/>
        </w:rPr>
        <w:t>ДАНА-СТРОЙ»</w:t>
      </w:r>
      <w:r w:rsidRPr="00A17512" w:rsidR="007969C4">
        <w:rPr>
          <w:rFonts w:ascii="Times New Roman" w:hAnsi="Times New Roman" w:cs="Times New Roman"/>
          <w:color w:val="000000"/>
          <w:sz w:val="26"/>
          <w:szCs w:val="26"/>
        </w:rPr>
        <w:t>,</w:t>
      </w:r>
      <w:r w:rsidRPr="00A17512">
        <w:rPr>
          <w:rFonts w:ascii="Times New Roman" w:hAnsi="Times New Roman" w:cs="Times New Roman"/>
          <w:color w:val="000000"/>
          <w:sz w:val="26"/>
          <w:szCs w:val="26"/>
        </w:rPr>
        <w:t xml:space="preserve"> не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w:t>
      </w:r>
      <w:r w:rsidRPr="00A17512" w:rsidR="002A7C89">
        <w:rPr>
          <w:rFonts w:ascii="Times New Roman" w:hAnsi="Times New Roman" w:cs="Times New Roman"/>
          <w:color w:val="000000"/>
          <w:sz w:val="26"/>
          <w:szCs w:val="26"/>
        </w:rPr>
        <w:t>уществления налогового контроля, а именно расчета сумм налога на доходы физических лиц, исчисленных и удержанных налоговым агентом (форм</w:t>
      </w:r>
      <w:r w:rsidRPr="00A17512">
        <w:rPr>
          <w:rFonts w:ascii="Times New Roman" w:hAnsi="Times New Roman" w:cs="Times New Roman"/>
          <w:color w:val="000000"/>
          <w:sz w:val="26"/>
          <w:szCs w:val="26"/>
        </w:rPr>
        <w:t>а 6-НДФЛ) за первый квартал 2017 г</w:t>
      </w:r>
      <w:r w:rsidRPr="00A17512" w:rsidR="002A7C89">
        <w:rPr>
          <w:rFonts w:ascii="Times New Roman" w:hAnsi="Times New Roman" w:cs="Times New Roman"/>
          <w:color w:val="000000"/>
          <w:sz w:val="26"/>
          <w:szCs w:val="26"/>
        </w:rPr>
        <w:t>.</w:t>
      </w:r>
      <w:r w:rsidRPr="00A17512">
        <w:rPr>
          <w:rFonts w:ascii="Times New Roman" w:hAnsi="Times New Roman" w:cs="Times New Roman"/>
          <w:color w:val="000000"/>
          <w:sz w:val="26"/>
          <w:szCs w:val="26"/>
        </w:rPr>
        <w:t xml:space="preserve"> </w:t>
      </w:r>
    </w:p>
    <w:p w:rsidR="002A7C89" w:rsidRPr="00A17512" w:rsidP="007B3B7C">
      <w:pPr>
        <w:spacing w:after="0" w:line="0" w:lineRule="atLeast"/>
        <w:ind w:firstLine="709"/>
        <w:jc w:val="both"/>
        <w:rPr>
          <w:rFonts w:ascii="Times New Roman" w:eastAsia="Times New Roman" w:hAnsi="Times New Roman" w:cs="Times New Roman"/>
          <w:sz w:val="26"/>
          <w:szCs w:val="26"/>
          <w:lang w:eastAsia="ru-RU"/>
        </w:rPr>
      </w:pPr>
      <w:r w:rsidRPr="00A17512">
        <w:rPr>
          <w:rFonts w:ascii="Times New Roman" w:eastAsia="Times New Roman" w:hAnsi="Times New Roman" w:cs="Times New Roman"/>
          <w:sz w:val="26"/>
          <w:szCs w:val="26"/>
          <w:lang w:eastAsia="ru-RU"/>
        </w:rPr>
        <w:t>Точилова</w:t>
      </w:r>
      <w:r w:rsidRPr="00A17512">
        <w:rPr>
          <w:rFonts w:ascii="Times New Roman" w:eastAsia="Times New Roman" w:hAnsi="Times New Roman" w:cs="Times New Roman"/>
          <w:sz w:val="26"/>
          <w:szCs w:val="26"/>
          <w:lang w:eastAsia="ru-RU"/>
        </w:rPr>
        <w:t xml:space="preserve"> в судебное заседание не явилась, письменно просила суд рассмотреть</w:t>
      </w:r>
      <w:r w:rsidRPr="00A17512" w:rsidR="00C652D6">
        <w:rPr>
          <w:rFonts w:ascii="Times New Roman" w:eastAsia="Times New Roman" w:hAnsi="Times New Roman" w:cs="Times New Roman"/>
          <w:sz w:val="26"/>
          <w:szCs w:val="26"/>
          <w:lang w:eastAsia="ru-RU"/>
        </w:rPr>
        <w:t xml:space="preserve"> данное</w:t>
      </w:r>
      <w:r w:rsidRPr="00A17512">
        <w:rPr>
          <w:rFonts w:ascii="Times New Roman" w:eastAsia="Times New Roman" w:hAnsi="Times New Roman" w:cs="Times New Roman"/>
          <w:sz w:val="26"/>
          <w:szCs w:val="26"/>
          <w:lang w:eastAsia="ru-RU"/>
        </w:rPr>
        <w:t xml:space="preserve"> дело </w:t>
      </w:r>
      <w:r w:rsidRPr="00A17512" w:rsidR="00C652D6">
        <w:rPr>
          <w:rFonts w:ascii="Times New Roman" w:eastAsia="Times New Roman" w:hAnsi="Times New Roman" w:cs="Times New Roman"/>
          <w:sz w:val="26"/>
          <w:szCs w:val="26"/>
          <w:lang w:eastAsia="ru-RU"/>
        </w:rPr>
        <w:t xml:space="preserve">без ее участия, </w:t>
      </w:r>
      <w:r w:rsidRPr="00A17512">
        <w:rPr>
          <w:rFonts w:ascii="Times New Roman" w:eastAsia="Times New Roman" w:hAnsi="Times New Roman" w:cs="Times New Roman"/>
          <w:sz w:val="26"/>
          <w:szCs w:val="26"/>
          <w:lang w:eastAsia="ru-RU"/>
        </w:rPr>
        <w:t xml:space="preserve">вину в совершенном правонарушении признала полностью, раскаялась. </w:t>
      </w:r>
    </w:p>
    <w:p w:rsidR="002A7C89" w:rsidRPr="00A17512" w:rsidP="007B3B7C">
      <w:pPr>
        <w:spacing w:after="0" w:line="0" w:lineRule="atLeast"/>
        <w:ind w:firstLine="709"/>
        <w:jc w:val="both"/>
        <w:rPr>
          <w:rFonts w:ascii="Times New Roman" w:eastAsia="Times New Roman" w:hAnsi="Times New Roman" w:cs="Times New Roman"/>
          <w:sz w:val="26"/>
          <w:szCs w:val="26"/>
          <w:lang w:eastAsia="ru-RU"/>
        </w:rPr>
      </w:pPr>
      <w:r w:rsidRPr="00A17512">
        <w:rPr>
          <w:rFonts w:ascii="Times New Roman" w:eastAsia="Times New Roman" w:hAnsi="Times New Roman" w:cs="Times New Roman"/>
          <w:sz w:val="26"/>
          <w:szCs w:val="26"/>
          <w:lang w:eastAsia="ru-RU"/>
        </w:rPr>
        <w:t>Судья, исследовав в совокупности материалы дела об административном правонарушении, приходит к следующему.</w:t>
      </w:r>
    </w:p>
    <w:p w:rsidR="001749EF" w:rsidRPr="00A17512" w:rsidP="007B3B7C">
      <w:pPr>
        <w:autoSpaceDE w:val="0"/>
        <w:autoSpaceDN w:val="0"/>
        <w:adjustRightInd w:val="0"/>
        <w:spacing w:after="0" w:line="0" w:lineRule="atLeast"/>
        <w:ind w:firstLine="709"/>
        <w:jc w:val="both"/>
        <w:rPr>
          <w:rFonts w:ascii="Times New Roman" w:hAnsi="Times New Roman" w:cs="Times New Roman"/>
          <w:sz w:val="26"/>
          <w:szCs w:val="26"/>
        </w:rPr>
      </w:pPr>
      <w:r w:rsidRPr="00A17512">
        <w:rPr>
          <w:rFonts w:ascii="Times New Roman" w:hAnsi="Times New Roman" w:cs="Times New Roman"/>
          <w:sz w:val="26"/>
          <w:szCs w:val="26"/>
        </w:rPr>
        <w:t>Согласно п.2 ст.230 Налогового кодекса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 по форме, форматам</w:t>
      </w:r>
      <w:r w:rsidRPr="00A17512">
        <w:rPr>
          <w:rFonts w:ascii="Times New Roman" w:hAnsi="Times New Roman" w:cs="Times New Roman"/>
          <w:sz w:val="26"/>
          <w:szCs w:val="26"/>
        </w:rPr>
        <w:t xml:space="preserve"> </w:t>
      </w:r>
      <w:r w:rsidRPr="00A17512">
        <w:rPr>
          <w:rFonts w:ascii="Times New Roman" w:hAnsi="Times New Roman" w:cs="Times New Roman"/>
          <w:sz w:val="26"/>
          <w:szCs w:val="26"/>
        </w:rPr>
        <w:t>и в порядке, которые утверждены федеральным органом исполнительной власти, уполномоченным по контролю и надзору в области налогов и сборов</w:t>
      </w:r>
    </w:p>
    <w:p w:rsidR="001749EF" w:rsidRPr="00A17512" w:rsidP="007B3B7C">
      <w:pPr>
        <w:spacing w:after="0" w:line="0" w:lineRule="atLeast"/>
        <w:ind w:firstLine="709"/>
        <w:jc w:val="both"/>
        <w:rPr>
          <w:rFonts w:ascii="Times New Roman" w:hAnsi="Times New Roman" w:cs="Times New Roman"/>
          <w:color w:val="000000"/>
          <w:sz w:val="26"/>
          <w:szCs w:val="26"/>
        </w:rPr>
      </w:pPr>
      <w:r w:rsidRPr="00A17512">
        <w:rPr>
          <w:rFonts w:ascii="Times New Roman" w:hAnsi="Times New Roman" w:cs="Times New Roman"/>
          <w:color w:val="000000"/>
          <w:sz w:val="26"/>
          <w:szCs w:val="26"/>
        </w:rPr>
        <w:t>Срок предоставления расчета сумм налога на доходы физических лиц, исчисленных и удержанных налоговым агентом по фор</w:t>
      </w:r>
      <w:r w:rsidRPr="00A17512" w:rsidR="00C652D6">
        <w:rPr>
          <w:rFonts w:ascii="Times New Roman" w:hAnsi="Times New Roman" w:cs="Times New Roman"/>
          <w:color w:val="000000"/>
          <w:sz w:val="26"/>
          <w:szCs w:val="26"/>
        </w:rPr>
        <w:t>ме 6-НДФЛ за первый квартал 2017</w:t>
      </w:r>
      <w:r w:rsidRPr="00A17512">
        <w:rPr>
          <w:rFonts w:ascii="Times New Roman" w:hAnsi="Times New Roman" w:cs="Times New Roman"/>
          <w:color w:val="000000"/>
          <w:sz w:val="26"/>
          <w:szCs w:val="26"/>
        </w:rPr>
        <w:t xml:space="preserve"> г. </w:t>
      </w:r>
      <w:r w:rsidRPr="00A17512" w:rsidR="005F72A3">
        <w:rPr>
          <w:rFonts w:ascii="Times New Roman" w:hAnsi="Times New Roman" w:cs="Times New Roman"/>
          <w:color w:val="000000"/>
          <w:sz w:val="26"/>
          <w:szCs w:val="26"/>
        </w:rPr>
        <w:t>п</w:t>
      </w:r>
      <w:r w:rsidRPr="00A17512">
        <w:rPr>
          <w:rFonts w:ascii="Times New Roman" w:hAnsi="Times New Roman" w:cs="Times New Roman"/>
          <w:color w:val="000000"/>
          <w:sz w:val="26"/>
          <w:szCs w:val="26"/>
        </w:rPr>
        <w:t xml:space="preserve">о </w:t>
      </w:r>
      <w:r w:rsidRPr="00A17512" w:rsidR="00C652D6">
        <w:rPr>
          <w:rFonts w:ascii="Times New Roman" w:hAnsi="Times New Roman" w:cs="Times New Roman"/>
          <w:color w:val="000000"/>
          <w:sz w:val="26"/>
          <w:szCs w:val="26"/>
        </w:rPr>
        <w:t xml:space="preserve">законодательству – не позднее 02 мая 2017 </w:t>
      </w:r>
      <w:r w:rsidRPr="00A17512">
        <w:rPr>
          <w:rFonts w:ascii="Times New Roman" w:hAnsi="Times New Roman" w:cs="Times New Roman"/>
          <w:color w:val="000000"/>
          <w:sz w:val="26"/>
          <w:szCs w:val="26"/>
        </w:rPr>
        <w:t xml:space="preserve">г. </w:t>
      </w:r>
    </w:p>
    <w:p w:rsidR="001749EF" w:rsidRPr="003B4CE1" w:rsidP="003B4CE1">
      <w:pPr>
        <w:spacing w:line="240" w:lineRule="auto"/>
        <w:rPr>
          <w:rFonts w:ascii="Times New Roman" w:hAnsi="Times New Roman" w:cs="Times New Roman"/>
          <w:i/>
          <w:sz w:val="20"/>
          <w:szCs w:val="20"/>
        </w:rPr>
      </w:pPr>
      <w:r w:rsidRPr="00A17512">
        <w:rPr>
          <w:rFonts w:ascii="Times New Roman" w:hAnsi="Times New Roman" w:cs="Times New Roman"/>
          <w:sz w:val="26"/>
          <w:szCs w:val="26"/>
        </w:rPr>
        <w:t>Согласно</w:t>
      </w:r>
      <w:r w:rsidRPr="00A17512" w:rsidR="00537C38">
        <w:rPr>
          <w:rFonts w:ascii="Times New Roman" w:hAnsi="Times New Roman" w:cs="Times New Roman"/>
          <w:sz w:val="26"/>
          <w:szCs w:val="26"/>
        </w:rPr>
        <w:t xml:space="preserve"> квитанции о приеме налоговой декларации (расчета) в электронном виде</w:t>
      </w:r>
      <w:r w:rsidRPr="00A17512">
        <w:rPr>
          <w:rFonts w:ascii="Times New Roman" w:hAnsi="Times New Roman" w:cs="Times New Roman"/>
          <w:sz w:val="26"/>
          <w:szCs w:val="26"/>
        </w:rPr>
        <w:t xml:space="preserve"> </w:t>
      </w:r>
      <w:r w:rsidRPr="00A17512" w:rsidR="00537C38">
        <w:rPr>
          <w:rFonts w:ascii="Times New Roman" w:hAnsi="Times New Roman" w:cs="Times New Roman"/>
          <w:color w:val="000000"/>
          <w:sz w:val="26"/>
          <w:szCs w:val="26"/>
        </w:rPr>
        <w:t>ООО «ДАНА-СТРОЙ</w:t>
      </w:r>
      <w:r w:rsidRPr="00A17512">
        <w:rPr>
          <w:rFonts w:ascii="Times New Roman" w:hAnsi="Times New Roman" w:cs="Times New Roman"/>
          <w:color w:val="000000"/>
          <w:sz w:val="26"/>
          <w:szCs w:val="26"/>
        </w:rPr>
        <w:t>» представила расчет сумм налога на доходы физических лиц, исчисленных и удержанных налоговым агентом по фор</w:t>
      </w:r>
      <w:r w:rsidRPr="00A17512" w:rsidR="00537C38">
        <w:rPr>
          <w:rFonts w:ascii="Times New Roman" w:hAnsi="Times New Roman" w:cs="Times New Roman"/>
          <w:color w:val="000000"/>
          <w:sz w:val="26"/>
          <w:szCs w:val="26"/>
        </w:rPr>
        <w:t>ме 6-НДФЛ за первый квартал 2017 г – 10</w:t>
      </w:r>
      <w:r w:rsidR="00E60362">
        <w:rPr>
          <w:rFonts w:ascii="Times New Roman" w:hAnsi="Times New Roman" w:cs="Times New Roman"/>
          <w:color w:val="000000"/>
          <w:sz w:val="26"/>
          <w:szCs w:val="26"/>
        </w:rPr>
        <w:t xml:space="preserve"> ноября </w:t>
      </w:r>
      <w:r w:rsidRPr="00A17512" w:rsidR="00537C38">
        <w:rPr>
          <w:rFonts w:ascii="Times New Roman" w:hAnsi="Times New Roman" w:cs="Times New Roman"/>
          <w:color w:val="000000"/>
          <w:sz w:val="26"/>
          <w:szCs w:val="26"/>
        </w:rPr>
        <w:t>2017</w:t>
      </w:r>
      <w:r w:rsidRPr="00A17512">
        <w:rPr>
          <w:rFonts w:ascii="Times New Roman" w:hAnsi="Times New Roman" w:cs="Times New Roman"/>
          <w:color w:val="000000"/>
          <w:sz w:val="26"/>
          <w:szCs w:val="26"/>
        </w:rPr>
        <w:t xml:space="preserve"> г.</w:t>
      </w:r>
      <w:r w:rsidR="003B4CE1">
        <w:rPr>
          <w:rFonts w:ascii="Times New Roman" w:hAnsi="Times New Roman" w:cs="Times New Roman"/>
          <w:color w:val="000000"/>
          <w:sz w:val="26"/>
          <w:szCs w:val="26"/>
        </w:rPr>
        <w:t xml:space="preserve"> </w:t>
      </w:r>
      <w:r w:rsidRPr="00A14582" w:rsidR="003B4CE1">
        <w:rPr>
          <w:rFonts w:ascii="Times New Roman" w:hAnsi="Times New Roman" w:cs="Times New Roman"/>
          <w:i/>
          <w:sz w:val="20"/>
          <w:szCs w:val="20"/>
        </w:rPr>
        <w:t>/изъято/</w:t>
      </w:r>
      <w:r w:rsidRPr="00A17512" w:rsidR="00537C38">
        <w:rPr>
          <w:rFonts w:ascii="Times New Roman" w:hAnsi="Times New Roman" w:cs="Times New Roman"/>
          <w:color w:val="000000"/>
          <w:sz w:val="26"/>
          <w:szCs w:val="26"/>
        </w:rPr>
        <w:t>.</w:t>
      </w:r>
    </w:p>
    <w:p w:rsidR="00840846"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На основании </w:t>
      </w:r>
      <w:r>
        <w:fldChar w:fldCharType="begin"/>
      </w:r>
      <w:r>
        <w:instrText xml:space="preserve"> HYPERLINK "http://home.garant.ru/" \l "/document/12125267/entry/24" </w:instrText>
      </w:r>
      <w:r>
        <w:fldChar w:fldCharType="separate"/>
      </w:r>
      <w:r w:rsidRPr="00A17512">
        <w:rPr>
          <w:sz w:val="26"/>
          <w:szCs w:val="26"/>
        </w:rPr>
        <w:t>ст. 2.4</w:t>
      </w:r>
      <w:r>
        <w:fldChar w:fldCharType="end"/>
      </w:r>
      <w:r w:rsidRPr="00A17512">
        <w:rPr>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40846"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A17512">
        <w:rPr>
          <w:sz w:val="26"/>
          <w:szCs w:val="26"/>
        </w:rPr>
        <w:t>ст. 2.4</w:t>
      </w:r>
      <w:r>
        <w:fldChar w:fldCharType="end"/>
      </w:r>
      <w:r w:rsidRPr="00A17512">
        <w:rPr>
          <w:sz w:val="26"/>
          <w:szCs w:val="26"/>
        </w:rPr>
        <w:t> КоАП РФ).</w:t>
      </w:r>
    </w:p>
    <w:p w:rsidR="003C7C54"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Из материалов дела усматривается, что </w:t>
      </w:r>
      <w:r w:rsidRPr="00A17512" w:rsidR="00537C38">
        <w:rPr>
          <w:sz w:val="26"/>
          <w:szCs w:val="26"/>
        </w:rPr>
        <w:t>Точилова</w:t>
      </w:r>
      <w:r w:rsidRPr="00A17512" w:rsidR="00537C38">
        <w:rPr>
          <w:sz w:val="26"/>
          <w:szCs w:val="26"/>
        </w:rPr>
        <w:t xml:space="preserve"> В.А.</w:t>
      </w:r>
      <w:r w:rsidRPr="00A17512">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A17512">
        <w:rPr>
          <w:sz w:val="26"/>
          <w:szCs w:val="26"/>
        </w:rPr>
        <w:t>ч. </w:t>
      </w:r>
      <w:r w:rsidRPr="00A17512" w:rsidR="00095EFC">
        <w:rPr>
          <w:sz w:val="26"/>
          <w:szCs w:val="26"/>
        </w:rPr>
        <w:t>1</w:t>
      </w:r>
      <w:r w:rsidRPr="00A17512">
        <w:rPr>
          <w:sz w:val="26"/>
          <w:szCs w:val="26"/>
        </w:rPr>
        <w:t xml:space="preserve"> ст. 15.</w:t>
      </w:r>
      <w:r>
        <w:fldChar w:fldCharType="end"/>
      </w:r>
      <w:r w:rsidRPr="00A17512" w:rsidR="00095EFC">
        <w:rPr>
          <w:sz w:val="26"/>
          <w:szCs w:val="26"/>
        </w:rPr>
        <w:t>6</w:t>
      </w:r>
      <w:r w:rsidRPr="00A17512">
        <w:rPr>
          <w:sz w:val="26"/>
          <w:szCs w:val="26"/>
        </w:rPr>
        <w:t> КоАП РФ,</w:t>
      </w:r>
      <w:r w:rsidRPr="00A17512" w:rsidR="00095EFC">
        <w:rPr>
          <w:sz w:val="26"/>
          <w:szCs w:val="26"/>
        </w:rPr>
        <w:t xml:space="preserve"> что подтверждается </w:t>
      </w:r>
      <w:r w:rsidRPr="00A17512" w:rsidR="00A17512">
        <w:rPr>
          <w:sz w:val="26"/>
          <w:szCs w:val="26"/>
        </w:rPr>
        <w:t>сведениями об организационно-правовой форме и наименовании юридического лица по состоянию на 16</w:t>
      </w:r>
      <w:r w:rsidR="00E60362">
        <w:rPr>
          <w:sz w:val="26"/>
          <w:szCs w:val="26"/>
        </w:rPr>
        <w:t xml:space="preserve"> апреля </w:t>
      </w:r>
      <w:r w:rsidRPr="00A17512" w:rsidR="00537C38">
        <w:rPr>
          <w:sz w:val="26"/>
          <w:szCs w:val="26"/>
        </w:rPr>
        <w:t>2018 г.</w:t>
      </w:r>
    </w:p>
    <w:p w:rsidR="00FB550D"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Таким образом, вина должностного лица</w:t>
      </w:r>
      <w:r w:rsidRPr="00A17512" w:rsidR="00537C38">
        <w:rPr>
          <w:sz w:val="26"/>
          <w:szCs w:val="26"/>
        </w:rPr>
        <w:t xml:space="preserve"> г</w:t>
      </w:r>
      <w:r w:rsidRPr="00A17512" w:rsidR="00156B86">
        <w:rPr>
          <w:sz w:val="26"/>
          <w:szCs w:val="26"/>
        </w:rPr>
        <w:t>енерального</w:t>
      </w:r>
      <w:r w:rsidRPr="00A17512">
        <w:rPr>
          <w:sz w:val="26"/>
          <w:szCs w:val="26"/>
        </w:rPr>
        <w:t xml:space="preserve"> </w:t>
      </w:r>
      <w:r w:rsidRPr="00A17512" w:rsidR="004512F8">
        <w:rPr>
          <w:color w:val="000000"/>
          <w:sz w:val="26"/>
          <w:szCs w:val="26"/>
        </w:rPr>
        <w:t>ди</w:t>
      </w:r>
      <w:r w:rsidRPr="00A17512" w:rsidR="00156B86">
        <w:rPr>
          <w:color w:val="000000"/>
          <w:sz w:val="26"/>
          <w:szCs w:val="26"/>
        </w:rPr>
        <w:t xml:space="preserve">ректора ООО «ДАНА-СТРОЙ» </w:t>
      </w:r>
      <w:r w:rsidRPr="00A17512" w:rsidR="00156B86">
        <w:rPr>
          <w:color w:val="000000"/>
          <w:sz w:val="26"/>
          <w:szCs w:val="26"/>
        </w:rPr>
        <w:t>Точиловой</w:t>
      </w:r>
      <w:r w:rsidRPr="00A17512" w:rsidR="00156B86">
        <w:rPr>
          <w:color w:val="000000"/>
          <w:sz w:val="26"/>
          <w:szCs w:val="26"/>
        </w:rPr>
        <w:t xml:space="preserve"> В.А.</w:t>
      </w:r>
      <w:r w:rsidRPr="00A17512" w:rsidR="004512F8">
        <w:rPr>
          <w:color w:val="000000"/>
          <w:sz w:val="26"/>
          <w:szCs w:val="26"/>
        </w:rPr>
        <w:t xml:space="preserve"> </w:t>
      </w:r>
      <w:r w:rsidRPr="00A17512">
        <w:rPr>
          <w:sz w:val="26"/>
          <w:szCs w:val="26"/>
        </w:rPr>
        <w:t>в совершении административного правонарушения, ответственность за которое предусмотрена </w:t>
      </w:r>
      <w:r>
        <w:fldChar w:fldCharType="begin"/>
      </w:r>
      <w:r>
        <w:instrText xml:space="preserve"> HYPERLINK "http://home.garant.ru/" \l "/document/12125267/entry/15332" </w:instrText>
      </w:r>
      <w:r>
        <w:fldChar w:fldCharType="separate"/>
      </w:r>
      <w:r w:rsidRPr="00A17512">
        <w:rPr>
          <w:sz w:val="26"/>
          <w:szCs w:val="26"/>
        </w:rPr>
        <w:t>ч. </w:t>
      </w:r>
      <w:r w:rsidRPr="00A17512">
        <w:rPr>
          <w:sz w:val="26"/>
          <w:szCs w:val="26"/>
        </w:rPr>
        <w:t>1</w:t>
      </w:r>
      <w:r w:rsidRPr="00A17512">
        <w:rPr>
          <w:sz w:val="26"/>
          <w:szCs w:val="26"/>
        </w:rPr>
        <w:t xml:space="preserve"> ст. 15.</w:t>
      </w:r>
      <w:r>
        <w:fldChar w:fldCharType="end"/>
      </w:r>
      <w:r w:rsidRPr="00A17512">
        <w:rPr>
          <w:sz w:val="26"/>
          <w:szCs w:val="26"/>
        </w:rPr>
        <w:t>6</w:t>
      </w:r>
      <w:r w:rsidRPr="00A17512">
        <w:rPr>
          <w:sz w:val="26"/>
          <w:szCs w:val="26"/>
        </w:rPr>
        <w:t xml:space="preserve"> КоАП РФ, подтверждается совокупностью </w:t>
      </w:r>
      <w:r w:rsidRPr="00A17512" w:rsidR="00575885">
        <w:rPr>
          <w:sz w:val="26"/>
          <w:szCs w:val="26"/>
        </w:rPr>
        <w:t>собранных по делу доказательств, а именно</w:t>
      </w:r>
      <w:r w:rsidRPr="00A17512">
        <w:rPr>
          <w:sz w:val="26"/>
          <w:szCs w:val="26"/>
        </w:rPr>
        <w:t xml:space="preserve"> </w:t>
      </w:r>
      <w:r w:rsidRPr="00A17512" w:rsidR="00252B5A">
        <w:rPr>
          <w:sz w:val="26"/>
          <w:szCs w:val="26"/>
        </w:rPr>
        <w:t xml:space="preserve">протоколом об административном правонарушении, </w:t>
      </w:r>
      <w:r w:rsidRPr="00A17512" w:rsidR="00C719ED">
        <w:rPr>
          <w:sz w:val="26"/>
          <w:szCs w:val="26"/>
        </w:rPr>
        <w:t>квитанции о приеме налоговой декларации (расчета) в электронном виде</w:t>
      </w:r>
      <w:r w:rsidRPr="00A17512" w:rsidR="00252B5A">
        <w:rPr>
          <w:sz w:val="26"/>
          <w:szCs w:val="26"/>
        </w:rPr>
        <w:t xml:space="preserve">, </w:t>
      </w:r>
      <w:r w:rsidRPr="00A17512" w:rsidR="00A17512">
        <w:rPr>
          <w:sz w:val="26"/>
          <w:szCs w:val="26"/>
        </w:rPr>
        <w:t>сведениями об организационно-правовой форме и наименовании юридического лица</w:t>
      </w:r>
      <w:r w:rsidRPr="00A17512">
        <w:rPr>
          <w:sz w:val="26"/>
          <w:szCs w:val="26"/>
        </w:rPr>
        <w:t>.</w:t>
      </w:r>
    </w:p>
    <w:p w:rsidR="00474CEC"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A17512">
        <w:rPr>
          <w:sz w:val="26"/>
          <w:szCs w:val="26"/>
        </w:rPr>
        <w:t>ст. 28.2</w:t>
      </w:r>
      <w:r>
        <w:fldChar w:fldCharType="end"/>
      </w:r>
      <w:r w:rsidRPr="00A17512">
        <w:rPr>
          <w:sz w:val="26"/>
          <w:szCs w:val="26"/>
        </w:rPr>
        <w:t xml:space="preserve"> КоАП РФ, в нем отражены все сведения, необходимые для разрешения дела.</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Представленные по делу доказательства являются допустимыми и достаточными для установления вины </w:t>
      </w:r>
      <w:r w:rsidRPr="00A17512" w:rsidR="00C719ED">
        <w:rPr>
          <w:sz w:val="26"/>
          <w:szCs w:val="26"/>
        </w:rPr>
        <w:t>Точиловой</w:t>
      </w:r>
      <w:r w:rsidRPr="00A17512" w:rsidR="00C719ED">
        <w:rPr>
          <w:sz w:val="26"/>
          <w:szCs w:val="26"/>
        </w:rPr>
        <w:t xml:space="preserve"> В.А.</w:t>
      </w:r>
      <w:r w:rsidRPr="00A17512">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A17512">
        <w:rPr>
          <w:sz w:val="26"/>
          <w:szCs w:val="26"/>
        </w:rPr>
        <w:t>ч.</w:t>
      </w:r>
      <w:r w:rsidRPr="00A17512" w:rsidR="00FB550D">
        <w:rPr>
          <w:sz w:val="26"/>
          <w:szCs w:val="26"/>
        </w:rPr>
        <w:t>1</w:t>
      </w:r>
      <w:r w:rsidRPr="00A17512">
        <w:rPr>
          <w:sz w:val="26"/>
          <w:szCs w:val="26"/>
        </w:rPr>
        <w:t xml:space="preserve"> ст.15.</w:t>
      </w:r>
      <w:r>
        <w:fldChar w:fldCharType="end"/>
      </w:r>
      <w:r w:rsidRPr="00A17512" w:rsidR="00FB550D">
        <w:rPr>
          <w:sz w:val="26"/>
          <w:szCs w:val="26"/>
        </w:rPr>
        <w:t>6</w:t>
      </w:r>
      <w:r w:rsidRPr="00A17512">
        <w:rPr>
          <w:sz w:val="26"/>
          <w:szCs w:val="26"/>
        </w:rPr>
        <w:t xml:space="preserve"> КоАП РФ.</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Таким образом, судья полагает, что вина </w:t>
      </w:r>
      <w:r w:rsidRPr="00A17512" w:rsidR="00C719ED">
        <w:rPr>
          <w:sz w:val="26"/>
          <w:szCs w:val="26"/>
        </w:rPr>
        <w:t>Точиловой</w:t>
      </w:r>
      <w:r w:rsidRPr="00A17512" w:rsidR="00C719ED">
        <w:rPr>
          <w:sz w:val="26"/>
          <w:szCs w:val="26"/>
        </w:rPr>
        <w:t xml:space="preserve"> В.А.</w:t>
      </w:r>
      <w:r w:rsidRPr="00A17512">
        <w:rPr>
          <w:sz w:val="26"/>
          <w:szCs w:val="26"/>
        </w:rPr>
        <w:t xml:space="preserve"> в совершении административного правонарушения, предусмотренного ч.</w:t>
      </w:r>
      <w:r w:rsidRPr="00A17512" w:rsidR="00FB550D">
        <w:rPr>
          <w:sz w:val="26"/>
          <w:szCs w:val="26"/>
        </w:rPr>
        <w:t>1</w:t>
      </w:r>
      <w:r w:rsidRPr="00A17512">
        <w:rPr>
          <w:sz w:val="26"/>
          <w:szCs w:val="26"/>
        </w:rPr>
        <w:t xml:space="preserve"> ст.15.</w:t>
      </w:r>
      <w:r w:rsidRPr="00A17512" w:rsidR="00FB550D">
        <w:rPr>
          <w:sz w:val="26"/>
          <w:szCs w:val="26"/>
        </w:rPr>
        <w:t>6</w:t>
      </w:r>
      <w:r w:rsidRPr="00A17512">
        <w:rPr>
          <w:sz w:val="26"/>
          <w:szCs w:val="26"/>
        </w:rPr>
        <w:t xml:space="preserve"> КоАП РФ, доказана и нашла свое подтверждение в ходе производства по делу об административном правонарушении. </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Действия </w:t>
      </w:r>
      <w:r w:rsidRPr="00A17512" w:rsidR="00C719ED">
        <w:rPr>
          <w:sz w:val="26"/>
          <w:szCs w:val="26"/>
        </w:rPr>
        <w:t>Точиловой</w:t>
      </w:r>
      <w:r w:rsidRPr="00A17512" w:rsidR="00C719ED">
        <w:rPr>
          <w:sz w:val="26"/>
          <w:szCs w:val="26"/>
        </w:rPr>
        <w:t xml:space="preserve"> В.А.</w:t>
      </w:r>
      <w:r w:rsidRPr="00A17512">
        <w:rPr>
          <w:sz w:val="26"/>
          <w:szCs w:val="26"/>
        </w:rPr>
        <w:t xml:space="preserve"> правильно квалифицированы по ч.</w:t>
      </w:r>
      <w:r w:rsidRPr="00A17512" w:rsidR="00FB550D">
        <w:rPr>
          <w:sz w:val="26"/>
          <w:szCs w:val="26"/>
        </w:rPr>
        <w:t>1</w:t>
      </w:r>
      <w:r w:rsidRPr="00A17512">
        <w:rPr>
          <w:sz w:val="26"/>
          <w:szCs w:val="26"/>
        </w:rPr>
        <w:t xml:space="preserve"> ст.15.</w:t>
      </w:r>
      <w:r w:rsidRPr="00A17512" w:rsidR="00FB550D">
        <w:rPr>
          <w:sz w:val="26"/>
          <w:szCs w:val="26"/>
        </w:rPr>
        <w:t>6 КоАП РФ</w:t>
      </w:r>
      <w:r w:rsidRPr="00A17512">
        <w:rPr>
          <w:sz w:val="26"/>
          <w:szCs w:val="26"/>
        </w:rPr>
        <w:t>.</w:t>
      </w:r>
    </w:p>
    <w:p w:rsidR="00FB550D"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Обстоятельств</w:t>
      </w:r>
      <w:r w:rsidRPr="00A17512">
        <w:rPr>
          <w:sz w:val="26"/>
          <w:szCs w:val="26"/>
        </w:rPr>
        <w:t>ом</w:t>
      </w:r>
      <w:r w:rsidRPr="00A17512">
        <w:rPr>
          <w:sz w:val="26"/>
          <w:szCs w:val="26"/>
        </w:rPr>
        <w:t>, смягчающи</w:t>
      </w:r>
      <w:r w:rsidRPr="00A17512">
        <w:rPr>
          <w:sz w:val="26"/>
          <w:szCs w:val="26"/>
        </w:rPr>
        <w:t>м</w:t>
      </w:r>
      <w:r w:rsidRPr="00A17512">
        <w:rPr>
          <w:sz w:val="26"/>
          <w:szCs w:val="26"/>
        </w:rPr>
        <w:t xml:space="preserve"> административную ответственность </w:t>
      </w:r>
      <w:r w:rsidRPr="00A17512" w:rsidR="00C719ED">
        <w:rPr>
          <w:sz w:val="26"/>
          <w:szCs w:val="26"/>
        </w:rPr>
        <w:t>Точиловой</w:t>
      </w:r>
      <w:r w:rsidRPr="00A17512" w:rsidR="00C719ED">
        <w:rPr>
          <w:sz w:val="26"/>
          <w:szCs w:val="26"/>
        </w:rPr>
        <w:t xml:space="preserve"> В.А.</w:t>
      </w:r>
      <w:r w:rsidRPr="00A17512">
        <w:rPr>
          <w:sz w:val="26"/>
          <w:szCs w:val="26"/>
        </w:rPr>
        <w:t>, в соответствии со ст. 4.2 КоАП РФ миров</w:t>
      </w:r>
      <w:r w:rsidRPr="00A17512">
        <w:rPr>
          <w:sz w:val="26"/>
          <w:szCs w:val="26"/>
        </w:rPr>
        <w:t>ой</w:t>
      </w:r>
      <w:r w:rsidRPr="00A17512">
        <w:rPr>
          <w:sz w:val="26"/>
          <w:szCs w:val="26"/>
        </w:rPr>
        <w:t xml:space="preserve"> судь</w:t>
      </w:r>
      <w:r w:rsidRPr="00A17512">
        <w:rPr>
          <w:sz w:val="26"/>
          <w:szCs w:val="26"/>
        </w:rPr>
        <w:t>я признает раскаяние лица.</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Обстоятельств, отягчающих административную ответственность </w:t>
      </w:r>
      <w:r w:rsidRPr="00A17512" w:rsidR="00C719ED">
        <w:rPr>
          <w:sz w:val="26"/>
          <w:szCs w:val="26"/>
        </w:rPr>
        <w:t>Точиловой</w:t>
      </w:r>
      <w:r w:rsidRPr="00A17512" w:rsidR="00C719ED">
        <w:rPr>
          <w:sz w:val="26"/>
          <w:szCs w:val="26"/>
        </w:rPr>
        <w:t xml:space="preserve"> В.А.</w:t>
      </w:r>
      <w:r w:rsidRPr="00A17512">
        <w:rPr>
          <w:sz w:val="26"/>
          <w:szCs w:val="26"/>
        </w:rPr>
        <w:t xml:space="preserve">, в соответствии со ст.4.3  КоАП РФ, мировым судьей не установлено.   </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sidRPr="00A17512">
        <w:rPr>
          <w:sz w:val="26"/>
          <w:szCs w:val="26"/>
        </w:rPr>
        <w:t>.</w:t>
      </w:r>
    </w:p>
    <w:p w:rsidR="00252B5A" w:rsidRPr="00A17512" w:rsidP="007B3B7C">
      <w:pPr>
        <w:autoSpaceDE w:val="0"/>
        <w:autoSpaceDN w:val="0"/>
        <w:adjustRightInd w:val="0"/>
        <w:spacing w:after="0" w:line="0" w:lineRule="atLeast"/>
        <w:ind w:firstLine="709"/>
        <w:jc w:val="both"/>
        <w:rPr>
          <w:rFonts w:ascii="Times New Roman" w:hAnsi="Times New Roman" w:cs="Times New Roman"/>
          <w:sz w:val="26"/>
          <w:szCs w:val="26"/>
        </w:rPr>
      </w:pPr>
      <w:r w:rsidRPr="00A17512">
        <w:rPr>
          <w:rFonts w:ascii="Times New Roman" w:hAnsi="Times New Roman" w:cs="Times New Roman"/>
          <w:sz w:val="26"/>
          <w:szCs w:val="26"/>
        </w:rPr>
        <w:t>Оснований для прекращения производства по делу об административном правонарушении не имеется.</w:t>
      </w:r>
    </w:p>
    <w:p w:rsidR="007B3B7C" w:rsidP="00E60362">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На основании изложенного, и руководствуясь ст. ст. </w:t>
      </w:r>
      <w:r w:rsidRPr="00A17512" w:rsidR="00933A65">
        <w:rPr>
          <w:sz w:val="26"/>
          <w:szCs w:val="26"/>
        </w:rPr>
        <w:t>15</w:t>
      </w:r>
      <w:r w:rsidRPr="00A17512">
        <w:rPr>
          <w:sz w:val="26"/>
          <w:szCs w:val="26"/>
        </w:rPr>
        <w:t>.</w:t>
      </w:r>
      <w:r w:rsidRPr="00A17512" w:rsidR="00FB550D">
        <w:rPr>
          <w:sz w:val="26"/>
          <w:szCs w:val="26"/>
        </w:rPr>
        <w:t xml:space="preserve">6 </w:t>
      </w:r>
      <w:r w:rsidRPr="00A17512">
        <w:rPr>
          <w:sz w:val="26"/>
          <w:szCs w:val="26"/>
        </w:rPr>
        <w:t xml:space="preserve">ч. </w:t>
      </w:r>
      <w:r w:rsidRPr="00A17512" w:rsidR="00FB550D">
        <w:rPr>
          <w:sz w:val="26"/>
          <w:szCs w:val="26"/>
        </w:rPr>
        <w:t>1</w:t>
      </w:r>
      <w:r w:rsidRPr="00A17512">
        <w:rPr>
          <w:sz w:val="26"/>
          <w:szCs w:val="26"/>
        </w:rPr>
        <w:t>,  29.10 Ко</w:t>
      </w:r>
      <w:r w:rsidR="00E60362">
        <w:rPr>
          <w:sz w:val="26"/>
          <w:szCs w:val="26"/>
        </w:rPr>
        <w:t>АП РФ, мировой судья</w:t>
      </w:r>
    </w:p>
    <w:p w:rsidR="006B2F92" w:rsidRPr="00A17512" w:rsidP="007B3B7C">
      <w:pPr>
        <w:pStyle w:val="s1"/>
        <w:shd w:val="clear" w:color="auto" w:fill="FFFFFF"/>
        <w:spacing w:before="0" w:beforeAutospacing="0" w:after="0" w:afterAutospacing="0" w:line="0" w:lineRule="atLeast"/>
        <w:ind w:firstLine="709"/>
        <w:jc w:val="center"/>
        <w:rPr>
          <w:sz w:val="26"/>
          <w:szCs w:val="26"/>
        </w:rPr>
      </w:pPr>
      <w:r w:rsidRPr="00A17512">
        <w:rPr>
          <w:sz w:val="26"/>
          <w:szCs w:val="26"/>
        </w:rPr>
        <w:t>постановил:</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 </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color w:val="000000"/>
          <w:sz w:val="26"/>
          <w:szCs w:val="26"/>
        </w:rPr>
        <w:t xml:space="preserve">должностное лицо </w:t>
      </w:r>
      <w:r w:rsidRPr="00A17512" w:rsidR="00C719ED">
        <w:rPr>
          <w:color w:val="000000"/>
          <w:sz w:val="26"/>
          <w:szCs w:val="26"/>
        </w:rPr>
        <w:t xml:space="preserve">генерального </w:t>
      </w:r>
      <w:r w:rsidRPr="00A17512">
        <w:rPr>
          <w:color w:val="000000"/>
          <w:sz w:val="26"/>
          <w:szCs w:val="26"/>
        </w:rPr>
        <w:t>директор</w:t>
      </w:r>
      <w:r w:rsidRPr="00A17512">
        <w:rPr>
          <w:color w:val="000000"/>
          <w:sz w:val="26"/>
          <w:szCs w:val="26"/>
        </w:rPr>
        <w:t xml:space="preserve">а </w:t>
      </w:r>
      <w:r w:rsidRPr="00A17512" w:rsidR="00C719ED">
        <w:rPr>
          <w:color w:val="000000"/>
          <w:sz w:val="26"/>
          <w:szCs w:val="26"/>
        </w:rPr>
        <w:t>ООО</w:t>
      </w:r>
      <w:r w:rsidRPr="00A17512" w:rsidR="00C719ED">
        <w:rPr>
          <w:color w:val="000000"/>
          <w:sz w:val="26"/>
          <w:szCs w:val="26"/>
        </w:rPr>
        <w:t xml:space="preserve"> «ДАНА-СТРОЙ»</w:t>
      </w:r>
      <w:r w:rsidRPr="00A17512">
        <w:rPr>
          <w:color w:val="000000"/>
          <w:sz w:val="26"/>
          <w:szCs w:val="26"/>
        </w:rPr>
        <w:t xml:space="preserve"> </w:t>
      </w:r>
      <w:r w:rsidRPr="00A17512" w:rsidR="00C719ED">
        <w:rPr>
          <w:color w:val="000000"/>
          <w:sz w:val="26"/>
          <w:szCs w:val="26"/>
        </w:rPr>
        <w:t>Точилову</w:t>
      </w:r>
      <w:r w:rsidRPr="00A17512" w:rsidR="00C719ED">
        <w:rPr>
          <w:color w:val="000000"/>
          <w:sz w:val="26"/>
          <w:szCs w:val="26"/>
        </w:rPr>
        <w:t xml:space="preserve"> Викторию Андреевну</w:t>
      </w:r>
      <w:r w:rsidRPr="00A17512">
        <w:rPr>
          <w:sz w:val="26"/>
          <w:szCs w:val="26"/>
        </w:rPr>
        <w:t xml:space="preserve"> </w:t>
      </w:r>
      <w:r w:rsidRPr="00A17512">
        <w:rPr>
          <w:sz w:val="26"/>
          <w:szCs w:val="26"/>
        </w:rPr>
        <w:t>признать виновн</w:t>
      </w:r>
      <w:r w:rsidRPr="00A17512" w:rsidR="00FB550D">
        <w:rPr>
          <w:sz w:val="26"/>
          <w:szCs w:val="26"/>
        </w:rPr>
        <w:t>ой</w:t>
      </w:r>
      <w:r w:rsidRPr="00A17512">
        <w:rPr>
          <w:sz w:val="26"/>
          <w:szCs w:val="26"/>
        </w:rPr>
        <w:t xml:space="preserve"> в совершении административного </w:t>
      </w:r>
      <w:r w:rsidRPr="00A17512">
        <w:rPr>
          <w:sz w:val="26"/>
          <w:szCs w:val="26"/>
        </w:rPr>
        <w:t>правонарушения, предусмотренного ч.</w:t>
      </w:r>
      <w:r w:rsidRPr="00A17512" w:rsidR="00FB550D">
        <w:rPr>
          <w:sz w:val="26"/>
          <w:szCs w:val="26"/>
        </w:rPr>
        <w:t>1</w:t>
      </w:r>
      <w:r w:rsidRPr="00A17512">
        <w:rPr>
          <w:sz w:val="26"/>
          <w:szCs w:val="26"/>
        </w:rPr>
        <w:t xml:space="preserve"> ст.15.</w:t>
      </w:r>
      <w:r w:rsidRPr="00A17512" w:rsidR="00FB550D">
        <w:rPr>
          <w:sz w:val="26"/>
          <w:szCs w:val="26"/>
        </w:rPr>
        <w:t>6</w:t>
      </w:r>
      <w:r w:rsidRPr="00A17512">
        <w:rPr>
          <w:sz w:val="26"/>
          <w:szCs w:val="26"/>
        </w:rPr>
        <w:t xml:space="preserve"> КоАП РФ</w:t>
      </w:r>
      <w:r w:rsidRPr="00A17512" w:rsidR="005341C0">
        <w:rPr>
          <w:sz w:val="26"/>
          <w:szCs w:val="26"/>
        </w:rPr>
        <w:t>,</w:t>
      </w:r>
      <w:r w:rsidRPr="00A17512">
        <w:rPr>
          <w:sz w:val="26"/>
          <w:szCs w:val="26"/>
        </w:rPr>
        <w:t xml:space="preserve"> и назначить </w:t>
      </w:r>
      <w:r w:rsidRPr="00A17512" w:rsidR="00FB550D">
        <w:rPr>
          <w:sz w:val="26"/>
          <w:szCs w:val="26"/>
        </w:rPr>
        <w:t xml:space="preserve">ей </w:t>
      </w:r>
      <w:r w:rsidRPr="00A17512">
        <w:rPr>
          <w:sz w:val="26"/>
          <w:szCs w:val="26"/>
        </w:rPr>
        <w:t>наказание в виде штрафа в размере 300 рублей.</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A17512">
        <w:rPr>
          <w:sz w:val="26"/>
          <w:szCs w:val="26"/>
        </w:rPr>
        <w:t>статьей 31.5</w:t>
      </w:r>
      <w:r>
        <w:fldChar w:fldCharType="end"/>
      </w:r>
      <w:r w:rsidRPr="00A17512">
        <w:rPr>
          <w:sz w:val="26"/>
          <w:szCs w:val="26"/>
        </w:rPr>
        <w:t xml:space="preserve"> настоящего Кодекса.</w:t>
      </w:r>
    </w:p>
    <w:p w:rsidR="00CA6059" w:rsidRPr="00A17512" w:rsidP="007B3B7C">
      <w:pPr>
        <w:spacing w:after="0" w:line="0" w:lineRule="atLeast"/>
        <w:ind w:firstLine="709"/>
        <w:jc w:val="both"/>
        <w:rPr>
          <w:rFonts w:ascii="Times New Roman" w:eastAsia="Times New Roman" w:hAnsi="Times New Roman" w:cs="Times New Roman"/>
          <w:sz w:val="26"/>
          <w:szCs w:val="26"/>
          <w:lang w:eastAsia="ru-RU"/>
        </w:rPr>
      </w:pPr>
      <w:r w:rsidRPr="00A17512">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w:t>
      </w:r>
      <w:r w:rsidRPr="00A17512" w:rsidR="00C719ED">
        <w:rPr>
          <w:rFonts w:ascii="Times New Roman" w:eastAsia="Times New Roman" w:hAnsi="Times New Roman" w:cs="Times New Roman"/>
          <w:sz w:val="26"/>
          <w:szCs w:val="26"/>
          <w:lang w:eastAsia="ru-RU"/>
        </w:rPr>
        <w:t>8211603030016000140, ОКТМО 35715</w:t>
      </w:r>
      <w:r w:rsidRPr="00A17512">
        <w:rPr>
          <w:rFonts w:ascii="Times New Roman" w:eastAsia="Times New Roman" w:hAnsi="Times New Roman" w:cs="Times New Roman"/>
          <w:sz w:val="26"/>
          <w:szCs w:val="26"/>
          <w:lang w:eastAsia="ru-RU"/>
        </w:rPr>
        <w:t xml:space="preserve">000, получатель УФК по Республике </w:t>
      </w:r>
      <w:r w:rsidRPr="00A17512" w:rsidR="00C719ED">
        <w:rPr>
          <w:rFonts w:ascii="Times New Roman" w:eastAsia="Times New Roman" w:hAnsi="Times New Roman" w:cs="Times New Roman"/>
          <w:sz w:val="26"/>
          <w:szCs w:val="26"/>
          <w:lang w:eastAsia="ru-RU"/>
        </w:rPr>
        <w:t>Крым (</w:t>
      </w:r>
      <w:r w:rsidRPr="00A17512" w:rsidR="00C719ED">
        <w:rPr>
          <w:rFonts w:ascii="Times New Roman" w:eastAsia="Times New Roman" w:hAnsi="Times New Roman" w:cs="Times New Roman"/>
          <w:sz w:val="26"/>
          <w:szCs w:val="26"/>
          <w:lang w:eastAsia="ru-RU"/>
        </w:rPr>
        <w:t>Межрайонная</w:t>
      </w:r>
      <w:r w:rsidRPr="00A17512" w:rsidR="00C719ED">
        <w:rPr>
          <w:rFonts w:ascii="Times New Roman" w:eastAsia="Times New Roman" w:hAnsi="Times New Roman" w:cs="Times New Roman"/>
          <w:sz w:val="26"/>
          <w:szCs w:val="26"/>
          <w:lang w:eastAsia="ru-RU"/>
        </w:rPr>
        <w:t xml:space="preserve"> ИФНС России №7) ИНН 9111000027, КПП 911101001</w:t>
      </w:r>
      <w:r w:rsidRPr="00A17512">
        <w:rPr>
          <w:rFonts w:ascii="Times New Roman" w:eastAsia="Times New Roman" w:hAnsi="Times New Roman" w:cs="Times New Roman"/>
          <w:sz w:val="26"/>
          <w:szCs w:val="26"/>
          <w:lang w:eastAsia="ru-RU"/>
        </w:rPr>
        <w:t>, БИК 0435100</w:t>
      </w:r>
      <w:r w:rsidRPr="00A17512" w:rsidR="00C719ED">
        <w:rPr>
          <w:rFonts w:ascii="Times New Roman" w:eastAsia="Times New Roman" w:hAnsi="Times New Roman" w:cs="Times New Roman"/>
          <w:sz w:val="26"/>
          <w:szCs w:val="26"/>
          <w:lang w:eastAsia="ru-RU"/>
        </w:rPr>
        <w:t>0</w:t>
      </w:r>
      <w:r w:rsidRPr="00A17512">
        <w:rPr>
          <w:rFonts w:ascii="Times New Roman" w:eastAsia="Times New Roman" w:hAnsi="Times New Roman" w:cs="Times New Roman"/>
          <w:sz w:val="26"/>
          <w:szCs w:val="26"/>
          <w:lang w:eastAsia="ru-RU"/>
        </w:rPr>
        <w:t>1</w:t>
      </w:r>
      <w:r w:rsidRPr="00A17512" w:rsidR="00C719ED">
        <w:rPr>
          <w:rFonts w:ascii="Times New Roman" w:eastAsia="Times New Roman" w:hAnsi="Times New Roman" w:cs="Times New Roman"/>
          <w:sz w:val="26"/>
          <w:szCs w:val="26"/>
          <w:lang w:eastAsia="ru-RU"/>
        </w:rPr>
        <w:t>.</w:t>
      </w:r>
      <w:r w:rsidRPr="00A17512">
        <w:rPr>
          <w:rFonts w:ascii="Times New Roman" w:eastAsia="Times New Roman" w:hAnsi="Times New Roman" w:cs="Times New Roman"/>
          <w:sz w:val="26"/>
          <w:szCs w:val="26"/>
          <w:lang w:eastAsia="ru-RU"/>
        </w:rPr>
        <w:t xml:space="preserve"> </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Pr="00A17512" w:rsidR="00C719ED">
        <w:rPr>
          <w:sz w:val="26"/>
          <w:szCs w:val="26"/>
        </w:rPr>
        <w:t>50 Керченского</w:t>
      </w:r>
      <w:r w:rsidRPr="00A17512">
        <w:rPr>
          <w:sz w:val="26"/>
          <w:szCs w:val="26"/>
        </w:rPr>
        <w:t xml:space="preserve"> судебного район</w:t>
      </w:r>
      <w:r w:rsidRPr="00A17512" w:rsidR="00C719ED">
        <w:rPr>
          <w:sz w:val="26"/>
          <w:szCs w:val="26"/>
        </w:rPr>
        <w:t xml:space="preserve">а Республики Крым по адресу: </w:t>
      </w:r>
      <w:r w:rsidRPr="00A17512" w:rsidR="00C719ED">
        <w:rPr>
          <w:sz w:val="26"/>
          <w:szCs w:val="26"/>
        </w:rPr>
        <w:t>г</w:t>
      </w:r>
      <w:r w:rsidRPr="00A17512" w:rsidR="00C719ED">
        <w:rPr>
          <w:sz w:val="26"/>
          <w:szCs w:val="26"/>
        </w:rPr>
        <w:t>.К</w:t>
      </w:r>
      <w:r w:rsidRPr="00A17512" w:rsidR="00C719ED">
        <w:rPr>
          <w:sz w:val="26"/>
          <w:szCs w:val="26"/>
        </w:rPr>
        <w:t>ерчь</w:t>
      </w:r>
      <w:r w:rsidRPr="00A17512" w:rsidR="00C719ED">
        <w:rPr>
          <w:sz w:val="26"/>
          <w:szCs w:val="26"/>
        </w:rPr>
        <w:t xml:space="preserve">, </w:t>
      </w:r>
      <w:r w:rsidRPr="00A17512" w:rsidR="00C719ED">
        <w:rPr>
          <w:sz w:val="26"/>
          <w:szCs w:val="26"/>
        </w:rPr>
        <w:t>ул.Фурманова</w:t>
      </w:r>
      <w:r w:rsidRPr="00A17512" w:rsidR="00C719ED">
        <w:rPr>
          <w:sz w:val="26"/>
          <w:szCs w:val="26"/>
        </w:rPr>
        <w:t>, д.9</w:t>
      </w:r>
      <w:r w:rsidRPr="00A17512">
        <w:rPr>
          <w:sz w:val="26"/>
          <w:szCs w:val="26"/>
        </w:rPr>
        <w:t>.</w:t>
      </w:r>
    </w:p>
    <w:p w:rsidR="006B2F92" w:rsidRPr="00A17512" w:rsidP="00E60362">
      <w:pPr>
        <w:pStyle w:val="s1"/>
        <w:shd w:val="clear" w:color="auto" w:fill="FFFFFF"/>
        <w:spacing w:before="0" w:beforeAutospacing="0" w:after="0" w:afterAutospacing="0" w:line="0" w:lineRule="atLeast"/>
        <w:ind w:firstLine="709"/>
        <w:jc w:val="both"/>
        <w:rPr>
          <w:sz w:val="26"/>
          <w:szCs w:val="26"/>
        </w:rPr>
      </w:pPr>
      <w:r w:rsidRPr="00A17512">
        <w:rPr>
          <w:sz w:val="26"/>
          <w:szCs w:val="26"/>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A17512" w:rsidP="007B3B7C">
      <w:pPr>
        <w:pStyle w:val="s1"/>
        <w:shd w:val="clear" w:color="auto" w:fill="FFFFFF"/>
        <w:spacing w:before="0" w:beforeAutospacing="0" w:after="0" w:afterAutospacing="0" w:line="0" w:lineRule="atLeast"/>
        <w:ind w:firstLine="709"/>
        <w:jc w:val="both"/>
        <w:rPr>
          <w:sz w:val="26"/>
          <w:szCs w:val="26"/>
        </w:rPr>
      </w:pPr>
      <w:r w:rsidRPr="00A17512">
        <w:rPr>
          <w:sz w:val="26"/>
          <w:szCs w:val="26"/>
        </w:rPr>
        <w:t>Постановление может быть обжаловано в К</w:t>
      </w:r>
      <w:r w:rsidRPr="00A17512" w:rsidR="00C719ED">
        <w:rPr>
          <w:sz w:val="26"/>
          <w:szCs w:val="26"/>
        </w:rPr>
        <w:t>ерченский городской</w:t>
      </w:r>
      <w:r w:rsidRPr="00A17512">
        <w:rPr>
          <w:sz w:val="26"/>
          <w:szCs w:val="26"/>
        </w:rPr>
        <w:t xml:space="preserve"> суд Республики Крым через миро</w:t>
      </w:r>
      <w:r w:rsidRPr="00A17512" w:rsidR="00C719ED">
        <w:rPr>
          <w:sz w:val="26"/>
          <w:szCs w:val="26"/>
        </w:rPr>
        <w:t>вого судью судебного участка №50 Керченского</w:t>
      </w:r>
      <w:r w:rsidRPr="00A17512">
        <w:rPr>
          <w:sz w:val="26"/>
          <w:szCs w:val="26"/>
        </w:rPr>
        <w:t xml:space="preserve"> судебного района Республики Крым в течение 10 суток со дня получения его копии.</w:t>
      </w:r>
    </w:p>
    <w:p w:rsidR="006B2F92" w:rsidRPr="00A17512" w:rsidP="007B3B7C">
      <w:pPr>
        <w:pStyle w:val="s1"/>
        <w:shd w:val="clear" w:color="auto" w:fill="FFFFFF"/>
        <w:spacing w:before="0" w:beforeAutospacing="0" w:after="0" w:afterAutospacing="0" w:line="0" w:lineRule="atLeast"/>
        <w:ind w:firstLine="709"/>
        <w:jc w:val="both"/>
        <w:rPr>
          <w:sz w:val="26"/>
          <w:szCs w:val="26"/>
        </w:rPr>
      </w:pPr>
    </w:p>
    <w:p w:rsidR="00C719ED" w:rsidRPr="00A17512" w:rsidP="007B3B7C">
      <w:pPr>
        <w:pStyle w:val="s1"/>
        <w:shd w:val="clear" w:color="auto" w:fill="FFFFFF"/>
        <w:spacing w:before="0" w:beforeAutospacing="0" w:after="0" w:afterAutospacing="0" w:line="0" w:lineRule="atLeast"/>
        <w:ind w:firstLine="709"/>
        <w:jc w:val="both"/>
        <w:rPr>
          <w:sz w:val="26"/>
          <w:szCs w:val="26"/>
        </w:rPr>
      </w:pPr>
    </w:p>
    <w:p w:rsidR="003B4CE1" w:rsidP="007B3B7C">
      <w:pPr>
        <w:pStyle w:val="s1"/>
        <w:shd w:val="clear" w:color="auto" w:fill="FFFFFF"/>
        <w:spacing w:before="0" w:beforeAutospacing="0" w:after="0" w:afterAutospacing="0" w:line="0" w:lineRule="atLeast"/>
        <w:jc w:val="both"/>
        <w:rPr>
          <w:sz w:val="26"/>
          <w:szCs w:val="26"/>
          <w:lang w:val="en-US"/>
        </w:rPr>
      </w:pPr>
      <w:r>
        <w:rPr>
          <w:sz w:val="26"/>
          <w:szCs w:val="26"/>
        </w:rPr>
        <w:t>Мировой</w:t>
      </w:r>
      <w:r w:rsidR="00E60362">
        <w:rPr>
          <w:sz w:val="26"/>
          <w:szCs w:val="26"/>
        </w:rPr>
        <w:t xml:space="preserve"> </w:t>
      </w:r>
      <w:r w:rsidRPr="00A17512" w:rsidR="006B2F92">
        <w:rPr>
          <w:sz w:val="26"/>
          <w:szCs w:val="26"/>
        </w:rPr>
        <w:t xml:space="preserve">судья  </w:t>
      </w:r>
      <w:r>
        <w:rPr>
          <w:sz w:val="26"/>
          <w:szCs w:val="26"/>
        </w:rPr>
        <w:t xml:space="preserve">                                      </w:t>
      </w:r>
      <w:r w:rsidR="00E60362">
        <w:rPr>
          <w:sz w:val="26"/>
          <w:szCs w:val="26"/>
        </w:rPr>
        <w:t xml:space="preserve">                                                  </w:t>
      </w:r>
      <w:r>
        <w:rPr>
          <w:sz w:val="26"/>
          <w:szCs w:val="26"/>
        </w:rPr>
        <w:t xml:space="preserve"> И.Э.Стрешенец</w:t>
      </w:r>
      <w:r w:rsidRPr="00A17512" w:rsidR="006B2F92">
        <w:rPr>
          <w:sz w:val="26"/>
          <w:szCs w:val="26"/>
        </w:rPr>
        <w:t xml:space="preserve">   </w:t>
      </w:r>
    </w:p>
    <w:p w:rsidR="003B4CE1" w:rsidP="007B3B7C">
      <w:pPr>
        <w:pStyle w:val="s1"/>
        <w:shd w:val="clear" w:color="auto" w:fill="FFFFFF"/>
        <w:spacing w:before="0" w:beforeAutospacing="0" w:after="0" w:afterAutospacing="0" w:line="0" w:lineRule="atLeast"/>
        <w:jc w:val="both"/>
        <w:rPr>
          <w:sz w:val="26"/>
          <w:szCs w:val="26"/>
          <w:lang w:val="en-US"/>
        </w:rPr>
      </w:pPr>
    </w:p>
    <w:p w:rsidR="003B4CE1" w:rsidP="007B3B7C">
      <w:pPr>
        <w:pStyle w:val="s1"/>
        <w:shd w:val="clear" w:color="auto" w:fill="FFFFFF"/>
        <w:spacing w:before="0" w:beforeAutospacing="0" w:after="0" w:afterAutospacing="0" w:line="0" w:lineRule="atLeast"/>
        <w:jc w:val="both"/>
        <w:rPr>
          <w:sz w:val="26"/>
          <w:szCs w:val="26"/>
          <w:lang w:val="en-US"/>
        </w:rPr>
      </w:pPr>
    </w:p>
    <w:p w:rsidR="003B4CE1" w:rsidP="007B3B7C">
      <w:pPr>
        <w:pStyle w:val="s1"/>
        <w:shd w:val="clear" w:color="auto" w:fill="FFFFFF"/>
        <w:spacing w:before="0" w:beforeAutospacing="0" w:after="0" w:afterAutospacing="0" w:line="0" w:lineRule="atLeast"/>
        <w:jc w:val="both"/>
        <w:rPr>
          <w:sz w:val="26"/>
          <w:szCs w:val="26"/>
          <w:lang w:val="en-US"/>
        </w:rPr>
      </w:pPr>
    </w:p>
    <w:p w:rsidR="003B4CE1" w:rsidP="007B3B7C">
      <w:pPr>
        <w:pStyle w:val="s1"/>
        <w:shd w:val="clear" w:color="auto" w:fill="FFFFFF"/>
        <w:spacing w:before="0" w:beforeAutospacing="0" w:after="0" w:afterAutospacing="0" w:line="0" w:lineRule="atLeast"/>
        <w:jc w:val="both"/>
        <w:rPr>
          <w:sz w:val="26"/>
          <w:szCs w:val="26"/>
          <w:lang w:val="en-US"/>
        </w:rPr>
      </w:pPr>
    </w:p>
    <w:p w:rsidR="003B4CE1" w:rsidP="003B4CE1">
      <w:pPr>
        <w:spacing w:line="240" w:lineRule="auto"/>
        <w:contextualSpacing/>
        <w:rPr>
          <w:rFonts w:ascii="Times New Roman" w:hAnsi="Times New Roman" w:cs="Times New Roman"/>
          <w:sz w:val="20"/>
          <w:szCs w:val="20"/>
        </w:rPr>
      </w:pPr>
    </w:p>
    <w:p w:rsidR="003B4CE1" w:rsidRPr="00407E37" w:rsidP="003B4CE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3B4CE1" w:rsidRPr="00407E37" w:rsidP="003B4CE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3B4CE1" w:rsidRPr="00407E37" w:rsidP="003B4CE1">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3B4CE1" w:rsidRPr="00407E37" w:rsidP="003B4CE1">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3B4CE1" w:rsidRPr="00407E37" w:rsidP="003B4CE1">
      <w:pPr>
        <w:spacing w:line="240" w:lineRule="auto"/>
        <w:contextualSpacing/>
        <w:rPr>
          <w:rFonts w:ascii="Times New Roman" w:hAnsi="Times New Roman" w:cs="Times New Roman"/>
          <w:sz w:val="20"/>
          <w:szCs w:val="20"/>
        </w:rPr>
      </w:pPr>
    </w:p>
    <w:p w:rsidR="003B4CE1" w:rsidRPr="00407E37" w:rsidP="003B4CE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3B4CE1" w:rsidP="003B4CE1">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3B4CE1" w:rsidRPr="00407E37" w:rsidP="003B4CE1">
      <w:pPr>
        <w:spacing w:line="240" w:lineRule="auto"/>
        <w:contextualSpacing/>
        <w:rPr>
          <w:rFonts w:ascii="Times New Roman" w:hAnsi="Times New Roman" w:cs="Times New Roman"/>
          <w:sz w:val="20"/>
          <w:szCs w:val="20"/>
        </w:rPr>
      </w:pPr>
    </w:p>
    <w:p w:rsidR="003B4CE1" w:rsidP="003B4CE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14</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мая </w:t>
      </w:r>
      <w:r w:rsidRPr="00407E37">
        <w:rPr>
          <w:rFonts w:ascii="Times New Roman" w:hAnsi="Times New Roman" w:cs="Times New Roman"/>
          <w:sz w:val="20"/>
          <w:szCs w:val="20"/>
        </w:rPr>
        <w:t xml:space="preserve"> 20</w:t>
      </w:r>
      <w:r>
        <w:rPr>
          <w:rFonts w:ascii="Times New Roman" w:hAnsi="Times New Roman" w:cs="Times New Roman"/>
          <w:sz w:val="20"/>
          <w:szCs w:val="20"/>
        </w:rPr>
        <w:t>18</w:t>
      </w:r>
      <w:r w:rsidRPr="00407E37">
        <w:rPr>
          <w:rFonts w:ascii="Times New Roman" w:hAnsi="Times New Roman" w:cs="Times New Roman"/>
          <w:sz w:val="20"/>
          <w:szCs w:val="20"/>
        </w:rPr>
        <w:t xml:space="preserve"> г.</w:t>
      </w:r>
    </w:p>
    <w:p w:rsidR="006B2F92" w:rsidRPr="00A17512" w:rsidP="007B3B7C">
      <w:pPr>
        <w:pStyle w:val="s1"/>
        <w:shd w:val="clear" w:color="auto" w:fill="FFFFFF"/>
        <w:spacing w:before="0" w:beforeAutospacing="0" w:after="0" w:afterAutospacing="0" w:line="0" w:lineRule="atLeast"/>
        <w:jc w:val="both"/>
        <w:rPr>
          <w:sz w:val="26"/>
          <w:szCs w:val="26"/>
        </w:rPr>
      </w:pPr>
      <w:r w:rsidRPr="00A17512">
        <w:rPr>
          <w:sz w:val="26"/>
          <w:szCs w:val="26"/>
        </w:rPr>
        <w:t xml:space="preserve">                                                     </w:t>
      </w:r>
      <w:r w:rsidRPr="00A17512" w:rsidR="00C719ED">
        <w:rPr>
          <w:sz w:val="26"/>
          <w:szCs w:val="26"/>
        </w:rPr>
        <w:t xml:space="preserve">            </w:t>
      </w:r>
      <w:r w:rsidR="007B3B7C">
        <w:rPr>
          <w:sz w:val="26"/>
          <w:szCs w:val="26"/>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95EFC"/>
    <w:rsid w:val="00156B86"/>
    <w:rsid w:val="001749EF"/>
    <w:rsid w:val="00186A00"/>
    <w:rsid w:val="002068EB"/>
    <w:rsid w:val="002336CF"/>
    <w:rsid w:val="00252B5A"/>
    <w:rsid w:val="00296750"/>
    <w:rsid w:val="002A7C89"/>
    <w:rsid w:val="002D555C"/>
    <w:rsid w:val="003B4CE1"/>
    <w:rsid w:val="003C7C54"/>
    <w:rsid w:val="00407E37"/>
    <w:rsid w:val="004512F8"/>
    <w:rsid w:val="0046064E"/>
    <w:rsid w:val="00474CEC"/>
    <w:rsid w:val="00484B6B"/>
    <w:rsid w:val="005341C0"/>
    <w:rsid w:val="00537C38"/>
    <w:rsid w:val="00575885"/>
    <w:rsid w:val="005B0D91"/>
    <w:rsid w:val="005E3B4E"/>
    <w:rsid w:val="005F72A3"/>
    <w:rsid w:val="00694A20"/>
    <w:rsid w:val="006B2F92"/>
    <w:rsid w:val="007969C4"/>
    <w:rsid w:val="00797DA1"/>
    <w:rsid w:val="007B3B7C"/>
    <w:rsid w:val="008073D1"/>
    <w:rsid w:val="00823E04"/>
    <w:rsid w:val="00840846"/>
    <w:rsid w:val="008603F1"/>
    <w:rsid w:val="009274D3"/>
    <w:rsid w:val="00933A65"/>
    <w:rsid w:val="00A14582"/>
    <w:rsid w:val="00A17512"/>
    <w:rsid w:val="00A21D5C"/>
    <w:rsid w:val="00A84270"/>
    <w:rsid w:val="00B120C0"/>
    <w:rsid w:val="00B13482"/>
    <w:rsid w:val="00B410D6"/>
    <w:rsid w:val="00BF4232"/>
    <w:rsid w:val="00C652D6"/>
    <w:rsid w:val="00C719ED"/>
    <w:rsid w:val="00C760EE"/>
    <w:rsid w:val="00CA6059"/>
    <w:rsid w:val="00CF5DF9"/>
    <w:rsid w:val="00D65A9E"/>
    <w:rsid w:val="00E60362"/>
    <w:rsid w:val="00EA43C7"/>
    <w:rsid w:val="00EA49D7"/>
    <w:rsid w:val="00FB55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