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386" w:rsidRPr="001006F7" w:rsidP="0014582F">
      <w:pPr>
        <w:keepNext/>
        <w:ind w:right="38" w:firstLine="709"/>
        <w:jc w:val="center"/>
        <w:outlineLvl w:val="0"/>
      </w:pPr>
      <w:r w:rsidRPr="001006F7">
        <w:t xml:space="preserve">                                                                                              </w:t>
      </w:r>
      <w:r w:rsidRPr="001006F7" w:rsidR="00BB6AB4">
        <w:t xml:space="preserve">                                                                                                     </w:t>
      </w:r>
      <w:r w:rsidRPr="001006F7">
        <w:t xml:space="preserve">                 </w:t>
      </w:r>
    </w:p>
    <w:p w:rsidR="00BB6AB4" w:rsidRPr="001006F7" w:rsidP="0014582F">
      <w:pPr>
        <w:keepNext/>
        <w:ind w:right="38" w:firstLine="709"/>
        <w:jc w:val="center"/>
        <w:outlineLvl w:val="0"/>
      </w:pPr>
      <w:r w:rsidRPr="001006F7">
        <w:t xml:space="preserve">                                                                   </w:t>
      </w:r>
      <w:r w:rsidRPr="001006F7" w:rsidR="000B4438">
        <w:t xml:space="preserve">                  </w:t>
      </w:r>
      <w:r w:rsidRPr="001006F7" w:rsidR="0014582F">
        <w:t xml:space="preserve"> </w:t>
      </w:r>
      <w:r w:rsidRPr="001006F7">
        <w:t>Дело № 5-50-</w:t>
      </w:r>
      <w:r w:rsidRPr="001006F7">
        <w:t>39</w:t>
      </w:r>
      <w:r w:rsidRPr="001006F7">
        <w:t>/2018</w:t>
      </w:r>
    </w:p>
    <w:p w:rsidR="00BB6AB4" w:rsidRPr="001006F7" w:rsidP="0014582F">
      <w:pPr>
        <w:keepNext/>
        <w:ind w:right="38" w:firstLine="709"/>
        <w:jc w:val="center"/>
        <w:outlineLvl w:val="0"/>
      </w:pPr>
      <w:r w:rsidRPr="001006F7">
        <w:t>Постановление</w:t>
      </w:r>
    </w:p>
    <w:p w:rsidR="00BB6AB4" w:rsidRPr="001006F7" w:rsidP="0014582F">
      <w:pPr>
        <w:keepNext/>
        <w:tabs>
          <w:tab w:val="center" w:pos="0"/>
          <w:tab w:val="center" w:pos="3969"/>
        </w:tabs>
        <w:ind w:right="38" w:firstLine="709"/>
        <w:jc w:val="center"/>
        <w:outlineLvl w:val="1"/>
      </w:pPr>
      <w:r w:rsidRPr="001006F7">
        <w:t>о назначении административного наказания</w:t>
      </w:r>
    </w:p>
    <w:p w:rsidR="00BB6AB4" w:rsidRPr="001006F7" w:rsidP="0014582F">
      <w:pPr>
        <w:widowControl w:val="0"/>
        <w:ind w:firstLine="709"/>
        <w:jc w:val="both"/>
      </w:pPr>
    </w:p>
    <w:p w:rsidR="00BB6AB4" w:rsidRPr="001006F7" w:rsidP="0014582F">
      <w:pPr>
        <w:suppressAutoHyphens/>
        <w:ind w:firstLine="709"/>
        <w:jc w:val="both"/>
      </w:pPr>
    </w:p>
    <w:p w:rsidR="00BB6AB4" w:rsidRPr="001006F7" w:rsidP="000B4438">
      <w:pPr>
        <w:suppressAutoHyphens/>
        <w:jc w:val="both"/>
      </w:pPr>
      <w:r w:rsidRPr="001006F7">
        <w:t>31 мая 2018 г.</w:t>
      </w:r>
      <w:r w:rsidRPr="001006F7" w:rsidR="000B4438">
        <w:t xml:space="preserve">      </w:t>
      </w:r>
      <w:r w:rsidRPr="001006F7">
        <w:tab/>
      </w:r>
      <w:r w:rsidRPr="001006F7">
        <w:tab/>
        <w:t xml:space="preserve">  </w:t>
      </w:r>
      <w:r w:rsidRPr="001006F7">
        <w:tab/>
      </w:r>
      <w:r w:rsidRPr="001006F7">
        <w:tab/>
      </w:r>
      <w:r w:rsidRPr="001006F7">
        <w:tab/>
        <w:t xml:space="preserve">                </w:t>
      </w:r>
      <w:r w:rsidRPr="001006F7">
        <w:tab/>
      </w:r>
      <w:r w:rsidRPr="001006F7">
        <w:tab/>
      </w:r>
      <w:r w:rsidRPr="001006F7" w:rsidR="0014582F">
        <w:t xml:space="preserve">         </w:t>
      </w:r>
      <w:r w:rsidRPr="001006F7">
        <w:t xml:space="preserve"> </w:t>
      </w:r>
      <w:r w:rsidRPr="001006F7" w:rsidR="000B4438">
        <w:t xml:space="preserve">        </w:t>
      </w:r>
      <w:r w:rsidRPr="001006F7">
        <w:t>г. Керчь</w:t>
      </w:r>
    </w:p>
    <w:p w:rsidR="00BB6AB4" w:rsidRPr="001006F7" w:rsidP="0014582F">
      <w:pPr>
        <w:suppressAutoHyphens/>
        <w:ind w:firstLine="709"/>
        <w:jc w:val="both"/>
      </w:pPr>
    </w:p>
    <w:p w:rsidR="00BB6AB4" w:rsidRPr="001006F7" w:rsidP="001006F7">
      <w:pPr>
        <w:tabs>
          <w:tab w:val="left" w:pos="3544"/>
        </w:tabs>
        <w:suppressAutoHyphens/>
        <w:ind w:firstLine="709"/>
        <w:jc w:val="both"/>
      </w:pPr>
      <w:r w:rsidRPr="001006F7">
        <w:t>Мировой судья судебного участка № 50 Керченского судебного района (городской округ Керчь) Республики Крым Стрешенец И.Э.</w:t>
      </w:r>
      <w:r w:rsidRPr="001006F7">
        <w:rPr>
          <w:color w:val="000000"/>
          <w:shd w:val="clear" w:color="auto" w:fill="FFFFFF"/>
        </w:rPr>
        <w:t xml:space="preserve">, </w:t>
      </w:r>
      <w:r w:rsidRPr="001006F7">
        <w:t xml:space="preserve">рассмотрев дело об административном правонарушении в отношении </w:t>
      </w:r>
    </w:p>
    <w:p w:rsidR="0001718A" w:rsidRPr="001006F7" w:rsidP="001006F7">
      <w:pPr>
        <w:jc w:val="both"/>
        <w:rPr>
          <w:i/>
        </w:rPr>
      </w:pPr>
      <w:r w:rsidRPr="001006F7">
        <w:t xml:space="preserve">Черновского Юрия Александровича, </w:t>
      </w:r>
      <w:r w:rsidRPr="001006F7" w:rsidR="001006F7">
        <w:rPr>
          <w:i/>
        </w:rPr>
        <w:t>/изъято/</w:t>
      </w:r>
      <w:r w:rsidRPr="001006F7" w:rsidR="00BB6AB4">
        <w:t>,</w:t>
      </w:r>
      <w:r w:rsidRPr="001006F7" w:rsidR="001006F7">
        <w:t xml:space="preserve"> </w:t>
      </w:r>
      <w:r w:rsidRPr="001006F7" w:rsidR="00BB6AB4">
        <w:t>по признакам правонарушен</w:t>
      </w:r>
      <w:r w:rsidRPr="001006F7">
        <w:t>ия, предусмотренного ст.7.17</w:t>
      </w:r>
      <w:r w:rsidRPr="001006F7" w:rsidR="00BB6AB4">
        <w:t xml:space="preserve"> Кодекса РФ об АП</w:t>
      </w:r>
    </w:p>
    <w:p w:rsidR="00BB6AB4" w:rsidRPr="001006F7" w:rsidP="001006F7">
      <w:pPr>
        <w:ind w:firstLine="709"/>
        <w:jc w:val="both"/>
      </w:pPr>
    </w:p>
    <w:p w:rsidR="00BB6AB4" w:rsidRPr="001006F7" w:rsidP="001006F7">
      <w:pPr>
        <w:ind w:firstLine="709"/>
        <w:jc w:val="both"/>
      </w:pPr>
      <w:r w:rsidRPr="001006F7">
        <w:t>установил:</w:t>
      </w:r>
    </w:p>
    <w:p w:rsidR="0001718A" w:rsidRPr="001006F7" w:rsidP="001006F7">
      <w:pPr>
        <w:jc w:val="both"/>
        <w:rPr>
          <w:i/>
        </w:rPr>
      </w:pPr>
      <w:r w:rsidRPr="001006F7">
        <w:t xml:space="preserve">06 февраля 2018 года в 23 часа 30 минут </w:t>
      </w:r>
      <w:r w:rsidRPr="001006F7">
        <w:t>Черновск</w:t>
      </w:r>
      <w:r w:rsidRPr="001006F7" w:rsidR="007F7B37">
        <w:t>о</w:t>
      </w:r>
      <w:r w:rsidRPr="001006F7">
        <w:t>й</w:t>
      </w:r>
      <w:r w:rsidRPr="001006F7">
        <w:t xml:space="preserve"> находясь по ул.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>
        <w:t xml:space="preserve"> г. Керчи</w:t>
      </w:r>
      <w:r w:rsidRPr="001006F7">
        <w:t xml:space="preserve">, умышленно </w:t>
      </w:r>
      <w:r w:rsidRPr="001006F7">
        <w:t xml:space="preserve">повредил чужое имущество, а именно входную металлическую калитку во двор домовладения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>
        <w:t>г. Керчи, а также плоский шифер</w:t>
      </w:r>
      <w:r w:rsidRPr="001006F7" w:rsidR="00B3471B">
        <w:t xml:space="preserve"> в одном метре от данной входной калитки, путем ударов по ним</w:t>
      </w:r>
      <w:r w:rsidRPr="001006F7">
        <w:t xml:space="preserve">, </w:t>
      </w:r>
      <w:r w:rsidRPr="001006F7" w:rsidR="00B3471B">
        <w:t xml:space="preserve">тем самым причинил материальный ущерб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 w:rsidR="00B3471B">
        <w:t>в размере 3600</w:t>
      </w:r>
      <w:r w:rsidRPr="001006F7">
        <w:t xml:space="preserve"> рублей.</w:t>
      </w:r>
    </w:p>
    <w:p w:rsidR="0001718A" w:rsidRPr="001006F7" w:rsidP="001006F7">
      <w:pPr>
        <w:autoSpaceDE w:val="0"/>
        <w:autoSpaceDN w:val="0"/>
        <w:adjustRightInd w:val="0"/>
        <w:ind w:firstLine="709"/>
        <w:jc w:val="both"/>
      </w:pPr>
      <w:r w:rsidRPr="001006F7">
        <w:t>Черновск</w:t>
      </w:r>
      <w:r w:rsidRPr="001006F7" w:rsidR="007F7B37">
        <w:t>о</w:t>
      </w:r>
      <w:r w:rsidRPr="001006F7">
        <w:t>й</w:t>
      </w:r>
      <w:r w:rsidRPr="001006F7">
        <w:t xml:space="preserve"> к назначенному времени рассмотрения дела об административном правонарушении не явился, письменно просил рассмотреть данное дело без его участия, вину в совершении данного правонарушения, а также размер материального ущерба в сумме 3600 рублей, признал в полном объеме.</w:t>
      </w:r>
    </w:p>
    <w:p w:rsidR="0001718A" w:rsidRPr="001006F7" w:rsidP="001006F7">
      <w:pPr>
        <w:ind w:firstLine="709"/>
        <w:jc w:val="both"/>
      </w:pPr>
      <w:r w:rsidRPr="001006F7">
        <w:t>Изучив материалы дела</w:t>
      </w:r>
      <w:r w:rsidRPr="001006F7">
        <w:t>, суд пришёл к следующему.</w:t>
      </w:r>
    </w:p>
    <w:p w:rsidR="0001718A" w:rsidRPr="001006F7" w:rsidP="001006F7">
      <w:pPr>
        <w:autoSpaceDE w:val="0"/>
        <w:autoSpaceDN w:val="0"/>
        <w:adjustRightInd w:val="0"/>
        <w:ind w:firstLine="709"/>
        <w:jc w:val="both"/>
        <w:outlineLvl w:val="2"/>
      </w:pPr>
      <w:r w:rsidRPr="001006F7">
        <w:t xml:space="preserve">Диспозиция ст.7.17 КоАП РФ предусматривает ответственность за умышленное уничтожение или повреждение чужого имущества, если эти </w:t>
      </w:r>
      <w:r>
        <w:fldChar w:fldCharType="begin"/>
      </w:r>
      <w:r>
        <w:instrText xml:space="preserve"> HYPERLINK "consultantplus://offline/main?base=LAW;n=116786;fld=134;dst=101013" </w:instrText>
      </w:r>
      <w:r>
        <w:fldChar w:fldCharType="separate"/>
      </w:r>
      <w:r w:rsidRPr="001006F7">
        <w:rPr>
          <w:rStyle w:val="Hyperlink"/>
          <w:color w:val="auto"/>
          <w:u w:val="none"/>
        </w:rPr>
        <w:t>действия</w:t>
      </w:r>
      <w:r>
        <w:fldChar w:fldCharType="end"/>
      </w:r>
      <w:r w:rsidRPr="001006F7">
        <w:t xml:space="preserve"> не повлекли причинение </w:t>
      </w:r>
      <w:r>
        <w:fldChar w:fldCharType="begin"/>
      </w:r>
      <w:r>
        <w:instrText xml:space="preserve"> HYPERLINK "consultantplus://offline/main?base=LAW;n=116786;fld=134;dst=102597" </w:instrText>
      </w:r>
      <w:r>
        <w:fldChar w:fldCharType="separate"/>
      </w:r>
      <w:r w:rsidRPr="001006F7">
        <w:rPr>
          <w:rStyle w:val="Hyperlink"/>
          <w:color w:val="auto"/>
          <w:u w:val="none"/>
        </w:rPr>
        <w:t>значительного ущерба</w:t>
      </w:r>
      <w:r>
        <w:fldChar w:fldCharType="end"/>
      </w:r>
      <w:r w:rsidRPr="001006F7">
        <w:t xml:space="preserve">. </w:t>
      </w:r>
    </w:p>
    <w:p w:rsidR="0001718A" w:rsidRPr="001006F7" w:rsidP="001006F7">
      <w:pPr>
        <w:jc w:val="both"/>
        <w:rPr>
          <w:i/>
        </w:rPr>
      </w:pPr>
      <w:r w:rsidRPr="001006F7">
        <w:t>Согласно протоколу об административном правонарушении</w:t>
      </w:r>
      <w:r w:rsidRPr="001006F7" w:rsidR="00B3471B">
        <w:t xml:space="preserve"> №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 w:rsidR="00B3471B">
        <w:t>от 13 апреля 2018</w:t>
      </w:r>
      <w:r w:rsidRPr="001006F7">
        <w:t xml:space="preserve"> года</w:t>
      </w:r>
      <w:r w:rsidRPr="001006F7" w:rsidR="00B3471B">
        <w:t>,</w:t>
      </w:r>
      <w:r w:rsidRPr="001006F7">
        <w:t xml:space="preserve"> </w:t>
      </w:r>
      <w:r w:rsidRPr="001006F7" w:rsidR="00B3471B">
        <w:t xml:space="preserve"> 06 февраля 2018 года в 23 часа 30 минут </w:t>
      </w:r>
      <w:r w:rsidRPr="001006F7" w:rsidR="007F7B37">
        <w:t>Черновской</w:t>
      </w:r>
      <w:r w:rsidRPr="001006F7" w:rsidR="00B3471B">
        <w:t xml:space="preserve"> находясь по ул. </w:t>
      </w:r>
      <w:r w:rsidRPr="001006F7" w:rsidR="001006F7">
        <w:rPr>
          <w:i/>
        </w:rPr>
        <w:t>/изъято/</w:t>
      </w:r>
      <w:r w:rsidRPr="001006F7" w:rsidR="00B3471B">
        <w:t xml:space="preserve"> г. Керчи, умышленно повредил чужое имущество, а именно входную металлическую калитку во двор домовладения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 w:rsidR="00B3471B">
        <w:t xml:space="preserve"> г. Керчи, а также плоский шифер в одном метре от данной входной калитки, путем ударов по ним, тем самым причинил</w:t>
      </w:r>
      <w:r w:rsidRPr="001006F7" w:rsidR="00B3471B">
        <w:t xml:space="preserve"> материальный ущерб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 w:rsidR="00B3471B">
        <w:t xml:space="preserve"> в размере 3600 рублей</w:t>
      </w:r>
    </w:p>
    <w:p w:rsidR="0001718A" w:rsidRPr="001006F7" w:rsidP="001006F7">
      <w:pPr>
        <w:jc w:val="both"/>
        <w:rPr>
          <w:i/>
        </w:rPr>
      </w:pPr>
      <w:r w:rsidRPr="001006F7">
        <w:t xml:space="preserve">Вина </w:t>
      </w:r>
      <w:r w:rsidRPr="001006F7" w:rsidR="00B3471B">
        <w:t>Черновского</w:t>
      </w:r>
      <w:r w:rsidRPr="001006F7" w:rsidR="00B67BD6">
        <w:t xml:space="preserve"> </w:t>
      </w:r>
      <w:r w:rsidRPr="001006F7">
        <w:t xml:space="preserve">также подтверждается: </w:t>
      </w:r>
      <w:r w:rsidRPr="001006F7" w:rsidR="00B3471B">
        <w:t xml:space="preserve">рапортом лейтенанта полиции </w:t>
      </w:r>
      <w:r w:rsidRPr="001006F7" w:rsidR="001006F7">
        <w:rPr>
          <w:i/>
        </w:rPr>
        <w:t>/изъято/</w:t>
      </w:r>
      <w:r w:rsidRPr="001006F7">
        <w:t xml:space="preserve"> от 13 апреля 2018 г.,  объяснениями</w:t>
      </w:r>
      <w:r w:rsidRPr="001006F7" w:rsidR="00B67BD6">
        <w:t xml:space="preserve">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>
        <w:t xml:space="preserve"> от 12 и 13 апреля 2018</w:t>
      </w:r>
      <w:r w:rsidRPr="001006F7" w:rsidR="00B67BD6">
        <w:t xml:space="preserve"> года,</w:t>
      </w:r>
      <w:r w:rsidRPr="001006F7">
        <w:t xml:space="preserve"> протоколом осмотра места происшествия от 13 апреля 2018 г.,</w:t>
      </w:r>
      <w:r w:rsidRPr="001006F7">
        <w:t xml:space="preserve"> </w:t>
      </w:r>
      <w:r w:rsidRPr="001006F7" w:rsidR="00B67BD6">
        <w:t xml:space="preserve">постановлением об отказе в </w:t>
      </w:r>
      <w:r w:rsidRPr="001006F7">
        <w:t>возбуждении уголовного дела от 13 апреля 2018</w:t>
      </w:r>
      <w:r w:rsidRPr="001006F7" w:rsidR="00B67BD6">
        <w:t xml:space="preserve"> г., а </w:t>
      </w:r>
      <w:r w:rsidRPr="001006F7">
        <w:t>также объяснениями самого Черновского Ю.А</w:t>
      </w:r>
      <w:r w:rsidRPr="001006F7" w:rsidR="00B67BD6">
        <w:t>.</w:t>
      </w:r>
      <w:r w:rsidRPr="001006F7" w:rsidR="00CE1F1B">
        <w:t xml:space="preserve"> из которых усматривается, что в ходе словесного конфликта с </w:t>
      </w:r>
      <w:r w:rsidRPr="001006F7" w:rsidR="001006F7">
        <w:rPr>
          <w:i/>
        </w:rPr>
        <w:t>/изъято</w:t>
      </w:r>
      <w:r w:rsidRPr="001006F7" w:rsidR="001006F7">
        <w:rPr>
          <w:i/>
        </w:rPr>
        <w:t>/</w:t>
      </w:r>
      <w:r w:rsidRPr="001006F7" w:rsidR="00CE1F1B">
        <w:t xml:space="preserve">, </w:t>
      </w:r>
      <w:r w:rsidRPr="001006F7" w:rsidR="00CE1F1B">
        <w:t>он</w:t>
      </w:r>
      <w:r w:rsidRPr="001006F7" w:rsidR="00CE1F1B">
        <w:t xml:space="preserve"> находясь в состоянии алкогольного опьянения разбил плоский шифер в количестве одного листа, а также повредил входную металлическую калитку.  </w:t>
      </w:r>
    </w:p>
    <w:p w:rsidR="0001718A" w:rsidRPr="001006F7" w:rsidP="001006F7">
      <w:pPr>
        <w:ind w:firstLine="709"/>
        <w:jc w:val="both"/>
      </w:pPr>
      <w:r w:rsidRPr="001006F7">
        <w:t>Таким образом, суд квалифицирует действия</w:t>
      </w:r>
      <w:r w:rsidRPr="001006F7" w:rsidR="00B67BD6">
        <w:t xml:space="preserve"> </w:t>
      </w:r>
      <w:r w:rsidRPr="001006F7" w:rsidR="00E356A7">
        <w:t>Черновского Ю.А.</w:t>
      </w:r>
      <w:r w:rsidRPr="001006F7" w:rsidR="00B67BD6">
        <w:t xml:space="preserve"> </w:t>
      </w:r>
      <w:r w:rsidRPr="001006F7">
        <w:t xml:space="preserve">по ст. 7.17 КоАП РФ – умышленное повреждение чужого имущества, если эти действия не повлекли причинение значительного ущерба.  </w:t>
      </w:r>
    </w:p>
    <w:p w:rsidR="00B67BD6" w:rsidRPr="001006F7" w:rsidP="001006F7">
      <w:pPr>
        <w:ind w:firstLine="709"/>
        <w:jc w:val="both"/>
      </w:pPr>
      <w:r w:rsidRPr="001006F7">
        <w:t>При назначении административного наказания</w:t>
      </w:r>
      <w:r w:rsidRPr="001006F7" w:rsidR="00E356A7">
        <w:t xml:space="preserve"> Черновскому </w:t>
      </w:r>
      <w:r w:rsidRPr="001006F7">
        <w:t xml:space="preserve">суд  учитывает характер совершённого им административного правонарушения, личность виновного, его имущественное положение.  </w:t>
      </w:r>
    </w:p>
    <w:p w:rsidR="0001718A" w:rsidRPr="001006F7" w:rsidP="001006F7">
      <w:pPr>
        <w:ind w:firstLine="709"/>
        <w:jc w:val="both"/>
      </w:pPr>
      <w:r w:rsidRPr="001006F7">
        <w:t>Обстоятельством</w:t>
      </w:r>
      <w:r w:rsidRPr="001006F7" w:rsidR="00B67BD6">
        <w:t>,</w:t>
      </w:r>
      <w:r w:rsidRPr="001006F7">
        <w:t xml:space="preserve"> смягчающим наказание суд признаёт раскаяние в </w:t>
      </w:r>
      <w:r w:rsidRPr="001006F7">
        <w:t>содеянном</w:t>
      </w:r>
      <w:r w:rsidRPr="001006F7">
        <w:t>, признание вины.</w:t>
      </w:r>
    </w:p>
    <w:p w:rsidR="006F70E3" w:rsidRPr="001006F7" w:rsidP="001006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06F7">
        <w:t xml:space="preserve">В качестве отягчающих обстоятельств суд учитывает </w:t>
      </w:r>
      <w:r w:rsidRPr="001006F7">
        <w:rPr>
          <w:rFonts w:eastAsiaTheme="minorHAnsi"/>
          <w:lang w:eastAsia="en-US"/>
        </w:rPr>
        <w:t xml:space="preserve">совершение </w:t>
      </w:r>
      <w:r w:rsidRPr="001006F7" w:rsidR="00CE1F1B">
        <w:t xml:space="preserve">Черновским </w:t>
      </w:r>
      <w:r w:rsidRPr="001006F7">
        <w:rPr>
          <w:rFonts w:eastAsiaTheme="minorHAnsi"/>
          <w:lang w:eastAsia="en-US"/>
        </w:rPr>
        <w:t>административного правонарушения в состоянии опьянения.</w:t>
      </w:r>
    </w:p>
    <w:p w:rsidR="00CE1F1B" w:rsidRPr="001006F7" w:rsidP="001006F7">
      <w:pPr>
        <w:jc w:val="both"/>
        <w:rPr>
          <w:i/>
        </w:rPr>
      </w:pPr>
      <w:r w:rsidRPr="001006F7">
        <w:t xml:space="preserve">При разрешении ходатайства </w:t>
      </w:r>
      <w:r w:rsidRPr="001006F7" w:rsidR="001006F7">
        <w:rPr>
          <w:i/>
        </w:rPr>
        <w:t>/изъято/</w:t>
      </w:r>
      <w:r w:rsidRPr="001006F7">
        <w:t xml:space="preserve"> о возмещении имущественного ущерба в размере 3600 рублей, причиненного противоправными действиями Черновского, суд приходит к следующему. </w:t>
      </w:r>
    </w:p>
    <w:p w:rsidR="00CE1F1B" w:rsidRPr="001006F7" w:rsidP="001006F7">
      <w:pPr>
        <w:autoSpaceDE w:val="0"/>
        <w:autoSpaceDN w:val="0"/>
        <w:adjustRightInd w:val="0"/>
        <w:ind w:firstLine="709"/>
        <w:jc w:val="both"/>
      </w:pPr>
      <w:r w:rsidRPr="001006F7">
        <w:t>В соответствии со ст. 4.7 КоАП РФ,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CE1F1B" w:rsidRPr="001006F7" w:rsidP="001006F7">
      <w:pPr>
        <w:jc w:val="both"/>
        <w:rPr>
          <w:i/>
        </w:rPr>
      </w:pPr>
      <w:r w:rsidRPr="001006F7">
        <w:t xml:space="preserve">Факт повреждения </w:t>
      </w:r>
      <w:r w:rsidRPr="001006F7" w:rsidR="00065E3F">
        <w:t xml:space="preserve">имущества, </w:t>
      </w:r>
      <w:r w:rsidRPr="001006F7" w:rsidR="001006F7">
        <w:rPr>
          <w:i/>
        </w:rPr>
        <w:t>/изъято/</w:t>
      </w:r>
      <w:r w:rsidRPr="001006F7" w:rsidR="00065E3F">
        <w:t xml:space="preserve">, а именно входной металлической калитки и плоского листа шифера в количестве одного листа, подтверждается объяснениями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 w:rsidR="00065E3F">
        <w:t>от 12 и 13 апреля 2018 года, протоколом осмотра места происшествия от 13 апреля 2018 г., постановлением об отказе в возбуждении уголовного дела от 13 апреля 2018 г., объяснениями самого Черновского Ю.А., а также письменным признанием Черновского своей вины</w:t>
      </w:r>
      <w:r w:rsidRPr="001006F7" w:rsidR="00065E3F">
        <w:t xml:space="preserve"> и </w:t>
      </w:r>
      <w:r w:rsidRPr="001006F7" w:rsidR="00065E3F">
        <w:t>признании</w:t>
      </w:r>
      <w:r w:rsidRPr="001006F7" w:rsidR="00065E3F">
        <w:t xml:space="preserve"> причиненного</w:t>
      </w:r>
      <w:r w:rsidRPr="001006F7" w:rsidR="007F7B37">
        <w:t xml:space="preserve"> имущественного</w:t>
      </w:r>
      <w:r w:rsidRPr="001006F7" w:rsidR="00065E3F">
        <w:t xml:space="preserve"> ущерба.   </w:t>
      </w:r>
    </w:p>
    <w:p w:rsidR="0001718A" w:rsidRPr="001006F7" w:rsidP="001006F7">
      <w:pPr>
        <w:jc w:val="both"/>
        <w:rPr>
          <w:i/>
        </w:rPr>
      </w:pPr>
      <w:r w:rsidRPr="001006F7">
        <w:t>Ввиду отсутствия спора о во</w:t>
      </w:r>
      <w:r w:rsidRPr="001006F7" w:rsidR="00065E3F">
        <w:t xml:space="preserve">змещении </w:t>
      </w:r>
      <w:r w:rsidRPr="001006F7" w:rsidR="007F7B37">
        <w:t>имущественного</w:t>
      </w:r>
      <w:r w:rsidRPr="001006F7" w:rsidR="00065E3F">
        <w:t xml:space="preserve"> ущерба</w:t>
      </w:r>
      <w:r w:rsidRPr="001006F7">
        <w:t>,</w:t>
      </w:r>
      <w:r w:rsidRPr="001006F7" w:rsidR="00065E3F">
        <w:t xml:space="preserve"> поскольку Черновским признан причиненный имущественный ущерб,</w:t>
      </w:r>
      <w:r w:rsidRPr="001006F7">
        <w:t xml:space="preserve"> суд считает, </w:t>
      </w:r>
      <w:r w:rsidRPr="001006F7" w:rsidR="00065E3F">
        <w:t>необходимым в соответствии со ст.4.7 КоАП РФ взыскать с Черновского Ю.А.</w:t>
      </w:r>
      <w:r w:rsidRPr="001006F7">
        <w:t xml:space="preserve"> в пользу </w:t>
      </w:r>
      <w:r w:rsidRPr="001006F7" w:rsidR="001006F7">
        <w:rPr>
          <w:i/>
        </w:rPr>
        <w:t>/изъято/</w:t>
      </w:r>
      <w:r w:rsidRPr="001006F7">
        <w:t xml:space="preserve"> имущественный ущерб, причиненный </w:t>
      </w:r>
      <w:r w:rsidRPr="001006F7" w:rsidR="0014582F">
        <w:t>умышленным</w:t>
      </w:r>
      <w:r w:rsidRPr="001006F7" w:rsidR="00065E3F">
        <w:t xml:space="preserve"> повреждение</w:t>
      </w:r>
      <w:r w:rsidRPr="001006F7" w:rsidR="0014582F">
        <w:t>м</w:t>
      </w:r>
      <w:r w:rsidRPr="001006F7" w:rsidR="00065E3F">
        <w:t xml:space="preserve"> чужого имущества </w:t>
      </w:r>
      <w:r w:rsidRPr="001006F7">
        <w:t xml:space="preserve">в размере </w:t>
      </w:r>
      <w:r w:rsidRPr="001006F7" w:rsidR="00065E3F">
        <w:t>3600 рублей</w:t>
      </w:r>
      <w:r w:rsidRPr="001006F7">
        <w:t xml:space="preserve">.  </w:t>
      </w:r>
    </w:p>
    <w:p w:rsidR="0014582F" w:rsidRPr="001006F7" w:rsidP="001006F7">
      <w:pPr>
        <w:ind w:firstLine="709"/>
        <w:jc w:val="both"/>
      </w:pPr>
      <w:r w:rsidRPr="001006F7">
        <w:t>Руководствуясь ст. ст.</w:t>
      </w:r>
      <w:r w:rsidRPr="001006F7" w:rsidR="00065E3F">
        <w:t xml:space="preserve"> 4.7, </w:t>
      </w:r>
      <w:r w:rsidRPr="001006F7">
        <w:t>7.17, 29.9-29.11, 30.1-30.3 КоАП  РФ, мировой судья,</w:t>
      </w:r>
    </w:p>
    <w:p w:rsidR="0014582F" w:rsidRPr="001006F7" w:rsidP="001006F7">
      <w:pPr>
        <w:ind w:firstLine="709"/>
        <w:jc w:val="both"/>
        <w:rPr>
          <w:bCs/>
        </w:rPr>
      </w:pPr>
    </w:p>
    <w:p w:rsidR="0001718A" w:rsidRPr="001006F7" w:rsidP="001006F7">
      <w:pPr>
        <w:ind w:firstLine="709"/>
        <w:jc w:val="center"/>
        <w:rPr>
          <w:bCs/>
        </w:rPr>
      </w:pPr>
      <w:r w:rsidRPr="001006F7">
        <w:rPr>
          <w:bCs/>
        </w:rPr>
        <w:t>постановил:</w:t>
      </w:r>
    </w:p>
    <w:p w:rsidR="0001718A" w:rsidRPr="001006F7" w:rsidP="001006F7">
      <w:pPr>
        <w:ind w:firstLine="709"/>
        <w:jc w:val="both"/>
      </w:pPr>
    </w:p>
    <w:p w:rsidR="006F70E3" w:rsidRPr="001006F7" w:rsidP="001006F7">
      <w:pPr>
        <w:ind w:firstLine="709"/>
        <w:jc w:val="both"/>
      </w:pPr>
      <w:r w:rsidRPr="001006F7">
        <w:t xml:space="preserve">Признать </w:t>
      </w:r>
      <w:r w:rsidRPr="001006F7" w:rsidR="007F7B37">
        <w:t xml:space="preserve">Черновского Юрия Александровича </w:t>
      </w:r>
      <w:r w:rsidRPr="001006F7">
        <w:t>виновным в совершении административного правонарушения, предусмотренного ст.7.17 КоАП РФ и назначить ему наказание в виде адми</w:t>
      </w:r>
      <w:r w:rsidRPr="001006F7">
        <w:t>нистративного штрафа в размере 400 (четыреста</w:t>
      </w:r>
      <w:r w:rsidRPr="001006F7">
        <w:t>) рублей.</w:t>
      </w:r>
      <w:r w:rsidRPr="001006F7">
        <w:t xml:space="preserve"> </w:t>
      </w:r>
    </w:p>
    <w:p w:rsidR="007F7B37" w:rsidRPr="001006F7" w:rsidP="001006F7">
      <w:pPr>
        <w:suppressAutoHyphens/>
        <w:autoSpaceDE w:val="0"/>
        <w:autoSpaceDN w:val="0"/>
        <w:adjustRightInd w:val="0"/>
        <w:ind w:firstLine="709"/>
        <w:jc w:val="both"/>
      </w:pPr>
      <w:r w:rsidRPr="001006F7">
        <w:t xml:space="preserve">Реквизиты для уплаты штрафа: ИНН 9111000242, КПП 911101001, БИК 043510001, ОКТМО 35715000, </w:t>
      </w:r>
      <w:r w:rsidRPr="001006F7">
        <w:t>р</w:t>
      </w:r>
      <w:r w:rsidRPr="001006F7">
        <w:t>/с 40101810335100010001, КБК 18811690040046000140, УИН 18880391170001154221.</w:t>
      </w:r>
    </w:p>
    <w:p w:rsidR="007F7B37" w:rsidRPr="001006F7" w:rsidP="001006F7">
      <w:pPr>
        <w:suppressAutoHyphens/>
        <w:autoSpaceDE w:val="0"/>
        <w:autoSpaceDN w:val="0"/>
        <w:adjustRightInd w:val="0"/>
        <w:ind w:firstLine="709"/>
        <w:jc w:val="both"/>
      </w:pPr>
      <w:r w:rsidRPr="001006F7">
        <w:t>Наименование получателя: УФК по Республики Крым (УМВД России по г. Керчи).</w:t>
      </w:r>
    </w:p>
    <w:p w:rsidR="0014582F" w:rsidRPr="001006F7" w:rsidP="001006F7">
      <w:pPr>
        <w:ind w:firstLine="709"/>
        <w:jc w:val="both"/>
      </w:pPr>
      <w:r w:rsidRPr="001006F7">
        <w:t>Разъяснить Черновскому 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  <w:r w:rsidRPr="001006F7" w:rsidR="0001718A">
        <w:t xml:space="preserve"> </w:t>
      </w:r>
    </w:p>
    <w:p w:rsidR="0001718A" w:rsidRPr="001006F7" w:rsidP="001006F7">
      <w:pPr>
        <w:jc w:val="both"/>
        <w:rPr>
          <w:i/>
        </w:rPr>
      </w:pPr>
      <w:r w:rsidRPr="001006F7">
        <w:t xml:space="preserve">Взыскать с Черновского Юрия Александровича </w:t>
      </w:r>
      <w:r w:rsidRPr="001006F7" w:rsidR="001006F7">
        <w:rPr>
          <w:i/>
        </w:rPr>
        <w:t>/изъято</w:t>
      </w:r>
      <w:r w:rsidRPr="001006F7" w:rsidR="001006F7">
        <w:rPr>
          <w:i/>
        </w:rPr>
        <w:t>/</w:t>
      </w:r>
      <w:r w:rsidRPr="001006F7" w:rsidR="001006F7">
        <w:rPr>
          <w:i/>
        </w:rPr>
        <w:t xml:space="preserve"> </w:t>
      </w:r>
      <w:r w:rsidRPr="001006F7">
        <w:t xml:space="preserve">в пользу </w:t>
      </w:r>
      <w:r w:rsidRPr="001006F7" w:rsidR="001006F7">
        <w:rPr>
          <w:i/>
        </w:rPr>
        <w:t>/изъято/</w:t>
      </w:r>
      <w:r w:rsidRPr="001006F7" w:rsidR="001006F7">
        <w:rPr>
          <w:i/>
        </w:rPr>
        <w:t xml:space="preserve"> </w:t>
      </w:r>
      <w:r w:rsidRPr="001006F7">
        <w:t xml:space="preserve"> имущественный ущерб, причиненный умышленным повреждением чужого имущества в размере 3600 (трех тысяч шестисот) рублей.</w:t>
      </w:r>
      <w:r w:rsidRPr="001006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0E3" w:rsidRPr="001006F7" w:rsidP="001006F7">
      <w:pPr>
        <w:ind w:firstLine="709"/>
        <w:jc w:val="both"/>
      </w:pPr>
      <w:r w:rsidRPr="001006F7"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6F70E3" w:rsidRPr="001006F7" w:rsidP="0014582F">
      <w:pPr>
        <w:ind w:firstLine="709"/>
        <w:jc w:val="both"/>
      </w:pPr>
    </w:p>
    <w:p w:rsidR="0014582F" w:rsidRPr="001006F7" w:rsidP="0014582F">
      <w:pPr>
        <w:ind w:firstLine="709"/>
        <w:jc w:val="both"/>
      </w:pPr>
    </w:p>
    <w:p w:rsidR="001006F7" w:rsidP="0014582F">
      <w:pPr>
        <w:jc w:val="both"/>
      </w:pPr>
      <w:r w:rsidRPr="001006F7">
        <w:t xml:space="preserve">Мировой судья    </w:t>
      </w:r>
      <w:r w:rsidRPr="001006F7" w:rsidR="0014582F">
        <w:t xml:space="preserve">                                                                           И.Э. Стрешенец</w:t>
      </w:r>
      <w:r w:rsidRPr="001006F7">
        <w:t xml:space="preserve">   </w:t>
      </w:r>
    </w:p>
    <w:p w:rsidR="001006F7" w:rsidP="0014582F">
      <w:pPr>
        <w:jc w:val="both"/>
      </w:pPr>
    </w:p>
    <w:p w:rsidR="001006F7" w:rsidP="0014582F">
      <w:pPr>
        <w:jc w:val="both"/>
      </w:pPr>
    </w:p>
    <w:p w:rsidR="001006F7" w:rsidRPr="00407E37" w:rsidP="001006F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1006F7" w:rsidRPr="00407E37" w:rsidP="001006F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1006F7" w:rsidRPr="00407E37" w:rsidP="001006F7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006F7" w:rsidRPr="00407E37" w:rsidP="001006F7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1006F7" w:rsidRPr="00407E37" w:rsidP="001006F7">
      <w:pPr>
        <w:contextualSpacing/>
        <w:rPr>
          <w:sz w:val="20"/>
          <w:szCs w:val="20"/>
        </w:rPr>
      </w:pPr>
    </w:p>
    <w:p w:rsidR="001006F7" w:rsidRPr="00407E37" w:rsidP="001006F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006F7" w:rsidP="001006F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1006F7" w:rsidRPr="00407E37" w:rsidP="001006F7">
      <w:pPr>
        <w:contextualSpacing/>
        <w:rPr>
          <w:sz w:val="20"/>
          <w:szCs w:val="20"/>
        </w:rPr>
      </w:pPr>
    </w:p>
    <w:p w:rsidR="0001718A" w:rsidRPr="001006F7" w:rsidP="001006F7">
      <w:pPr>
        <w:rPr>
          <w:sz w:val="20"/>
          <w:szCs w:val="20"/>
        </w:rPr>
      </w:pPr>
      <w:r w:rsidRPr="00BE35D6">
        <w:rPr>
          <w:sz w:val="20"/>
          <w:szCs w:val="20"/>
        </w:rPr>
        <w:t>«04» июня  2018 г.</w:t>
      </w:r>
      <w:r w:rsidRPr="001006F7">
        <w:t xml:space="preserve">                                                                      </w:t>
      </w:r>
      <w:r w:rsidRPr="001006F7" w:rsidR="006F70E3">
        <w:t xml:space="preserve"> </w:t>
      </w:r>
    </w:p>
    <w:sectPr w:rsidSect="0014582F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8A"/>
    <w:rsid w:val="0001718A"/>
    <w:rsid w:val="00065E3F"/>
    <w:rsid w:val="00066FF3"/>
    <w:rsid w:val="000B4438"/>
    <w:rsid w:val="001006F7"/>
    <w:rsid w:val="00116386"/>
    <w:rsid w:val="0014582F"/>
    <w:rsid w:val="002062DB"/>
    <w:rsid w:val="00285C2E"/>
    <w:rsid w:val="00341AA8"/>
    <w:rsid w:val="00407E37"/>
    <w:rsid w:val="00516F57"/>
    <w:rsid w:val="005B12FF"/>
    <w:rsid w:val="00625DE6"/>
    <w:rsid w:val="006F70E3"/>
    <w:rsid w:val="007F7B37"/>
    <w:rsid w:val="00983D3F"/>
    <w:rsid w:val="00B3471B"/>
    <w:rsid w:val="00B67BD6"/>
    <w:rsid w:val="00B77FC9"/>
    <w:rsid w:val="00BB6AB4"/>
    <w:rsid w:val="00BE35D6"/>
    <w:rsid w:val="00CC1AC1"/>
    <w:rsid w:val="00CE1F1B"/>
    <w:rsid w:val="00E35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71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718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17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1718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017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443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4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