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86073D" w:rsidRPr="008748E5" w:rsidP="00C37D7A">
      <w:pPr>
        <w:keepNext/>
        <w:ind w:firstLine="800"/>
        <w:jc w:val="center"/>
        <w:outlineLvl w:val="0"/>
      </w:pPr>
      <w:r w:rsidRPr="008748E5">
        <w:t xml:space="preserve">                                                                    </w:t>
      </w:r>
      <w:r w:rsidRPr="008748E5" w:rsidR="00463A5E">
        <w:t xml:space="preserve">                           </w:t>
      </w:r>
      <w:r w:rsidRPr="008748E5">
        <w:t>Дело № 5-50-</w:t>
      </w:r>
      <w:r w:rsidRPr="008748E5" w:rsidR="00463A5E">
        <w:t>4</w:t>
      </w:r>
      <w:r w:rsidRPr="008748E5" w:rsidR="00DB2D44">
        <w:t>4</w:t>
      </w:r>
      <w:r w:rsidRPr="008748E5">
        <w:t>/2018</w:t>
      </w:r>
    </w:p>
    <w:p w:rsidR="007D59D8" w:rsidRPr="008748E5" w:rsidP="00C37D7A">
      <w:pPr>
        <w:keepNext/>
        <w:ind w:firstLine="800"/>
        <w:jc w:val="center"/>
        <w:outlineLvl w:val="0"/>
      </w:pPr>
      <w:r w:rsidRPr="008748E5">
        <w:t>Постановление</w:t>
      </w:r>
    </w:p>
    <w:p w:rsidR="007D59D8" w:rsidRPr="008748E5" w:rsidP="00C37D7A">
      <w:pPr>
        <w:keepNext/>
        <w:tabs>
          <w:tab w:val="center" w:pos="0"/>
          <w:tab w:val="center" w:pos="3969"/>
        </w:tabs>
        <w:ind w:firstLine="800"/>
        <w:jc w:val="center"/>
        <w:outlineLvl w:val="1"/>
      </w:pPr>
      <w:r w:rsidRPr="008748E5">
        <w:t>о назначении административного наказания</w:t>
      </w:r>
    </w:p>
    <w:p w:rsidR="007D59D8" w:rsidRPr="008748E5" w:rsidP="00C37D7A">
      <w:pPr>
        <w:widowControl w:val="0"/>
        <w:ind w:firstLine="486"/>
        <w:jc w:val="both"/>
      </w:pPr>
    </w:p>
    <w:p w:rsidR="007D59D8" w:rsidRPr="008748E5" w:rsidP="00C37D7A">
      <w:pPr>
        <w:suppressAutoHyphens/>
        <w:ind w:firstLine="709"/>
        <w:jc w:val="both"/>
      </w:pPr>
    </w:p>
    <w:p w:rsidR="007D59D8" w:rsidRPr="008748E5" w:rsidP="00C37D7A">
      <w:pPr>
        <w:suppressAutoHyphens/>
        <w:jc w:val="both"/>
      </w:pPr>
      <w:r w:rsidRPr="008748E5">
        <w:t>06</w:t>
      </w:r>
      <w:r w:rsidRPr="008748E5" w:rsidR="0086073D">
        <w:t xml:space="preserve"> </w:t>
      </w:r>
      <w:r w:rsidRPr="008748E5">
        <w:t>июня</w:t>
      </w:r>
      <w:r w:rsidRPr="008748E5">
        <w:t xml:space="preserve"> 2018 г.</w:t>
      </w:r>
      <w:r w:rsidRPr="008748E5">
        <w:tab/>
        <w:t xml:space="preserve">       </w:t>
      </w:r>
      <w:r w:rsidRPr="008748E5">
        <w:tab/>
      </w:r>
      <w:r w:rsidRPr="008748E5" w:rsidR="00250458">
        <w:t xml:space="preserve"> </w:t>
      </w:r>
      <w:r w:rsidRPr="008748E5">
        <w:tab/>
        <w:t xml:space="preserve">  </w:t>
      </w:r>
      <w:r w:rsidRPr="008748E5">
        <w:tab/>
      </w:r>
      <w:r w:rsidRPr="008748E5">
        <w:tab/>
      </w:r>
      <w:r w:rsidRPr="008748E5">
        <w:tab/>
        <w:t xml:space="preserve">                </w:t>
      </w:r>
      <w:r w:rsidRPr="008748E5" w:rsidR="00C60CC6">
        <w:tab/>
      </w:r>
      <w:r w:rsidRPr="008748E5" w:rsidR="00C60CC6">
        <w:tab/>
      </w:r>
      <w:r w:rsidRPr="008748E5" w:rsidR="0086073D">
        <w:t xml:space="preserve">          г. Керчь</w:t>
      </w:r>
    </w:p>
    <w:p w:rsidR="007D59D8" w:rsidRPr="008748E5" w:rsidP="00C37D7A">
      <w:pPr>
        <w:suppressAutoHyphens/>
        <w:ind w:firstLine="709"/>
        <w:jc w:val="both"/>
      </w:pPr>
    </w:p>
    <w:p w:rsidR="00D43DA1" w:rsidRPr="008748E5" w:rsidP="008748E5">
      <w:pPr>
        <w:tabs>
          <w:tab w:val="left" w:pos="3544"/>
        </w:tabs>
        <w:suppressAutoHyphens/>
        <w:ind w:firstLine="709"/>
        <w:jc w:val="both"/>
      </w:pPr>
      <w:r w:rsidRPr="008748E5">
        <w:t>Мировой судья судебного участка № 50 Керченского судебного района (городской округ Керчь) Республики Крым Стрешенец И.Э.</w:t>
      </w:r>
      <w:r w:rsidRPr="008748E5" w:rsidR="007D59D8">
        <w:rPr>
          <w:color w:val="000000"/>
          <w:shd w:val="clear" w:color="auto" w:fill="FFFFFF"/>
        </w:rPr>
        <w:t>,</w:t>
      </w:r>
      <w:r w:rsidRPr="008748E5" w:rsidR="00A279E7">
        <w:rPr>
          <w:color w:val="000000"/>
          <w:shd w:val="clear" w:color="auto" w:fill="FFFFFF"/>
        </w:rPr>
        <w:t xml:space="preserve"> </w:t>
      </w:r>
      <w:r w:rsidRPr="008748E5" w:rsidR="007D59D8">
        <w:t>рассмотрев дело об административном правонарушении в отношении</w:t>
      </w:r>
      <w:r w:rsidRPr="008748E5" w:rsidR="008748E5">
        <w:t xml:space="preserve"> </w:t>
      </w:r>
      <w:r w:rsidRPr="008748E5" w:rsidR="009B7F5A">
        <w:t xml:space="preserve">Быстро Сергея Петровича, </w:t>
      </w:r>
      <w:r w:rsidRPr="008748E5" w:rsidR="008748E5">
        <w:rPr>
          <w:i/>
        </w:rPr>
        <w:t>/изъято/</w:t>
      </w:r>
      <w:r w:rsidRPr="008748E5" w:rsidR="008748E5">
        <w:t xml:space="preserve">, </w:t>
      </w:r>
      <w:r w:rsidRPr="008748E5" w:rsidR="007D59D8">
        <w:t>по признакам правонарушен</w:t>
      </w:r>
      <w:r w:rsidRPr="008748E5" w:rsidR="002E2F46">
        <w:t>ия, предусмотренного ч.1 ст.12.26</w:t>
      </w:r>
      <w:r w:rsidRPr="008748E5" w:rsidR="007D59D8">
        <w:t xml:space="preserve"> Кодекса РФ об АП,</w:t>
      </w:r>
    </w:p>
    <w:p w:rsidR="007D59D8" w:rsidRPr="008748E5" w:rsidP="00C37D7A">
      <w:pPr>
        <w:suppressAutoHyphens/>
        <w:spacing w:line="360" w:lineRule="auto"/>
        <w:ind w:firstLine="709"/>
        <w:jc w:val="center"/>
      </w:pPr>
      <w:r w:rsidRPr="008748E5">
        <w:t>установил:</w:t>
      </w:r>
    </w:p>
    <w:p w:rsidR="00D43DA1" w:rsidRPr="008748E5" w:rsidP="00C37D7A">
      <w:pPr>
        <w:ind w:firstLine="800"/>
        <w:jc w:val="both"/>
      </w:pPr>
      <w:r w:rsidRPr="008748E5">
        <w:t xml:space="preserve">Согласно протоколу об административном правонарушении от </w:t>
      </w:r>
      <w:r w:rsidRPr="008748E5" w:rsidR="00CA60B5">
        <w:t xml:space="preserve">17 мая 2018 г. серии </w:t>
      </w:r>
      <w:r w:rsidRPr="008748E5" w:rsidR="008748E5">
        <w:rPr>
          <w:i/>
        </w:rPr>
        <w:t>/изъято/</w:t>
      </w:r>
      <w:r w:rsidRPr="008748E5" w:rsidR="00CA60B5">
        <w:t>, Быстро в 6 часов 17</w:t>
      </w:r>
      <w:r w:rsidRPr="008748E5" w:rsidR="00463A5E">
        <w:t> мая</w:t>
      </w:r>
      <w:r w:rsidRPr="008748E5">
        <w:t xml:space="preserve"> 2018 г., </w:t>
      </w:r>
      <w:r w:rsidRPr="008748E5" w:rsidR="00463A5E">
        <w:t xml:space="preserve"> в районе</w:t>
      </w:r>
      <w:r w:rsidRPr="008748E5" w:rsidR="00CA60B5">
        <w:t xml:space="preserve"> дома </w:t>
      </w:r>
      <w:r w:rsidRPr="008748E5" w:rsidR="008748E5">
        <w:rPr>
          <w:i/>
        </w:rPr>
        <w:t>/изъято/</w:t>
      </w:r>
      <w:r w:rsidRPr="008748E5">
        <w:t xml:space="preserve">, в нарушение п. 2.3.2 Правил дорожного движения отказался выполнить </w:t>
      </w:r>
      <w:r w:rsidRPr="008748E5">
        <w:rPr>
          <w:rFonts w:eastAsia="Calibri"/>
        </w:rPr>
        <w:t>законное требование уполномоченного должностного лица о прохождении медицинского освидетельствования на состояние опьянения</w:t>
      </w:r>
      <w:r w:rsidRPr="008748E5">
        <w:t>, чем совершил правонарушение, предусмотренное ч.1 ст.12.26 Кодекса РФ об АП.</w:t>
      </w:r>
    </w:p>
    <w:p w:rsidR="00CA60B5" w:rsidRPr="008748E5" w:rsidP="00C37D7A">
      <w:pPr>
        <w:widowControl w:val="0"/>
        <w:suppressAutoHyphens/>
        <w:ind w:firstLine="800"/>
        <w:jc w:val="both"/>
      </w:pPr>
      <w:r w:rsidRPr="008748E5">
        <w:t xml:space="preserve">Быстро в судебное заседание не явился, письменно просил рассмотреть дело об административном правонарушении без его участия, вину в свершении административного правонарушении признал в полном объеме, раскаялся в содеянном. </w:t>
      </w:r>
    </w:p>
    <w:p w:rsidR="00D43DA1" w:rsidRPr="008748E5" w:rsidP="00C37D7A">
      <w:pPr>
        <w:widowControl w:val="0"/>
        <w:suppressAutoHyphens/>
        <w:ind w:firstLine="800"/>
        <w:jc w:val="both"/>
      </w:pPr>
      <w:r w:rsidRPr="008748E5">
        <w:t xml:space="preserve">Из протокола о направлении на медицинское освидетельствование на состояние опьянения от </w:t>
      </w:r>
      <w:r w:rsidRPr="008748E5" w:rsidR="00CA60B5">
        <w:t>17</w:t>
      </w:r>
      <w:r w:rsidRPr="008748E5">
        <w:t xml:space="preserve"> </w:t>
      </w:r>
      <w:r w:rsidRPr="008748E5" w:rsidR="004400C8">
        <w:t>мая</w:t>
      </w:r>
      <w:r w:rsidRPr="008748E5">
        <w:t xml:space="preserve"> 201</w:t>
      </w:r>
      <w:r w:rsidRPr="008748E5" w:rsidR="00E11158">
        <w:t>8 г.</w:t>
      </w:r>
      <w:r w:rsidRPr="008748E5">
        <w:t xml:space="preserve"> усматривается, что </w:t>
      </w:r>
      <w:r w:rsidRPr="008748E5" w:rsidR="00CA60B5">
        <w:t>Быстро</w:t>
      </w:r>
      <w:r w:rsidRPr="008748E5">
        <w:t xml:space="preserve"> отказался проходить освидетельствование и медицинское освидетельствование на состояние опьянения. </w:t>
      </w:r>
    </w:p>
    <w:p w:rsidR="00D43DA1" w:rsidRPr="008748E5" w:rsidP="00C37D7A">
      <w:pPr>
        <w:widowControl w:val="0"/>
        <w:suppressAutoHyphens/>
        <w:ind w:firstLine="800"/>
        <w:jc w:val="both"/>
      </w:pPr>
      <w:r w:rsidRPr="008748E5">
        <w:t xml:space="preserve">Как следует из протоколов об административном правонарушении и об отстранении от управления транспортным средством от </w:t>
      </w:r>
      <w:r w:rsidRPr="008748E5" w:rsidR="00484E51">
        <w:t>17</w:t>
      </w:r>
      <w:r w:rsidRPr="008748E5">
        <w:t xml:space="preserve"> </w:t>
      </w:r>
      <w:r w:rsidRPr="008748E5" w:rsidR="004400C8">
        <w:t>мая</w:t>
      </w:r>
      <w:r w:rsidRPr="008748E5">
        <w:t xml:space="preserve"> 201</w:t>
      </w:r>
      <w:r w:rsidRPr="008748E5" w:rsidR="00E11158">
        <w:t>8 г.</w:t>
      </w:r>
      <w:r w:rsidRPr="008748E5">
        <w:t xml:space="preserve">, основанием для направления </w:t>
      </w:r>
      <w:r w:rsidRPr="008748E5" w:rsidR="00484E51">
        <w:t>Быстро</w:t>
      </w:r>
      <w:r w:rsidRPr="008748E5">
        <w:t xml:space="preserve"> на медицинское освидетельствование указано </w:t>
      </w:r>
      <w:r w:rsidRPr="008748E5" w:rsidR="00B02BEF">
        <w:t>резкое изменение окраски кожных покровов лица</w:t>
      </w:r>
      <w:r w:rsidRPr="008748E5">
        <w:t xml:space="preserve">. </w:t>
      </w:r>
    </w:p>
    <w:p w:rsidR="00D43DA1" w:rsidRPr="008748E5" w:rsidP="00C37D7A">
      <w:pPr>
        <w:autoSpaceDE w:val="0"/>
        <w:autoSpaceDN w:val="0"/>
        <w:adjustRightInd w:val="0"/>
        <w:ind w:firstLine="800"/>
        <w:jc w:val="both"/>
      </w:pPr>
      <w:r w:rsidRPr="008748E5">
        <w:t xml:space="preserve">Оценив исследованные в судебном заседании доказательства, следует прийти к убеждению о том, что совершение </w:t>
      </w:r>
      <w:r w:rsidRPr="008748E5" w:rsidR="00484E51">
        <w:t>Быстро</w:t>
      </w:r>
      <w:r w:rsidRPr="008748E5">
        <w:t xml:space="preserve"> </w:t>
      </w:r>
      <w:r w:rsidRPr="008748E5" w:rsidR="00484E51">
        <w:t>17</w:t>
      </w:r>
      <w:r w:rsidRPr="008748E5">
        <w:t xml:space="preserve"> </w:t>
      </w:r>
      <w:r w:rsidRPr="008748E5" w:rsidR="00B02BEF">
        <w:t>мая</w:t>
      </w:r>
      <w:r w:rsidRPr="008748E5">
        <w:t xml:space="preserve"> 201</w:t>
      </w:r>
      <w:r w:rsidRPr="008748E5" w:rsidR="00E11158">
        <w:t xml:space="preserve">8 г. </w:t>
      </w:r>
      <w:r w:rsidRPr="008748E5">
        <w:t xml:space="preserve">административного правонарушения установлено, а его действия по ч.1 ст. 12.26 Кодекса РФ об АП квалифицированы правильно, как невыполнение </w:t>
      </w:r>
      <w:r w:rsidRPr="008748E5">
        <w:rPr>
          <w:rFonts w:eastAsia="Calibri"/>
        </w:rPr>
        <w:t>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r w:rsidRPr="008748E5">
        <w:t>.</w:t>
      </w:r>
    </w:p>
    <w:p w:rsidR="00A279E7" w:rsidRPr="008748E5" w:rsidP="00C37D7A">
      <w:pPr>
        <w:widowControl w:val="0"/>
        <w:autoSpaceDE w:val="0"/>
        <w:autoSpaceDN w:val="0"/>
        <w:adjustRightInd w:val="0"/>
        <w:ind w:firstLine="709"/>
        <w:jc w:val="both"/>
      </w:pPr>
      <w:r w:rsidRPr="008748E5">
        <w:t xml:space="preserve">Смягчающими административную ответственность обстоятельствами суд признает признание </w:t>
      </w:r>
      <w:r w:rsidRPr="008748E5" w:rsidR="00484E51">
        <w:t>Быстро</w:t>
      </w:r>
      <w:r w:rsidRPr="008748E5">
        <w:t xml:space="preserve"> своей вины, раскаяние в </w:t>
      </w:r>
      <w:r w:rsidRPr="008748E5">
        <w:t>содеянном</w:t>
      </w:r>
      <w:r w:rsidRPr="008748E5">
        <w:t>.</w:t>
      </w:r>
    </w:p>
    <w:p w:rsidR="00B02BEF" w:rsidRPr="008748E5" w:rsidP="00C37D7A">
      <w:pPr>
        <w:widowControl w:val="0"/>
        <w:autoSpaceDE w:val="0"/>
        <w:autoSpaceDN w:val="0"/>
        <w:adjustRightInd w:val="0"/>
        <w:ind w:firstLine="709"/>
        <w:jc w:val="both"/>
      </w:pPr>
      <w:r w:rsidRPr="008748E5">
        <w:t>Обстоятельств отягчающих административную ответствен</w:t>
      </w:r>
      <w:r w:rsidRPr="008748E5" w:rsidR="00A279E7">
        <w:t>ность Быстро судом не установле</w:t>
      </w:r>
      <w:r w:rsidRPr="008748E5">
        <w:t>но.</w:t>
      </w:r>
    </w:p>
    <w:p w:rsidR="00FA2580" w:rsidRPr="008748E5" w:rsidP="00C37D7A">
      <w:pPr>
        <w:ind w:firstLine="800"/>
        <w:jc w:val="both"/>
      </w:pPr>
      <w:r w:rsidRPr="008748E5">
        <w:t>На основании изложенного и руководствуясь ст. ст. 29.9 и 29.10 Кодекса РФ об АП,</w:t>
      </w:r>
    </w:p>
    <w:p w:rsidR="00A279E7" w:rsidRPr="008748E5" w:rsidP="00C37D7A">
      <w:pPr>
        <w:suppressAutoHyphens/>
        <w:spacing w:line="360" w:lineRule="auto"/>
        <w:ind w:firstLine="709"/>
        <w:jc w:val="center"/>
      </w:pPr>
    </w:p>
    <w:p w:rsidR="00A279E7" w:rsidRPr="008748E5" w:rsidP="00C37D7A">
      <w:pPr>
        <w:suppressAutoHyphens/>
        <w:spacing w:line="360" w:lineRule="auto"/>
        <w:ind w:firstLine="709"/>
        <w:jc w:val="center"/>
      </w:pPr>
    </w:p>
    <w:p w:rsidR="007D59D8" w:rsidRPr="008748E5" w:rsidP="00C37D7A">
      <w:pPr>
        <w:suppressAutoHyphens/>
        <w:spacing w:line="360" w:lineRule="auto"/>
        <w:ind w:firstLine="709"/>
        <w:jc w:val="center"/>
      </w:pPr>
      <w:r w:rsidRPr="008748E5">
        <w:t>п</w:t>
      </w:r>
      <w:r w:rsidRPr="008748E5">
        <w:t>остановил:</w:t>
      </w:r>
    </w:p>
    <w:p w:rsidR="007D59D8" w:rsidRPr="008748E5" w:rsidP="00C37D7A">
      <w:pPr>
        <w:suppressAutoHyphens/>
        <w:autoSpaceDE w:val="0"/>
        <w:autoSpaceDN w:val="0"/>
        <w:adjustRightInd w:val="0"/>
        <w:ind w:firstLine="540"/>
        <w:jc w:val="both"/>
      </w:pPr>
      <w:r w:rsidRPr="008748E5">
        <w:t xml:space="preserve"> </w:t>
      </w:r>
      <w:r w:rsidRPr="008748E5" w:rsidR="008D23CE">
        <w:t>Быстро Сергея Петровича</w:t>
      </w:r>
      <w:r w:rsidRPr="008748E5">
        <w:t xml:space="preserve"> </w:t>
      </w:r>
      <w:r w:rsidRPr="008748E5" w:rsidR="00E11158">
        <w:t>признать виновным в невыполнении им как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то есть в административном правонарушении, предусмотренном ч.1 ст.12.26 Кодекса РФ об АП, на основании которой назначить ему административное наказание в виде административного штрафа в размере 30 000 (тридцати тысяч) рублей с лишением права управления</w:t>
      </w:r>
      <w:r w:rsidRPr="008748E5" w:rsidR="00E11158">
        <w:t xml:space="preserve"> транспортными средствами на срок 1 (один) год 6 (шесть) месяцев.</w:t>
      </w:r>
    </w:p>
    <w:p w:rsidR="008D23CE" w:rsidRPr="008748E5" w:rsidP="008D23CE">
      <w:pPr>
        <w:suppressAutoHyphens/>
        <w:autoSpaceDE w:val="0"/>
        <w:autoSpaceDN w:val="0"/>
        <w:adjustRightInd w:val="0"/>
        <w:ind w:firstLine="540"/>
        <w:jc w:val="both"/>
      </w:pPr>
      <w:r w:rsidRPr="008748E5">
        <w:t xml:space="preserve">Исполнение данного постановления в части лишения </w:t>
      </w:r>
      <w:r w:rsidRPr="008748E5">
        <w:t>Быстро Сергея Петровича</w:t>
      </w:r>
      <w:r w:rsidRPr="008748E5">
        <w:t xml:space="preserve"> специального права, по его вступлению в законную силу, в соответствии с ч. 1 ст. 32.5 Кодекса РФ об АП, возложить на начальника </w:t>
      </w:r>
      <w:r w:rsidRPr="008748E5">
        <w:t xml:space="preserve">ОГИБДД УМВД России по г. Керчи. </w:t>
      </w:r>
    </w:p>
    <w:p w:rsidR="008D23CE" w:rsidRPr="008748E5" w:rsidP="008D23CE">
      <w:pPr>
        <w:suppressAutoHyphens/>
        <w:autoSpaceDE w:val="0"/>
        <w:autoSpaceDN w:val="0"/>
        <w:adjustRightInd w:val="0"/>
        <w:ind w:firstLine="540"/>
        <w:jc w:val="both"/>
      </w:pPr>
      <w:r w:rsidRPr="008748E5">
        <w:t xml:space="preserve">Реквизиты для уплаты штрафа: ИНН 9111000242, КПП 911101001, БИК 043510001, ОКТМО 35715000, </w:t>
      </w:r>
      <w:r w:rsidRPr="008748E5">
        <w:t>р</w:t>
      </w:r>
      <w:r w:rsidRPr="008748E5">
        <w:t>/с 40101810335100010001, КБК 18811630020016000140, УИН 18810491182800002326.</w:t>
      </w:r>
    </w:p>
    <w:p w:rsidR="008D23CE" w:rsidRPr="008748E5" w:rsidP="008D23CE">
      <w:pPr>
        <w:suppressAutoHyphens/>
        <w:autoSpaceDE w:val="0"/>
        <w:autoSpaceDN w:val="0"/>
        <w:adjustRightInd w:val="0"/>
        <w:ind w:firstLine="540"/>
        <w:jc w:val="both"/>
      </w:pPr>
      <w:r w:rsidRPr="008748E5">
        <w:t>Наименование получателя: УФК по Республики Крым (УМВД России по г. Керчи).</w:t>
      </w:r>
    </w:p>
    <w:p w:rsidR="006E7A59" w:rsidRPr="008748E5" w:rsidP="008D23CE">
      <w:pPr>
        <w:suppressAutoHyphens/>
        <w:autoSpaceDE w:val="0"/>
        <w:autoSpaceDN w:val="0"/>
        <w:adjustRightInd w:val="0"/>
        <w:ind w:firstLine="540"/>
        <w:jc w:val="both"/>
      </w:pPr>
      <w:r w:rsidRPr="008748E5">
        <w:t xml:space="preserve">Разъяснить </w:t>
      </w:r>
      <w:r w:rsidRPr="008748E5" w:rsidR="008D23CE">
        <w:t>Быстро Сергею Петровичу</w:t>
      </w:r>
      <w:r w:rsidRPr="008748E5">
        <w:t xml:space="preserve"> положения части 1 статьи 20.25 КоАП РФ, согласно которым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w:t>
      </w:r>
    </w:p>
    <w:p w:rsidR="006E7A59" w:rsidRPr="008748E5" w:rsidP="00C37D7A">
      <w:pPr>
        <w:suppressAutoHyphens/>
        <w:autoSpaceDE w:val="0"/>
        <w:autoSpaceDN w:val="0"/>
        <w:adjustRightInd w:val="0"/>
        <w:ind w:firstLine="540"/>
        <w:jc w:val="both"/>
      </w:pPr>
      <w:r w:rsidRPr="008748E5">
        <w:t xml:space="preserve">В соответствии со ст.32.7 КоАП РФ разъяснить </w:t>
      </w:r>
      <w:r w:rsidRPr="008748E5" w:rsidR="008D23CE">
        <w:t>Быстро Сергею Петровичу</w:t>
      </w:r>
      <w:r w:rsidRPr="008748E5">
        <w:t>, что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6E7A59" w:rsidRPr="008748E5" w:rsidP="00C37D7A">
      <w:pPr>
        <w:suppressAutoHyphens/>
        <w:autoSpaceDE w:val="0"/>
        <w:autoSpaceDN w:val="0"/>
        <w:adjustRightInd w:val="0"/>
        <w:ind w:firstLine="540"/>
        <w:jc w:val="both"/>
      </w:pPr>
      <w:r w:rsidRPr="008748E5">
        <w:t>Разъя</w:t>
      </w:r>
      <w:r w:rsidRPr="008748E5" w:rsidR="00250458">
        <w:t xml:space="preserve">снить </w:t>
      </w:r>
      <w:r w:rsidRPr="008748E5" w:rsidR="008D23CE">
        <w:t>Быстро Сергею Петровичу</w:t>
      </w:r>
      <w:r w:rsidRPr="008748E5">
        <w:t>, что в силу п.1.1 ст.32.7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ч.ч.1-3 ст.32.6 КоАП РФ, в орган, исполняющий этот вид административного наказания (в случае, если</w:t>
      </w:r>
      <w:r w:rsidRPr="008748E5">
        <w:t xml:space="preserve"> документы, указанные в ч.1 ст.32.6 КоАП РФ, ранее не были изъяты в соответствии с ч.3 ст.27.10 КоАП РФ), а в случае утраты указанных документов заявить об этом в указанный орган в тот же срок.</w:t>
      </w:r>
    </w:p>
    <w:p w:rsidR="006E7A59" w:rsidRPr="008748E5" w:rsidP="00C37D7A">
      <w:pPr>
        <w:suppressAutoHyphens/>
        <w:autoSpaceDE w:val="0"/>
        <w:autoSpaceDN w:val="0"/>
        <w:adjustRightInd w:val="0"/>
        <w:ind w:firstLine="540"/>
        <w:jc w:val="both"/>
      </w:pPr>
      <w:r w:rsidRPr="008748E5">
        <w:t>Разъя</w:t>
      </w:r>
      <w:r w:rsidRPr="008748E5" w:rsidR="00250458">
        <w:t xml:space="preserve">снить </w:t>
      </w:r>
      <w:r w:rsidRPr="008748E5" w:rsidR="008D23CE">
        <w:t>Быстро Сергею Петровичу</w:t>
      </w:r>
      <w:r w:rsidRPr="008748E5">
        <w:t>, что согласно п.2 ст.32.7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8D23CE" w:rsidRPr="008748E5" w:rsidP="008D23CE">
      <w:pPr>
        <w:pStyle w:val="s1"/>
        <w:shd w:val="clear" w:color="auto" w:fill="FFFFFF"/>
        <w:spacing w:before="0" w:beforeAutospacing="0" w:after="0" w:afterAutospacing="0"/>
        <w:ind w:firstLine="567"/>
        <w:jc w:val="both"/>
      </w:pPr>
      <w:r w:rsidRPr="008748E5">
        <w:t xml:space="preserve">       </w:t>
      </w:r>
      <w:r w:rsidRPr="008748E5">
        <w:t>Постановление может быть обжаловано в Керченский городской суд Республики Крым через мирового судью судебного участка №50 Керченского судебного района Республики Крым в течение 10 суток со дня получения его копии.</w:t>
      </w:r>
    </w:p>
    <w:p w:rsidR="006D597A" w:rsidRPr="008748E5" w:rsidP="008D23CE">
      <w:pPr>
        <w:suppressAutoHyphens/>
        <w:jc w:val="both"/>
      </w:pPr>
    </w:p>
    <w:p w:rsidR="00A279E7" w:rsidRPr="008748E5" w:rsidP="008D23CE">
      <w:pPr>
        <w:suppressAutoHyphens/>
        <w:jc w:val="both"/>
      </w:pPr>
    </w:p>
    <w:p w:rsidR="00C848EA" w:rsidP="00C37D7A">
      <w:pPr>
        <w:suppressAutoHyphens/>
        <w:jc w:val="both"/>
      </w:pPr>
      <w:r w:rsidRPr="008748E5">
        <w:t>Мировой судья</w:t>
      </w:r>
      <w:r w:rsidRPr="008748E5" w:rsidR="007D59D8">
        <w:t xml:space="preserve"> </w:t>
      </w:r>
      <w:r w:rsidRPr="008748E5" w:rsidR="007D59D8">
        <w:tab/>
      </w:r>
      <w:r w:rsidRPr="008748E5" w:rsidR="007D59D8">
        <w:tab/>
        <w:t xml:space="preserve">  </w:t>
      </w:r>
      <w:r w:rsidRPr="008748E5" w:rsidR="007D59D8">
        <w:tab/>
      </w:r>
      <w:r w:rsidRPr="008748E5" w:rsidR="007D59D8">
        <w:tab/>
        <w:t xml:space="preserve">                </w:t>
      </w:r>
      <w:r w:rsidRPr="008748E5">
        <w:t xml:space="preserve">      </w:t>
      </w:r>
      <w:r w:rsidRPr="008748E5" w:rsidR="00C37D7A">
        <w:t xml:space="preserve">                           </w:t>
      </w:r>
      <w:r w:rsidRPr="008748E5">
        <w:t xml:space="preserve"> И.Э. Стрешенец</w:t>
      </w:r>
    </w:p>
    <w:p w:rsidR="008748E5" w:rsidP="00C37D7A">
      <w:pPr>
        <w:suppressAutoHyphens/>
        <w:jc w:val="both"/>
      </w:pPr>
    </w:p>
    <w:p w:rsidR="008748E5" w:rsidP="00C37D7A">
      <w:pPr>
        <w:suppressAutoHyphens/>
        <w:jc w:val="both"/>
      </w:pPr>
    </w:p>
    <w:p w:rsidR="008748E5" w:rsidP="00C37D7A">
      <w:pPr>
        <w:suppressAutoHyphens/>
        <w:jc w:val="both"/>
      </w:pPr>
    </w:p>
    <w:p w:rsidR="008748E5" w:rsidP="00C37D7A">
      <w:pPr>
        <w:suppressAutoHyphens/>
        <w:jc w:val="both"/>
      </w:pPr>
    </w:p>
    <w:p w:rsidR="008748E5" w:rsidRPr="00407E37" w:rsidP="008748E5">
      <w:pPr>
        <w:contextualSpacing/>
        <w:rPr>
          <w:sz w:val="20"/>
          <w:szCs w:val="20"/>
        </w:rPr>
      </w:pPr>
      <w:r w:rsidRPr="00407E37">
        <w:rPr>
          <w:sz w:val="20"/>
          <w:szCs w:val="20"/>
        </w:rPr>
        <w:t>ДЕПЕРСОНИФИКАЦИЮ</w:t>
      </w:r>
    </w:p>
    <w:p w:rsidR="008748E5" w:rsidRPr="00407E37" w:rsidP="008748E5">
      <w:pPr>
        <w:contextualSpacing/>
        <w:rPr>
          <w:sz w:val="20"/>
          <w:szCs w:val="20"/>
        </w:rPr>
      </w:pPr>
      <w:r w:rsidRPr="00407E37">
        <w:rPr>
          <w:sz w:val="20"/>
          <w:szCs w:val="20"/>
        </w:rPr>
        <w:t>Лингвистический контроль</w:t>
      </w:r>
    </w:p>
    <w:p w:rsidR="008748E5" w:rsidRPr="00407E37" w:rsidP="008748E5">
      <w:pPr>
        <w:tabs>
          <w:tab w:val="left" w:pos="1182"/>
        </w:tabs>
        <w:contextualSpacing/>
        <w:rPr>
          <w:sz w:val="20"/>
          <w:szCs w:val="20"/>
        </w:rPr>
      </w:pPr>
      <w:r w:rsidRPr="00407E37">
        <w:rPr>
          <w:sz w:val="20"/>
          <w:szCs w:val="20"/>
        </w:rPr>
        <w:t>произвел</w:t>
      </w:r>
      <w:r>
        <w:rPr>
          <w:sz w:val="20"/>
          <w:szCs w:val="20"/>
        </w:rPr>
        <w:tab/>
      </w:r>
    </w:p>
    <w:p w:rsidR="008748E5" w:rsidRPr="00407E37" w:rsidP="008748E5">
      <w:pPr>
        <w:contextualSpacing/>
        <w:rPr>
          <w:sz w:val="20"/>
          <w:szCs w:val="20"/>
        </w:rPr>
      </w:pPr>
      <w:r>
        <w:rPr>
          <w:sz w:val="20"/>
          <w:szCs w:val="20"/>
        </w:rPr>
        <w:t>Помощник судьи __________А.А.Цаповская</w:t>
      </w:r>
    </w:p>
    <w:p w:rsidR="008748E5" w:rsidRPr="00407E37" w:rsidP="008748E5">
      <w:pPr>
        <w:contextualSpacing/>
        <w:rPr>
          <w:sz w:val="20"/>
          <w:szCs w:val="20"/>
        </w:rPr>
      </w:pPr>
    </w:p>
    <w:p w:rsidR="008748E5" w:rsidRPr="00407E37" w:rsidP="008748E5">
      <w:pPr>
        <w:contextualSpacing/>
        <w:rPr>
          <w:sz w:val="20"/>
          <w:szCs w:val="20"/>
        </w:rPr>
      </w:pPr>
      <w:r w:rsidRPr="00407E37">
        <w:rPr>
          <w:sz w:val="20"/>
          <w:szCs w:val="20"/>
        </w:rPr>
        <w:t>СОГЛАСОВАНО</w:t>
      </w:r>
    </w:p>
    <w:p w:rsidR="008748E5" w:rsidP="008748E5">
      <w:pPr>
        <w:contextualSpacing/>
        <w:rPr>
          <w:sz w:val="20"/>
          <w:szCs w:val="20"/>
        </w:rPr>
      </w:pPr>
      <w:r>
        <w:rPr>
          <w:sz w:val="20"/>
          <w:szCs w:val="20"/>
        </w:rPr>
        <w:t>Мировой с</w:t>
      </w:r>
      <w:r w:rsidRPr="00407E37">
        <w:rPr>
          <w:sz w:val="20"/>
          <w:szCs w:val="20"/>
        </w:rPr>
        <w:t>удья</w:t>
      </w:r>
      <w:r>
        <w:rPr>
          <w:sz w:val="20"/>
          <w:szCs w:val="20"/>
        </w:rPr>
        <w:t xml:space="preserve">     </w:t>
      </w:r>
      <w:r w:rsidRPr="00407E37">
        <w:rPr>
          <w:sz w:val="20"/>
          <w:szCs w:val="20"/>
        </w:rPr>
        <w:t xml:space="preserve">_________ </w:t>
      </w:r>
      <w:r>
        <w:rPr>
          <w:sz w:val="20"/>
          <w:szCs w:val="20"/>
        </w:rPr>
        <w:t xml:space="preserve">  И.Э.Стрешенец</w:t>
      </w:r>
    </w:p>
    <w:p w:rsidR="008748E5" w:rsidRPr="00407E37" w:rsidP="008748E5">
      <w:pPr>
        <w:contextualSpacing/>
        <w:rPr>
          <w:sz w:val="20"/>
          <w:szCs w:val="20"/>
        </w:rPr>
      </w:pPr>
    </w:p>
    <w:p w:rsidR="008748E5" w:rsidRPr="00A14582" w:rsidP="008748E5">
      <w:pPr>
        <w:rPr>
          <w:sz w:val="20"/>
          <w:szCs w:val="20"/>
        </w:rPr>
      </w:pPr>
      <w:r w:rsidRPr="00BE35D6">
        <w:rPr>
          <w:sz w:val="20"/>
          <w:szCs w:val="20"/>
        </w:rPr>
        <w:t>«0</w:t>
      </w:r>
      <w:r>
        <w:rPr>
          <w:sz w:val="20"/>
          <w:szCs w:val="20"/>
        </w:rPr>
        <w:t>7</w:t>
      </w:r>
      <w:r w:rsidRPr="00BE35D6">
        <w:rPr>
          <w:sz w:val="20"/>
          <w:szCs w:val="20"/>
        </w:rPr>
        <w:t>» июня  2018 г.</w:t>
      </w:r>
    </w:p>
    <w:p w:rsidR="008748E5" w:rsidRPr="008748E5" w:rsidP="00C37D7A">
      <w:pPr>
        <w:suppressAutoHyphens/>
        <w:jc w:val="both"/>
      </w:pPr>
    </w:p>
    <w:sectPr w:rsidSect="00C37D7A">
      <w:pgSz w:w="11906" w:h="16838"/>
      <w:pgMar w:top="426"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D9F"/>
    <w:rsid w:val="00190DBA"/>
    <w:rsid w:val="00250458"/>
    <w:rsid w:val="002E2F46"/>
    <w:rsid w:val="003971BD"/>
    <w:rsid w:val="00407E37"/>
    <w:rsid w:val="004400C8"/>
    <w:rsid w:val="00463A5E"/>
    <w:rsid w:val="00484E51"/>
    <w:rsid w:val="00653CDF"/>
    <w:rsid w:val="006D597A"/>
    <w:rsid w:val="006E7A59"/>
    <w:rsid w:val="00722F3C"/>
    <w:rsid w:val="007966FB"/>
    <w:rsid w:val="007D59D8"/>
    <w:rsid w:val="00851CFF"/>
    <w:rsid w:val="0086073D"/>
    <w:rsid w:val="008748E5"/>
    <w:rsid w:val="008D23CE"/>
    <w:rsid w:val="0097109A"/>
    <w:rsid w:val="009B7F5A"/>
    <w:rsid w:val="00A14582"/>
    <w:rsid w:val="00A279E7"/>
    <w:rsid w:val="00A632EC"/>
    <w:rsid w:val="00A848D1"/>
    <w:rsid w:val="00B02BEF"/>
    <w:rsid w:val="00BA4F2F"/>
    <w:rsid w:val="00BE35D6"/>
    <w:rsid w:val="00C15D9F"/>
    <w:rsid w:val="00C37D7A"/>
    <w:rsid w:val="00C60CC6"/>
    <w:rsid w:val="00C848EA"/>
    <w:rsid w:val="00CA60B5"/>
    <w:rsid w:val="00D43DA1"/>
    <w:rsid w:val="00D57099"/>
    <w:rsid w:val="00DB2D44"/>
    <w:rsid w:val="00E11158"/>
    <w:rsid w:val="00E34649"/>
    <w:rsid w:val="00FA2580"/>
    <w:rsid w:val="00FC585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1">
    <w:name w:val="s_1"/>
    <w:basedOn w:val="Normal"/>
    <w:rsid w:val="008D23C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