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A714D" w:rsidRPr="00686176" w:rsidP="00C4781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Дело№5-50-4</w:t>
      </w:r>
      <w:r w:rsidR="0068617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/2019                       </w:t>
      </w:r>
    </w:p>
    <w:p w:rsidR="000A714D" w:rsidRPr="00686176" w:rsidP="000A71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A714D" w:rsidRPr="00686176" w:rsidP="000A71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о назначении административного наказания</w:t>
      </w:r>
    </w:p>
    <w:p w:rsidR="000A714D" w:rsidRPr="00686176" w:rsidP="000A714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14D" w:rsidRPr="00686176" w:rsidP="000A71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22 марта 2019 г.                                                                                            г. Керчь</w:t>
      </w:r>
    </w:p>
    <w:p w:rsidR="000A714D" w:rsidRPr="00686176" w:rsidP="000A714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14D" w:rsidRPr="00686176" w:rsidP="000A71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 судебного участка № 50 Керченского судебного района (городской округ Керчь) Республики Крым Стрешенец И.Э., рассмотрев дело об административном правонарушении, предусмотренном ст.14.26 КоАП РФ, в отношении</w:t>
      </w:r>
    </w:p>
    <w:p w:rsidR="009B5A09" w:rsidP="009B5A09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Казаченко Андрея Сергеевича, </w:t>
      </w:r>
      <w:r w:rsidRPr="00A14582">
        <w:rPr>
          <w:rFonts w:ascii="Times New Roman" w:hAnsi="Times New Roman"/>
          <w:i/>
          <w:sz w:val="20"/>
          <w:szCs w:val="20"/>
        </w:rPr>
        <w:t>/изъято/</w:t>
      </w:r>
    </w:p>
    <w:p w:rsidR="002677D7" w:rsidRPr="00686176" w:rsidP="00FA409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86176">
        <w:rPr>
          <w:rFonts w:ascii="Times New Roman" w:hAnsi="Times New Roman"/>
          <w:sz w:val="28"/>
          <w:szCs w:val="28"/>
        </w:rPr>
        <w:t>установил</w:t>
      </w:r>
      <w:r w:rsidRPr="00686176">
        <w:rPr>
          <w:rFonts w:ascii="Times New Roman" w:hAnsi="Times New Roman"/>
          <w:b/>
          <w:sz w:val="28"/>
          <w:szCs w:val="28"/>
        </w:rPr>
        <w:t>:</w:t>
      </w:r>
    </w:p>
    <w:p w:rsidR="00FA4098" w:rsidRPr="00686176" w:rsidP="00FA409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677D7" w:rsidRPr="009B5A09" w:rsidP="009B5A09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</w:t>
      </w:r>
      <w:r w:rsidRPr="00686176" w:rsidR="00FA409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="009B5A09">
        <w:rPr>
          <w:rFonts w:ascii="Times New Roman" w:hAnsi="Times New Roman"/>
          <w:i/>
          <w:sz w:val="20"/>
          <w:szCs w:val="20"/>
        </w:rPr>
        <w:t xml:space="preserve"> </w:t>
      </w:r>
      <w:r w:rsidR="009B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86176" w:rsidR="000A714D">
        <w:rPr>
          <w:rFonts w:ascii="Times New Roman" w:eastAsia="Times New Roman" w:hAnsi="Times New Roman"/>
          <w:sz w:val="28"/>
          <w:szCs w:val="28"/>
          <w:lang w:eastAsia="ru-RU"/>
        </w:rPr>
        <w:t>07 февраля 2019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686176" w:rsidR="000A714D">
        <w:rPr>
          <w:rFonts w:ascii="Times New Roman" w:eastAsia="Times New Roman" w:hAnsi="Times New Roman"/>
          <w:sz w:val="28"/>
          <w:szCs w:val="28"/>
          <w:lang w:eastAsia="ru-RU"/>
        </w:rPr>
        <w:t>Казаченко</w:t>
      </w:r>
      <w:r w:rsidRPr="00686176" w:rsidR="00FA40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6176" w:rsidR="000A714D">
        <w:rPr>
          <w:rFonts w:ascii="Times New Roman" w:eastAsia="Times New Roman" w:hAnsi="Times New Roman"/>
          <w:sz w:val="28"/>
          <w:szCs w:val="28"/>
          <w:lang w:eastAsia="ru-RU"/>
        </w:rPr>
        <w:t>06 февраля 2019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</w:t>
      </w:r>
      <w:r w:rsidRPr="00686176" w:rsidR="000A714D">
        <w:rPr>
          <w:rFonts w:ascii="Times New Roman" w:eastAsia="Times New Roman" w:hAnsi="Times New Roman"/>
          <w:sz w:val="28"/>
          <w:szCs w:val="28"/>
          <w:lang w:eastAsia="ru-RU"/>
        </w:rPr>
        <w:t>21 час</w:t>
      </w:r>
      <w:r w:rsidRPr="00686176" w:rsidR="001E00F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86176" w:rsidR="000A71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Pr="00686176" w:rsidR="000A714D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 w:rsidRPr="00686176" w:rsidR="00FA409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г. Керчь, 2 км + 800 метров автодороги 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>автоподхода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 xml:space="preserve"> к мостовому переходу через Керченский пролив (СП ДПС ГИБДД Керчь) на автомобиле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="009B5A09">
        <w:rPr>
          <w:rFonts w:ascii="Times New Roman" w:hAnsi="Times New Roman"/>
          <w:i/>
          <w:sz w:val="20"/>
          <w:szCs w:val="20"/>
        </w:rPr>
        <w:t xml:space="preserve"> 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осуществ</w:t>
      </w:r>
      <w:r w:rsidRPr="00686176" w:rsidR="00413A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транспортировку </w:t>
      </w:r>
      <w:r w:rsidRPr="00686176" w:rsidR="00222CFD">
        <w:rPr>
          <w:rFonts w:ascii="Times New Roman" w:eastAsia="Times New Roman" w:hAnsi="Times New Roman"/>
          <w:sz w:val="28"/>
          <w:szCs w:val="28"/>
          <w:lang w:eastAsia="ru-RU"/>
        </w:rPr>
        <w:t>лома чё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>рного и цветного металла без необходимых средств при такой транспортировке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, чем нарушил установленные правила</w:t>
      </w:r>
      <w:r w:rsidRPr="00686176" w:rsidR="00222C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ломом и отходами чё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рных мет</w:t>
      </w:r>
      <w:r w:rsidRPr="00686176" w:rsidR="009E5541">
        <w:rPr>
          <w:rFonts w:ascii="Times New Roman" w:eastAsia="Times New Roman" w:hAnsi="Times New Roman"/>
          <w:sz w:val="28"/>
          <w:szCs w:val="28"/>
          <w:lang w:eastAsia="ru-RU"/>
        </w:rPr>
        <w:t>аллов и их отчуждения согласно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 xml:space="preserve"> п.20</w:t>
      </w:r>
      <w:r w:rsidRPr="00686176" w:rsidR="009E554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остановления Правительс</w:t>
      </w:r>
      <w:r w:rsidRPr="00686176" w:rsidR="00432EAB">
        <w:rPr>
          <w:rFonts w:ascii="Times New Roman" w:eastAsia="Times New Roman" w:hAnsi="Times New Roman"/>
          <w:sz w:val="28"/>
          <w:szCs w:val="28"/>
          <w:lang w:eastAsia="ru-RU"/>
        </w:rPr>
        <w:t>тва</w:t>
      </w:r>
      <w:r w:rsidRPr="00686176" w:rsidR="00432EA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11.05.2001 года №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369, 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>и п.24 постановления Правительства РФ от 11.05.2001 года № 370</w:t>
      </w:r>
      <w:r w:rsidRPr="00686176" w:rsidR="00791C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6176" w:rsidR="00FA4098">
        <w:rPr>
          <w:rFonts w:ascii="Times New Roman" w:eastAsia="Times New Roman" w:hAnsi="Times New Roman"/>
          <w:sz w:val="28"/>
          <w:szCs w:val="28"/>
          <w:lang w:eastAsia="ru-RU"/>
        </w:rPr>
        <w:t xml:space="preserve"> тем самым 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соверши</w:t>
      </w:r>
      <w:r w:rsidRPr="00686176" w:rsidR="00FA40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ст.14.26 КоАП РФ.</w:t>
      </w:r>
      <w:r w:rsidR="009B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4EE5" w:rsidRPr="00686176" w:rsidP="009B5A0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В судебное заседание</w:t>
      </w:r>
      <w:r w:rsidR="009B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>Казаченко</w:t>
      </w:r>
      <w:r w:rsidR="009B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>не явился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, о дате, времени и месте судебного заседания 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извещена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Pr="00686176" w:rsidR="00791C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6176" w:rsidR="002B6BB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 просил рассмотреть дело без его участия, вину в совершении административного правонарушения признал в полном объеме.</w:t>
      </w:r>
    </w:p>
    <w:p w:rsidR="00FA4098" w:rsidRPr="00686176" w:rsidP="009B5A09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сследовав материалы дела, </w:t>
      </w:r>
      <w:r w:rsidRPr="00686176" w:rsidR="00413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судья приходит к следующим выводам.</w:t>
      </w:r>
    </w:p>
    <w:p w:rsidR="002677D7" w:rsidRPr="00686176" w:rsidP="009B5A0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6176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677D7" w:rsidRPr="00686176" w:rsidP="009B5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176">
        <w:rPr>
          <w:rFonts w:ascii="Times New Roman" w:hAnsi="Times New Roman"/>
          <w:sz w:val="28"/>
          <w:szCs w:val="28"/>
          <w:lang w:eastAsia="ru-RU"/>
        </w:rPr>
        <w:t xml:space="preserve">Статья 14.26 КоАП РФ предусматривает ответственность за </w:t>
      </w:r>
      <w:r w:rsidRPr="00686176" w:rsidR="00413AC6">
        <w:rPr>
          <w:rFonts w:ascii="Times New Roman" w:hAnsi="Times New Roman"/>
          <w:sz w:val="28"/>
          <w:szCs w:val="28"/>
          <w:lang w:eastAsia="ru-RU"/>
        </w:rPr>
        <w:t>н</w:t>
      </w:r>
      <w:r w:rsidRPr="00686176" w:rsidR="00413AC6">
        <w:rPr>
          <w:rFonts w:ascii="Times New Roman" w:hAnsi="Times New Roman" w:eastAsiaTheme="minorHAnsi"/>
          <w:sz w:val="28"/>
          <w:szCs w:val="28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r>
        <w:fldChar w:fldCharType="begin"/>
      </w:r>
      <w:r>
        <w:instrText xml:space="preserve"> HYPERLINK "consultantplus://offline/ref=AD329D3180997F68F083331197AFDE4558C2403CA8535B0A2382EBD497E2B2BFFD9B35E53058B1F5N2W5L" </w:instrText>
      </w:r>
      <w:r>
        <w:fldChar w:fldCharType="separate"/>
      </w:r>
      <w:r w:rsidRPr="00686176" w:rsidR="00413AC6">
        <w:rPr>
          <w:rFonts w:ascii="Times New Roman" w:hAnsi="Times New Roman" w:eastAsiaTheme="minorHAnsi"/>
          <w:color w:val="0000FF"/>
          <w:sz w:val="28"/>
          <w:szCs w:val="28"/>
        </w:rPr>
        <w:t>статьей 8.2</w:t>
      </w:r>
      <w:r>
        <w:fldChar w:fldCharType="end"/>
      </w:r>
      <w:r w:rsidRPr="00686176" w:rsidR="00413AC6">
        <w:rPr>
          <w:rFonts w:ascii="Times New Roman" w:hAnsi="Times New Roman" w:eastAsiaTheme="minorHAnsi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"consultantplus://offline/ref=AD329D3180997F68F083331197AFDE4558C2403CA8535B0A2382EBD497E2B2BFFD9B35E53058B0FDN2W2L" </w:instrText>
      </w:r>
      <w:r>
        <w:fldChar w:fldCharType="separate"/>
      </w:r>
      <w:r w:rsidRPr="00686176" w:rsidR="00413AC6">
        <w:rPr>
          <w:rFonts w:ascii="Times New Roman" w:hAnsi="Times New Roman" w:eastAsiaTheme="minorHAnsi"/>
          <w:color w:val="0000FF"/>
          <w:sz w:val="28"/>
          <w:szCs w:val="28"/>
        </w:rPr>
        <w:t>частью 2 статьи 8.6</w:t>
      </w:r>
      <w:r>
        <w:fldChar w:fldCharType="end"/>
      </w:r>
      <w:r w:rsidRPr="00686176" w:rsidR="00413AC6">
        <w:rPr>
          <w:rFonts w:ascii="Times New Roman" w:hAnsi="Times New Roman" w:eastAsiaTheme="minorHAnsi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"consultantplus://offline/ref=AD329D3180997F68F083331197AFDE4558C2403CA8535B0A2382EBD497E2B2BFFD9B35E53058B3FCN2W9L" </w:instrText>
      </w:r>
      <w:r>
        <w:fldChar w:fldCharType="separate"/>
      </w:r>
      <w:r w:rsidRPr="00686176" w:rsidR="00413AC6">
        <w:rPr>
          <w:rFonts w:ascii="Times New Roman" w:hAnsi="Times New Roman" w:eastAsiaTheme="minorHAnsi"/>
          <w:color w:val="0000FF"/>
          <w:sz w:val="28"/>
          <w:szCs w:val="28"/>
        </w:rPr>
        <w:t>частью 2 статьи 8.31</w:t>
      </w:r>
      <w:r>
        <w:fldChar w:fldCharType="end"/>
      </w:r>
      <w:r w:rsidRPr="00686176" w:rsidR="00413AC6">
        <w:rPr>
          <w:rFonts w:ascii="Times New Roman" w:hAnsi="Times New Roman" w:eastAsiaTheme="minorHAnsi"/>
          <w:sz w:val="28"/>
          <w:szCs w:val="28"/>
        </w:rPr>
        <w:t xml:space="preserve"> настоящего Кодекса, а также их отчуждения</w:t>
      </w:r>
      <w:r w:rsidRPr="00686176">
        <w:rPr>
          <w:rFonts w:ascii="Times New Roman" w:hAnsi="Times New Roman"/>
          <w:sz w:val="28"/>
          <w:szCs w:val="28"/>
          <w:lang w:eastAsia="ru-RU"/>
        </w:rPr>
        <w:t>.</w:t>
      </w:r>
    </w:p>
    <w:p w:rsidR="00C27F76" w:rsidRPr="00686176" w:rsidP="009B5A0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"consultantplus://offline/ref=92C054EC6A3CCF0A9F58D3945B0DFF00F27C900AB4CFBBF1D200C0949A29B210E146593A63842F23KB13K" </w:instrText>
      </w:r>
      <w:r>
        <w:fldChar w:fldCharType="separate"/>
      </w:r>
      <w:r w:rsidRPr="00686176">
        <w:rPr>
          <w:rStyle w:val="Hyperlink"/>
          <w:rFonts w:ascii="Times New Roman" w:hAnsi="Times New Roman"/>
          <w:color w:val="auto"/>
          <w:sz w:val="28"/>
          <w:szCs w:val="28"/>
          <w:u w:val="none"/>
          <w:lang w:eastAsia="ru-RU"/>
        </w:rPr>
        <w:t>Правила</w:t>
      </w:r>
      <w:r>
        <w:fldChar w:fldCharType="end"/>
      </w:r>
      <w:r w:rsidRPr="00686176">
        <w:rPr>
          <w:rFonts w:ascii="Times New Roman" w:hAnsi="Times New Roman"/>
          <w:sz w:val="28"/>
          <w:szCs w:val="28"/>
          <w:lang w:eastAsia="ru-RU"/>
        </w:rPr>
        <w:t xml:space="preserve"> обращения с ломом и отходами цветных металлов и их отчуждения устанавливаются Правительством Российской Федерации.</w:t>
      </w:r>
    </w:p>
    <w:p w:rsidR="002677D7" w:rsidRPr="00686176" w:rsidP="009B5A0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176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Pr="00686176" w:rsidR="002B6BBF">
        <w:rPr>
          <w:rFonts w:ascii="Times New Roman" w:hAnsi="Times New Roman"/>
          <w:sz w:val="28"/>
          <w:szCs w:val="28"/>
          <w:lang w:eastAsia="ru-RU"/>
        </w:rPr>
        <w:t>20 и пунктом 24</w:t>
      </w:r>
      <w:r w:rsidRPr="00686176"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Правительства  от 11.05.2001 года № 369</w:t>
      </w:r>
      <w:r w:rsidRPr="00686176" w:rsidR="00FA4098">
        <w:rPr>
          <w:rFonts w:ascii="Times New Roman" w:hAnsi="Times New Roman"/>
          <w:sz w:val="28"/>
          <w:szCs w:val="28"/>
          <w:lang w:eastAsia="ru-RU"/>
        </w:rPr>
        <w:t>, 370</w:t>
      </w:r>
      <w:r w:rsidRPr="00686176">
        <w:rPr>
          <w:rFonts w:ascii="Times New Roman" w:hAnsi="Times New Roman"/>
          <w:sz w:val="28"/>
          <w:szCs w:val="28"/>
          <w:lang w:eastAsia="ru-RU"/>
        </w:rPr>
        <w:t xml:space="preserve"> «Об утверждении правил обращения с ломом и отходами черных металлов и их отчуждения» определяет требования к </w:t>
      </w:r>
      <w:r w:rsidRPr="00686176" w:rsidR="002B6BBF">
        <w:rPr>
          <w:rFonts w:ascii="Times New Roman" w:hAnsi="Times New Roman"/>
          <w:sz w:val="28"/>
          <w:szCs w:val="28"/>
          <w:lang w:eastAsia="ru-RU"/>
        </w:rPr>
        <w:t>транспортировке</w:t>
      </w:r>
      <w:r w:rsidRPr="00686176">
        <w:rPr>
          <w:rFonts w:ascii="Times New Roman" w:hAnsi="Times New Roman"/>
          <w:sz w:val="28"/>
          <w:szCs w:val="28"/>
          <w:lang w:eastAsia="ru-RU"/>
        </w:rPr>
        <w:t xml:space="preserve"> лома и отходов черного металла</w:t>
      </w:r>
      <w:r w:rsidRPr="00686176" w:rsidR="00C27F76">
        <w:rPr>
          <w:rFonts w:ascii="Times New Roman" w:hAnsi="Times New Roman"/>
          <w:sz w:val="28"/>
          <w:szCs w:val="28"/>
          <w:lang w:eastAsia="ru-RU"/>
        </w:rPr>
        <w:t xml:space="preserve">, а именно: </w:t>
      </w:r>
      <w:r w:rsidRPr="00686176" w:rsidR="00550D4F">
        <w:rPr>
          <w:rFonts w:ascii="Times New Roman" w:hAnsi="Times New Roman"/>
          <w:sz w:val="28"/>
          <w:szCs w:val="28"/>
          <w:lang w:eastAsia="ru-RU"/>
        </w:rPr>
        <w:t>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</w:t>
      </w:r>
      <w:r w:rsidRPr="00686176" w:rsidR="00550D4F">
        <w:rPr>
          <w:rFonts w:ascii="Times New Roman" w:hAnsi="Times New Roman"/>
          <w:sz w:val="28"/>
          <w:szCs w:val="28"/>
          <w:lang w:eastAsia="ru-RU"/>
        </w:rPr>
        <w:t xml:space="preserve">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N 3;б)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</w:t>
      </w:r>
      <w:r w:rsidRPr="00686176" w:rsidR="00550D4F">
        <w:rPr>
          <w:rFonts w:ascii="Times New Roman" w:hAnsi="Times New Roman"/>
          <w:sz w:val="28"/>
          <w:szCs w:val="28"/>
          <w:lang w:eastAsia="ru-RU"/>
        </w:rPr>
        <w:t>:п</w:t>
      </w:r>
      <w:r w:rsidRPr="00686176" w:rsidR="00550D4F">
        <w:rPr>
          <w:rFonts w:ascii="Times New Roman" w:hAnsi="Times New Roman"/>
          <w:sz w:val="28"/>
          <w:szCs w:val="28"/>
          <w:lang w:eastAsia="ru-RU"/>
        </w:rPr>
        <w:t>утевой лист (кроме индивидуальных предпринимателей);транспортная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</w:t>
      </w:r>
      <w:r w:rsidRPr="00686176" w:rsidR="00550D4F">
        <w:rPr>
          <w:rFonts w:ascii="Times New Roman" w:hAnsi="Times New Roman"/>
          <w:sz w:val="28"/>
          <w:szCs w:val="28"/>
          <w:lang w:eastAsia="ru-RU"/>
        </w:rPr>
        <w:t>;у</w:t>
      </w:r>
      <w:r w:rsidRPr="00686176" w:rsidR="00550D4F">
        <w:rPr>
          <w:rFonts w:ascii="Times New Roman" w:hAnsi="Times New Roman"/>
          <w:sz w:val="28"/>
          <w:szCs w:val="28"/>
          <w:lang w:eastAsia="ru-RU"/>
        </w:rPr>
        <w:t>достоверение о взрывобезопасности лома и отходов черных металлов по форме, предусмотренной приложением N 3 кнастоящим Правилам.</w:t>
      </w:r>
    </w:p>
    <w:p w:rsidR="002677D7" w:rsidRPr="00686176" w:rsidP="009B5A0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6176">
        <w:rPr>
          <w:rFonts w:ascii="Times New Roman" w:hAnsi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2677D7" w:rsidRPr="00686176" w:rsidP="009B5A09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0688" w:rsidRPr="00686176" w:rsidP="009B5A09">
      <w:pPr>
        <w:pStyle w:val="NoSpacing"/>
        <w:jc w:val="both"/>
        <w:rPr>
          <w:rFonts w:ascii="Times New Roman" w:hAnsi="Times New Roman" w:eastAsiaTheme="minorHAnsi"/>
          <w:sz w:val="28"/>
          <w:szCs w:val="28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Установлено, что </w:t>
      </w:r>
      <w:r w:rsidRPr="00686176" w:rsidR="00550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Казаченко</w:t>
      </w:r>
      <w:r w:rsidR="009B5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>06 февраля 2019</w:t>
      </w:r>
      <w:r w:rsidRPr="00686176" w:rsid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 xml:space="preserve">21 час </w:t>
      </w:r>
      <w:r w:rsidRPr="00686176" w:rsidR="00791C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>5 минут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г. Керчь, 2 км + 800 метров автодороги 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>автоподхода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 xml:space="preserve"> к мостовому переходу через Керченский пролив (СП ДПС ГИБДД Керчь)  на автомобиле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>, осуществил транспортировку лома чёрного и цветного металла без необходимых сре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r w:rsidRPr="00686176" w:rsidR="00550D4F">
        <w:rPr>
          <w:rFonts w:ascii="Times New Roman" w:eastAsia="Times New Roman" w:hAnsi="Times New Roman"/>
          <w:sz w:val="28"/>
          <w:szCs w:val="28"/>
          <w:lang w:eastAsia="ru-RU"/>
        </w:rPr>
        <w:t>и такой транспортировке</w:t>
      </w:r>
      <w:r w:rsidRPr="00686176">
        <w:rPr>
          <w:rFonts w:ascii="Times New Roman" w:hAnsi="Times New Roman" w:eastAsiaTheme="minorHAnsi"/>
          <w:sz w:val="28"/>
          <w:szCs w:val="28"/>
        </w:rPr>
        <w:t xml:space="preserve">. </w:t>
      </w:r>
      <w:r w:rsidR="009B5A09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440688" w:rsidRPr="00686176" w:rsidP="009B5A09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hAnsi="Times New Roman" w:eastAsiaTheme="minorHAnsi"/>
          <w:sz w:val="28"/>
          <w:szCs w:val="28"/>
        </w:rPr>
        <w:t xml:space="preserve">Таким образом, </w:t>
      </w:r>
      <w:r w:rsidRPr="00686176" w:rsidR="00550D4F">
        <w:rPr>
          <w:rFonts w:ascii="Times New Roman" w:hAnsi="Times New Roman" w:eastAsiaTheme="minorHAnsi"/>
          <w:sz w:val="28"/>
          <w:szCs w:val="28"/>
        </w:rPr>
        <w:t>Казаченко</w:t>
      </w:r>
      <w:r w:rsidRPr="00686176">
        <w:rPr>
          <w:rFonts w:ascii="Times New Roman" w:hAnsi="Times New Roman" w:eastAsiaTheme="minorHAnsi"/>
          <w:sz w:val="28"/>
          <w:szCs w:val="28"/>
        </w:rPr>
        <w:t xml:space="preserve"> как физическое лицо, будучи</w:t>
      </w:r>
      <w:r w:rsidRPr="00686176" w:rsidR="00F374B0">
        <w:rPr>
          <w:rFonts w:ascii="Times New Roman" w:hAnsi="Times New Roman" w:eastAsiaTheme="minorHAnsi"/>
          <w:sz w:val="28"/>
          <w:szCs w:val="28"/>
        </w:rPr>
        <w:t xml:space="preserve"> не</w:t>
      </w:r>
      <w:r w:rsidRPr="00686176">
        <w:rPr>
          <w:rFonts w:ascii="Times New Roman" w:hAnsi="Times New Roman" w:eastAsiaTheme="minorHAnsi"/>
          <w:sz w:val="28"/>
          <w:szCs w:val="28"/>
        </w:rPr>
        <w:t xml:space="preserve"> зарегистрированн</w:t>
      </w:r>
      <w:r w:rsidRPr="00686176" w:rsidR="00F374B0">
        <w:rPr>
          <w:rFonts w:ascii="Times New Roman" w:hAnsi="Times New Roman" w:eastAsiaTheme="minorHAnsi"/>
          <w:sz w:val="28"/>
          <w:szCs w:val="28"/>
        </w:rPr>
        <w:t>ым</w:t>
      </w:r>
      <w:r w:rsidRPr="00686176">
        <w:rPr>
          <w:rFonts w:ascii="Times New Roman" w:hAnsi="Times New Roman" w:eastAsiaTheme="minorHAnsi"/>
          <w:sz w:val="28"/>
          <w:szCs w:val="28"/>
        </w:rPr>
        <w:t xml:space="preserve"> в качестве индивидуального </w:t>
      </w:r>
      <w:r w:rsidRPr="00686176" w:rsidR="00F374B0">
        <w:rPr>
          <w:rFonts w:ascii="Times New Roman" w:hAnsi="Times New Roman" w:eastAsiaTheme="minorHAnsi"/>
          <w:sz w:val="28"/>
          <w:szCs w:val="28"/>
        </w:rPr>
        <w:t>предпринимателя и не исполняющий</w:t>
      </w:r>
      <w:r w:rsidRPr="00686176">
        <w:rPr>
          <w:rFonts w:ascii="Times New Roman" w:hAnsi="Times New Roman" w:eastAsiaTheme="minorHAnsi"/>
          <w:sz w:val="28"/>
          <w:szCs w:val="28"/>
        </w:rPr>
        <w:t xml:space="preserve"> соответствующие трудовые функции н</w:t>
      </w:r>
      <w:r w:rsidRPr="00686176" w:rsidR="00550D4F">
        <w:rPr>
          <w:rFonts w:ascii="Times New Roman" w:hAnsi="Times New Roman" w:eastAsiaTheme="minorHAnsi"/>
          <w:sz w:val="28"/>
          <w:szCs w:val="28"/>
        </w:rPr>
        <w:t>е имел право осуществлять транспортировку лома</w:t>
      </w:r>
      <w:r w:rsidRPr="00686176" w:rsidR="00F374B0">
        <w:rPr>
          <w:rFonts w:ascii="Times New Roman" w:hAnsi="Times New Roman" w:eastAsiaTheme="minorHAnsi"/>
          <w:sz w:val="28"/>
          <w:szCs w:val="28"/>
        </w:rPr>
        <w:t xml:space="preserve"> и отходов</w:t>
      </w:r>
      <w:r w:rsidRPr="00686176">
        <w:rPr>
          <w:rFonts w:ascii="Times New Roman" w:hAnsi="Times New Roman" w:eastAsiaTheme="minorHAnsi"/>
          <w:sz w:val="28"/>
          <w:szCs w:val="28"/>
        </w:rPr>
        <w:t xml:space="preserve"> черных</w:t>
      </w:r>
      <w:r w:rsidRPr="00686176" w:rsidR="00550D4F">
        <w:rPr>
          <w:rFonts w:ascii="Times New Roman" w:hAnsi="Times New Roman" w:eastAsiaTheme="minorHAnsi"/>
          <w:sz w:val="28"/>
          <w:szCs w:val="28"/>
        </w:rPr>
        <w:t xml:space="preserve"> и цветных</w:t>
      </w:r>
      <w:r w:rsidRPr="00686176">
        <w:rPr>
          <w:rFonts w:ascii="Times New Roman" w:hAnsi="Times New Roman" w:eastAsiaTheme="minorHAnsi"/>
          <w:sz w:val="28"/>
          <w:szCs w:val="28"/>
        </w:rPr>
        <w:t xml:space="preserve"> металлов, </w:t>
      </w:r>
      <w:r w:rsidRPr="00686176" w:rsidR="00550D4F">
        <w:rPr>
          <w:rFonts w:ascii="Times New Roman" w:hAnsi="Times New Roman" w:eastAsiaTheme="minorHAnsi"/>
          <w:sz w:val="28"/>
          <w:szCs w:val="28"/>
        </w:rPr>
        <w:t>без необходимых средств и документов при такой транспортировке</w:t>
      </w:r>
      <w:r w:rsidRPr="00686176">
        <w:rPr>
          <w:rFonts w:ascii="Times New Roman" w:hAnsi="Times New Roman" w:eastAsiaTheme="minorHAnsi"/>
          <w:sz w:val="28"/>
          <w:szCs w:val="28"/>
        </w:rPr>
        <w:t>.</w:t>
      </w:r>
      <w:r w:rsidR="009B5A09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6061E5" w:rsidRPr="00686176" w:rsidP="009B5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обстоятельства также подтверждаются</w:t>
      </w:r>
      <w:r w:rsidRPr="00686176" w:rsidR="002677D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86176">
        <w:rPr>
          <w:rFonts w:ascii="Times New Roman" w:hAnsi="Times New Roman" w:eastAsiaTheme="minorHAnsi"/>
          <w:sz w:val="28"/>
          <w:szCs w:val="28"/>
        </w:rPr>
        <w:t xml:space="preserve">протоколом осмотра </w:t>
      </w:r>
      <w:r w:rsidRPr="00686176" w:rsidR="00550D4F">
        <w:rPr>
          <w:rFonts w:ascii="Times New Roman" w:hAnsi="Times New Roman" w:eastAsiaTheme="minorHAnsi"/>
          <w:sz w:val="28"/>
          <w:szCs w:val="28"/>
        </w:rPr>
        <w:t>места происшествия от 06 февраля 2019 г.</w:t>
      </w:r>
      <w:r w:rsidRPr="00686176" w:rsidR="00884C13">
        <w:rPr>
          <w:rFonts w:ascii="Times New Roman" w:hAnsi="Times New Roman" w:eastAsiaTheme="minorHAnsi"/>
          <w:sz w:val="28"/>
          <w:szCs w:val="28"/>
        </w:rPr>
        <w:t>; фотоматериалами;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 xml:space="preserve"> объяснения</w:t>
      </w:r>
      <w:r w:rsidRPr="00686176" w:rsidR="00550D4F">
        <w:rPr>
          <w:rFonts w:ascii="Times New Roman" w:hAnsi="Times New Roman" w:eastAsiaTheme="minorHAnsi"/>
          <w:sz w:val="28"/>
          <w:szCs w:val="28"/>
        </w:rPr>
        <w:t>м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>и</w:t>
      </w:r>
      <w:r w:rsidRPr="00686176" w:rsidR="00550D4F">
        <w:rPr>
          <w:rFonts w:ascii="Times New Roman" w:hAnsi="Times New Roman" w:eastAsiaTheme="minorHAnsi"/>
          <w:sz w:val="28"/>
          <w:szCs w:val="28"/>
        </w:rPr>
        <w:t xml:space="preserve"> Казаченко А.С.</w:t>
      </w:r>
      <w:r w:rsidRPr="00686176" w:rsidR="00F374B0">
        <w:rPr>
          <w:rFonts w:ascii="Times New Roman" w:hAnsi="Times New Roman" w:eastAsiaTheme="minorHAnsi"/>
          <w:sz w:val="28"/>
          <w:szCs w:val="28"/>
        </w:rPr>
        <w:t xml:space="preserve">,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="009B5A09">
        <w:rPr>
          <w:rFonts w:ascii="Times New Roman" w:hAnsi="Times New Roman"/>
          <w:i/>
          <w:sz w:val="20"/>
          <w:szCs w:val="20"/>
        </w:rPr>
        <w:t xml:space="preserve"> </w:t>
      </w:r>
      <w:r w:rsidRPr="00686176" w:rsidR="00F374B0">
        <w:rPr>
          <w:rFonts w:ascii="Times New Roman" w:hAnsi="Times New Roman" w:eastAsiaTheme="minorHAnsi"/>
          <w:sz w:val="28"/>
          <w:szCs w:val="28"/>
        </w:rPr>
        <w:t>от 06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 xml:space="preserve"> и 07</w:t>
      </w:r>
      <w:r w:rsidRPr="00686176" w:rsidR="00F374B0">
        <w:rPr>
          <w:rFonts w:ascii="Times New Roman" w:hAnsi="Times New Roman" w:eastAsiaTheme="minorHAnsi"/>
          <w:sz w:val="28"/>
          <w:szCs w:val="28"/>
        </w:rPr>
        <w:t xml:space="preserve"> февраля 2019 г.,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 xml:space="preserve"> согласно которым последние в г. Алушта Республики Крым приобретали лом черных и цветных металлов, для последующей перепродажи </w:t>
      </w:r>
      <w:r w:rsidRPr="00686176" w:rsidR="00884C13">
        <w:rPr>
          <w:rFonts w:ascii="Times New Roman" w:hAnsi="Times New Roman" w:eastAsiaTheme="minorHAnsi"/>
          <w:sz w:val="28"/>
          <w:szCs w:val="28"/>
        </w:rPr>
        <w:t>в г. Темрюк Краснодарского края;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 xml:space="preserve">   объяснения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 xml:space="preserve">, согласно которому 07 февраля 2019 г. им было 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 xml:space="preserve">произведено взвешивание автомобиля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</w:t>
      </w:r>
      <w:r w:rsidRPr="00A14582" w:rsidR="009B5A09">
        <w:rPr>
          <w:rFonts w:ascii="Times New Roman" w:hAnsi="Times New Roman"/>
          <w:i/>
          <w:sz w:val="20"/>
          <w:szCs w:val="20"/>
        </w:rPr>
        <w:t>/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 xml:space="preserve"> с государственным регистрационным знаком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 w:rsidR="000142A2">
        <w:rPr>
          <w:rFonts w:ascii="Times New Roman" w:hAnsi="Times New Roman" w:eastAsiaTheme="minorHAnsi"/>
          <w:sz w:val="28"/>
          <w:szCs w:val="28"/>
        </w:rPr>
        <w:t>, в кузове которого находился лом черных и цветных металлов</w:t>
      </w:r>
      <w:r w:rsidRPr="00686176" w:rsidR="00884C13">
        <w:rPr>
          <w:rFonts w:ascii="Times New Roman" w:hAnsi="Times New Roman" w:eastAsiaTheme="minorHAnsi"/>
          <w:sz w:val="28"/>
          <w:szCs w:val="28"/>
        </w:rPr>
        <w:t xml:space="preserve">, при взвешивании масса автомобиля составила 4350 кг; протокола наложения ареста на товары и иные вещи от 07 февраля 2019 г., согласно которому на транспортное средство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 w:rsidR="00884C13">
        <w:rPr>
          <w:rFonts w:ascii="Times New Roman" w:hAnsi="Times New Roman" w:eastAsiaTheme="minorHAnsi"/>
          <w:sz w:val="28"/>
          <w:szCs w:val="28"/>
        </w:rPr>
        <w:t xml:space="preserve"> с государственным регистрационным знаком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 w:rsidR="00884C13">
        <w:rPr>
          <w:rFonts w:ascii="Times New Roman" w:hAnsi="Times New Roman" w:eastAsiaTheme="minorHAnsi"/>
          <w:sz w:val="28"/>
          <w:szCs w:val="28"/>
        </w:rPr>
        <w:t xml:space="preserve">, а также на лом черных и цветных металлов общей массой 2390 кг в присутствии понятых </w:t>
      </w:r>
      <w:r w:rsidRPr="00A14582" w:rsidR="009B5A09">
        <w:rPr>
          <w:rFonts w:ascii="Times New Roman" w:hAnsi="Times New Roman"/>
          <w:i/>
          <w:sz w:val="20"/>
          <w:szCs w:val="20"/>
        </w:rPr>
        <w:t>/</w:t>
      </w:r>
      <w:r w:rsidRPr="00A14582" w:rsidR="009B5A09">
        <w:rPr>
          <w:rFonts w:ascii="Times New Roman" w:hAnsi="Times New Roman"/>
          <w:i/>
          <w:sz w:val="20"/>
          <w:szCs w:val="20"/>
        </w:rPr>
        <w:t>изъято</w:t>
      </w:r>
      <w:r w:rsidRPr="00A14582" w:rsidR="009B5A09">
        <w:rPr>
          <w:rFonts w:ascii="Times New Roman" w:hAnsi="Times New Roman"/>
          <w:i/>
          <w:sz w:val="20"/>
          <w:szCs w:val="20"/>
        </w:rPr>
        <w:t>/</w:t>
      </w:r>
      <w:r w:rsidR="009B5A09">
        <w:rPr>
          <w:rFonts w:ascii="Times New Roman" w:hAnsi="Times New Roman"/>
          <w:i/>
          <w:sz w:val="20"/>
          <w:szCs w:val="20"/>
        </w:rPr>
        <w:t xml:space="preserve"> </w:t>
      </w:r>
      <w:r w:rsidRPr="00686176" w:rsidR="00884C13">
        <w:rPr>
          <w:rFonts w:ascii="Times New Roman" w:hAnsi="Times New Roman" w:eastAsiaTheme="minorHAnsi"/>
          <w:sz w:val="28"/>
          <w:szCs w:val="28"/>
        </w:rPr>
        <w:t xml:space="preserve"> наложен арест</w:t>
      </w:r>
      <w:r w:rsidRPr="00686176" w:rsidR="00092166">
        <w:rPr>
          <w:rFonts w:ascii="Times New Roman" w:hAnsi="Times New Roman" w:eastAsiaTheme="minorHAnsi"/>
          <w:sz w:val="28"/>
          <w:szCs w:val="28"/>
        </w:rPr>
        <w:t>.</w:t>
      </w:r>
      <w:r w:rsidR="009B5A09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2677D7" w:rsidRPr="00686176" w:rsidP="009B5A09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</w:t>
      </w:r>
      <w:r w:rsidRPr="00686176" w:rsidR="00A30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судья приходит </w:t>
      </w:r>
      <w:r w:rsidRPr="00686176" w:rsidR="00884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выводу о том, что в действиях Казаченко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</w:t>
      </w:r>
      <w:r w:rsidRPr="00686176" w:rsidR="00FA4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состав административн</w:t>
      </w:r>
      <w:r w:rsidRPr="00686176" w:rsidR="00FA4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</w:t>
      </w:r>
      <w:r w:rsidRPr="00686176" w:rsidR="00FA4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</w:t>
      </w:r>
      <w:r w:rsidRPr="00686176" w:rsidR="00FA4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ст.14.26 КоАП РФ.</w:t>
      </w:r>
    </w:p>
    <w:p w:rsidR="00FA4098" w:rsidRPr="00686176" w:rsidP="009B5A0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6176">
        <w:rPr>
          <w:rFonts w:ascii="Times New Roman" w:hAnsi="Times New Roman"/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2677D7" w:rsidRPr="00686176" w:rsidP="009B5A09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физическому лицу </w:t>
      </w:r>
      <w:r w:rsidRPr="00686176" w:rsidR="0081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 учитывает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 совершенного им административного правонарушения, личность виновного, его имущественное положение, обстоятельства, смягчающие и, отягчающие а</w:t>
      </w:r>
      <w:r w:rsidRPr="00686176" w:rsidR="0081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дминистративную ответств</w:t>
      </w:r>
      <w:r w:rsidRPr="00686176" w:rsidR="00884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енность</w:t>
      </w:r>
      <w:r w:rsidRPr="00686176" w:rsidR="0081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4C13" w:rsidRPr="00686176" w:rsidP="009B5A0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Обстоятельствомсмягчающимадминистративную ответственность Казаченко суд признает признание последним своей вины.</w:t>
      </w:r>
    </w:p>
    <w:p w:rsidR="00FA4098" w:rsidRPr="00686176" w:rsidP="009B5A0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 </w:t>
      </w:r>
      <w:r w:rsidRPr="00686176" w:rsidR="002677D7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Казаченко</w:t>
      </w:r>
      <w:r w:rsidRPr="00686176" w:rsidR="002677D7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судом не установлено. </w:t>
      </w:r>
    </w:p>
    <w:p w:rsidR="002677D7" w:rsidRPr="00686176" w:rsidP="009B5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</w:rPr>
        <w:t xml:space="preserve">Учитывая указанные обстоятельства, </w:t>
      </w:r>
      <w:r w:rsidRPr="00686176" w:rsidR="00A3042D">
        <w:rPr>
          <w:rFonts w:ascii="Times New Roman" w:eastAsia="Times New Roman" w:hAnsi="Times New Roman"/>
          <w:color w:val="000000"/>
          <w:sz w:val="28"/>
          <w:szCs w:val="28"/>
        </w:rPr>
        <w:t xml:space="preserve">мировой </w:t>
      </w:r>
      <w:r w:rsidRPr="00686176">
        <w:rPr>
          <w:rFonts w:ascii="Times New Roman" w:eastAsia="Times New Roman" w:hAnsi="Times New Roman"/>
          <w:color w:val="000000"/>
          <w:sz w:val="28"/>
          <w:szCs w:val="28"/>
        </w:rPr>
        <w:t xml:space="preserve">судья считает необходимым назначить </w:t>
      </w:r>
      <w:r w:rsidRPr="00686176" w:rsidR="00884C13">
        <w:rPr>
          <w:rFonts w:ascii="Times New Roman" w:eastAsia="Times New Roman" w:hAnsi="Times New Roman"/>
          <w:sz w:val="28"/>
          <w:szCs w:val="28"/>
        </w:rPr>
        <w:t>Казаченко</w:t>
      </w:r>
      <w:r w:rsidRPr="00686176">
        <w:rPr>
          <w:rFonts w:ascii="Times New Roman" w:eastAsia="Times New Roman" w:hAnsi="Times New Roman"/>
          <w:color w:val="000000"/>
          <w:sz w:val="28"/>
          <w:szCs w:val="28"/>
        </w:rPr>
        <w:t>административное наказание в виде штрафа в пределах санкции ст.14.26 КоАП РФ</w:t>
      </w:r>
      <w:r w:rsidRPr="00686176" w:rsidR="00EB7F4F">
        <w:rPr>
          <w:rFonts w:ascii="Times New Roman" w:hAnsi="Times New Roman" w:eastAsiaTheme="minorHAnsi"/>
          <w:sz w:val="28"/>
          <w:szCs w:val="28"/>
        </w:rPr>
        <w:t xml:space="preserve"> с конфискацией предметов административного правонарушения</w:t>
      </w:r>
      <w:r w:rsidRPr="00686176" w:rsidR="00884C13">
        <w:rPr>
          <w:rFonts w:ascii="Times New Roman" w:hAnsi="Times New Roman" w:eastAsiaTheme="minorHAnsi"/>
          <w:sz w:val="28"/>
          <w:szCs w:val="28"/>
        </w:rPr>
        <w:t>, а именно лома черных и цветных металлов общей массой 2390 кг</w:t>
      </w:r>
      <w:r w:rsidRPr="00686176">
        <w:rPr>
          <w:rFonts w:ascii="Times New Roman" w:hAnsi="Times New Roman"/>
          <w:sz w:val="28"/>
          <w:szCs w:val="28"/>
        </w:rPr>
        <w:t>.</w:t>
      </w:r>
    </w:p>
    <w:p w:rsidR="00FA4098" w:rsidRPr="00686176" w:rsidP="009B5A09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ст. 3.5, 4.1-</w:t>
      </w:r>
      <w:r w:rsidRPr="00686176" w:rsidR="00062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4.3, 23.1, 29.10 КоАП РФ, судья,</w:t>
      </w:r>
    </w:p>
    <w:p w:rsidR="000623A9" w:rsidRPr="00686176" w:rsidP="000623A9">
      <w:pPr>
        <w:pStyle w:val="NoSpacing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32EAB" w:rsidRPr="00686176" w:rsidP="000623A9">
      <w:pPr>
        <w:pStyle w:val="NoSpacing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7F4F" w:rsidRPr="00686176" w:rsidP="000623A9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363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176" w:rsidR="00A01266">
        <w:rPr>
          <w:rFonts w:ascii="Times New Roman" w:eastAsia="Times New Roman" w:hAnsi="Times New Roman"/>
          <w:sz w:val="28"/>
          <w:szCs w:val="28"/>
          <w:lang w:eastAsia="ru-RU"/>
        </w:rPr>
        <w:t>Казаченко Андрея Сергеевича виновным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предусмотрена ст. 14.26 Кодекса Российской Федерации об административных</w:t>
      </w:r>
      <w:r w:rsidRPr="00686176" w:rsidR="00A012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правонарушениях, и назначить ему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686176" w:rsidR="0009216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в размере </w:t>
      </w:r>
      <w:r w:rsidRPr="00686176" w:rsidR="00817E2D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68617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686176" w:rsidR="00CE053D">
        <w:rPr>
          <w:rFonts w:ascii="Times New Roman" w:eastAsia="Times New Roman" w:hAnsi="Times New Roman"/>
          <w:sz w:val="28"/>
          <w:szCs w:val="28"/>
          <w:lang w:eastAsia="ru-RU"/>
        </w:rPr>
        <w:t xml:space="preserve"> (две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686176" w:rsidR="00CE05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Pr="00686176" w:rsidR="00CE053D">
        <w:rPr>
          <w:rFonts w:ascii="Times New Roman" w:hAnsi="Times New Roman" w:eastAsiaTheme="minorHAnsi"/>
          <w:sz w:val="28"/>
          <w:szCs w:val="28"/>
        </w:rPr>
        <w:t>с конфискацией предметов административного правонарушения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F4F" w:rsidRPr="00686176" w:rsidP="00EB7F4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686176" w:rsidR="00092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чё</w:t>
      </w:r>
      <w:r w:rsidRPr="00686176" w:rsidR="00A01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рных и цветных металлов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общей </w:t>
      </w:r>
      <w:r w:rsidRPr="00686176" w:rsidR="00A01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массой 2390 кг</w:t>
      </w:r>
      <w:r w:rsidRPr="00686176" w:rsidR="00222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находящ</w:t>
      </w:r>
      <w:r w:rsid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ийся</w:t>
      </w:r>
      <w:r w:rsidRPr="00686176" w:rsidR="00A01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ответственном хранении у Казаченко Андрея</w:t>
      </w:r>
      <w:r w:rsidRPr="00686176" w:rsidR="006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176" w:rsidR="006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Сергеевичапо</w:t>
      </w:r>
      <w:r w:rsidRPr="00686176" w:rsidR="006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адресу: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86176" w:rsidR="00092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ротоколу наложения ареста на товары и иные вещи от </w:t>
      </w:r>
      <w:r w:rsidRPr="00686176" w:rsidR="006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 февраля 2019 г.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конфисковать</w:t>
      </w:r>
      <w:r w:rsidRPr="00686176" w:rsidR="00092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доход государства.</w:t>
      </w:r>
      <w:r w:rsidR="009B5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6C2178" w:rsidRPr="00686176" w:rsidP="00EB7F4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Транспортное средство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сине-белого цвета, с государственным регистрационным знаком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находящи</w:t>
      </w:r>
      <w:r w:rsid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на ответственном хранении у Казаченко Андрея Сергеевича по адресу: </w:t>
      </w:r>
      <w:r w:rsidRPr="00A14582" w:rsidR="009B5A09">
        <w:rPr>
          <w:rFonts w:ascii="Times New Roman" w:hAnsi="Times New Roman"/>
          <w:i/>
          <w:sz w:val="20"/>
          <w:szCs w:val="20"/>
        </w:rPr>
        <w:t>/изъято/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B5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176" w:rsid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наложения ареста на товары и иные вещи от 07 февраля 2019 г.</w:t>
      </w:r>
      <w:r w:rsid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68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оставить последнему по принадлежности. </w:t>
      </w:r>
      <w:r w:rsidR="009B5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053D" w:rsidRPr="00686176" w:rsidP="00CE0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176">
        <w:rPr>
          <w:rFonts w:ascii="Times New Roman" w:hAnsi="Times New Roman"/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CE053D" w:rsidRPr="00686176" w:rsidP="00CE053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86176">
        <w:rPr>
          <w:rFonts w:ascii="Times New Roman" w:hAnsi="Times New Roman"/>
          <w:sz w:val="28"/>
          <w:szCs w:val="28"/>
        </w:rPr>
        <w:t>Реквизиты для перечисления суммы штрафа:</w:t>
      </w:r>
      <w:r w:rsidRPr="00686176" w:rsidR="00817E2D">
        <w:rPr>
          <w:rFonts w:ascii="Times New Roman" w:hAnsi="Times New Roman"/>
          <w:sz w:val="28"/>
          <w:szCs w:val="28"/>
        </w:rPr>
        <w:t>идентификатор 188803911</w:t>
      </w:r>
      <w:r w:rsidRPr="00686176" w:rsidR="00686176">
        <w:rPr>
          <w:rFonts w:ascii="Times New Roman" w:hAnsi="Times New Roman"/>
          <w:sz w:val="28"/>
          <w:szCs w:val="28"/>
        </w:rPr>
        <w:t>9</w:t>
      </w:r>
      <w:r w:rsidRPr="00686176" w:rsidR="00817E2D">
        <w:rPr>
          <w:rFonts w:ascii="Times New Roman" w:hAnsi="Times New Roman"/>
          <w:sz w:val="28"/>
          <w:szCs w:val="28"/>
        </w:rPr>
        <w:t>00011</w:t>
      </w:r>
      <w:r w:rsidRPr="00686176" w:rsidR="00686176">
        <w:rPr>
          <w:rFonts w:ascii="Times New Roman" w:hAnsi="Times New Roman"/>
          <w:sz w:val="28"/>
          <w:szCs w:val="28"/>
        </w:rPr>
        <w:t>8</w:t>
      </w:r>
      <w:r w:rsidRPr="00686176" w:rsidR="00817E2D">
        <w:rPr>
          <w:rFonts w:ascii="Times New Roman" w:hAnsi="Times New Roman"/>
          <w:sz w:val="28"/>
          <w:szCs w:val="28"/>
        </w:rPr>
        <w:t>0</w:t>
      </w:r>
      <w:r w:rsidRPr="00686176" w:rsidR="00686176">
        <w:rPr>
          <w:rFonts w:ascii="Times New Roman" w:hAnsi="Times New Roman"/>
          <w:sz w:val="28"/>
          <w:szCs w:val="28"/>
        </w:rPr>
        <w:t>492</w:t>
      </w:r>
      <w:r w:rsidRPr="00686176">
        <w:rPr>
          <w:rFonts w:ascii="Times New Roman" w:hAnsi="Times New Roman"/>
          <w:sz w:val="28"/>
          <w:szCs w:val="28"/>
        </w:rPr>
        <w:t>, получатель платежа: УФК по Республике Крым УМВД РФ по г. Керчи л/с 04751А92530, ИНН: 9111000242; ОКТМО 35715000; КПП 911101001; БИК 043510001, КБК 1881169004004</w:t>
      </w:r>
      <w:r w:rsidRPr="00686176" w:rsidR="00092166">
        <w:rPr>
          <w:rFonts w:ascii="Times New Roman" w:hAnsi="Times New Roman"/>
          <w:sz w:val="28"/>
          <w:szCs w:val="28"/>
        </w:rPr>
        <w:t>6000140</w:t>
      </w:r>
      <w:r w:rsidRPr="00686176">
        <w:rPr>
          <w:rFonts w:ascii="Times New Roman" w:hAnsi="Times New Roman"/>
          <w:sz w:val="28"/>
          <w:szCs w:val="28"/>
        </w:rPr>
        <w:t>, номер счета получателя платежа 40101810335100010001 в отделение по РК Центрального банка РФ</w:t>
      </w:r>
      <w:r w:rsidRPr="00686176">
        <w:rPr>
          <w:rFonts w:ascii="Times New Roman" w:hAnsi="Times New Roman"/>
          <w:bCs/>
          <w:sz w:val="28"/>
          <w:szCs w:val="28"/>
        </w:rPr>
        <w:t>.</w:t>
      </w:r>
    </w:p>
    <w:p w:rsidR="00CE053D" w:rsidRPr="00686176" w:rsidP="00CE0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176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686176">
        <w:rPr>
          <w:rFonts w:ascii="Times New Roman" w:hAnsi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686176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E053D" w:rsidRPr="00686176" w:rsidP="00CE0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176">
        <w:rPr>
          <w:rFonts w:ascii="Times New Roman" w:hAnsi="Times New Roman"/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</w:t>
      </w:r>
      <w:r w:rsidRPr="00686176" w:rsidR="00686176">
        <w:rPr>
          <w:rFonts w:ascii="Times New Roman" w:hAnsi="Times New Roman"/>
          <w:sz w:val="28"/>
          <w:szCs w:val="28"/>
        </w:rPr>
        <w:t>50</w:t>
      </w:r>
      <w:r w:rsidRPr="00686176">
        <w:rPr>
          <w:rFonts w:ascii="Times New Roman" w:hAnsi="Times New Roman"/>
          <w:sz w:val="28"/>
          <w:szCs w:val="28"/>
        </w:rPr>
        <w:t xml:space="preserve"> Керченского судебного района Республики Крым.</w:t>
      </w:r>
    </w:p>
    <w:p w:rsidR="00CE053D" w:rsidRPr="00686176" w:rsidP="00CE0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53D" w:rsidRPr="00686176" w:rsidP="00CE05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6F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</w:t>
      </w:r>
      <w:r w:rsidR="00C478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6861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И.</w:t>
      </w:r>
      <w:r w:rsidR="00686176">
        <w:rPr>
          <w:rFonts w:ascii="Times New Roman" w:eastAsia="Times New Roman" w:hAnsi="Times New Roman"/>
          <w:sz w:val="28"/>
          <w:szCs w:val="28"/>
          <w:lang w:eastAsia="ru-RU"/>
        </w:rPr>
        <w:t>Э. Стрешенец</w:t>
      </w:r>
    </w:p>
    <w:p w:rsidR="009B5A0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A09" w:rsidRPr="00407E37" w:rsidP="009B5A0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9B5A09" w:rsidRPr="00407E37" w:rsidP="009B5A0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9B5A09" w:rsidRPr="00407E37" w:rsidP="009B5A09">
      <w:pPr>
        <w:tabs>
          <w:tab w:val="left" w:pos="11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  <w:r>
        <w:rPr>
          <w:rFonts w:ascii="Times New Roman" w:hAnsi="Times New Roman"/>
          <w:sz w:val="20"/>
          <w:szCs w:val="20"/>
        </w:rPr>
        <w:tab/>
      </w:r>
    </w:p>
    <w:p w:rsidR="009B5A09" w:rsidRPr="00407E37" w:rsidP="009B5A0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Помощник судьи __________А.А.Цаповская</w:t>
      </w:r>
    </w:p>
    <w:p w:rsidR="009B5A09" w:rsidRPr="00407E37" w:rsidP="009B5A0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9B5A09" w:rsidRPr="00407E37" w:rsidP="009B5A0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9B5A09" w:rsidP="009B5A0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</w:t>
      </w:r>
      <w:r w:rsidRPr="00407E37">
        <w:rPr>
          <w:rFonts w:ascii="Times New Roman" w:hAnsi="Times New Roman"/>
          <w:sz w:val="20"/>
          <w:szCs w:val="20"/>
        </w:rPr>
        <w:t>удья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407E37">
        <w:rPr>
          <w:rFonts w:ascii="Times New Roman" w:hAnsi="Times New Roman"/>
          <w:sz w:val="20"/>
          <w:szCs w:val="20"/>
        </w:rPr>
        <w:t xml:space="preserve">_________ </w:t>
      </w:r>
      <w:r>
        <w:rPr>
          <w:rFonts w:ascii="Times New Roman" w:hAnsi="Times New Roman"/>
          <w:sz w:val="20"/>
          <w:szCs w:val="20"/>
        </w:rPr>
        <w:t xml:space="preserve">  И.Э.Стрешенец</w:t>
      </w:r>
    </w:p>
    <w:p w:rsidR="009B5A09" w:rsidRPr="00407E37" w:rsidP="009B5A0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9B5A09" w:rsidP="009B5A09">
      <w:pPr>
        <w:rPr>
          <w:rFonts w:ascii="Times New Roman" w:hAnsi="Times New Roman"/>
          <w:sz w:val="20"/>
          <w:szCs w:val="20"/>
        </w:rPr>
      </w:pPr>
      <w:r w:rsidRPr="00110165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5</w:t>
      </w:r>
      <w:r w:rsidRPr="00110165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апреля</w:t>
      </w:r>
      <w:r w:rsidRPr="00110165">
        <w:rPr>
          <w:rFonts w:ascii="Times New Roman" w:hAnsi="Times New Roman"/>
          <w:sz w:val="20"/>
          <w:szCs w:val="20"/>
        </w:rPr>
        <w:t xml:space="preserve">  201</w:t>
      </w:r>
      <w:r>
        <w:rPr>
          <w:rFonts w:ascii="Times New Roman" w:hAnsi="Times New Roman"/>
          <w:sz w:val="20"/>
          <w:szCs w:val="20"/>
        </w:rPr>
        <w:t>9</w:t>
      </w:r>
      <w:r w:rsidRPr="00110165">
        <w:rPr>
          <w:rFonts w:ascii="Times New Roman" w:hAnsi="Times New Roman"/>
          <w:sz w:val="20"/>
          <w:szCs w:val="20"/>
        </w:rPr>
        <w:t xml:space="preserve"> г.</w:t>
      </w:r>
    </w:p>
    <w:sectPr w:rsidSect="006861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7"/>
    <w:rsid w:val="000142A2"/>
    <w:rsid w:val="000623A9"/>
    <w:rsid w:val="00092166"/>
    <w:rsid w:val="000A714D"/>
    <w:rsid w:val="00110165"/>
    <w:rsid w:val="00123784"/>
    <w:rsid w:val="001528A0"/>
    <w:rsid w:val="001E00FC"/>
    <w:rsid w:val="00222CFD"/>
    <w:rsid w:val="00222D17"/>
    <w:rsid w:val="002677D7"/>
    <w:rsid w:val="00274701"/>
    <w:rsid w:val="002B6BBF"/>
    <w:rsid w:val="002F65D3"/>
    <w:rsid w:val="00363946"/>
    <w:rsid w:val="003F4519"/>
    <w:rsid w:val="00407E37"/>
    <w:rsid w:val="00413AC6"/>
    <w:rsid w:val="00413BA4"/>
    <w:rsid w:val="00424EE5"/>
    <w:rsid w:val="00432EAB"/>
    <w:rsid w:val="00440688"/>
    <w:rsid w:val="00462A9F"/>
    <w:rsid w:val="00550D4F"/>
    <w:rsid w:val="006061E5"/>
    <w:rsid w:val="00686176"/>
    <w:rsid w:val="006A6FEB"/>
    <w:rsid w:val="006C2178"/>
    <w:rsid w:val="00791C16"/>
    <w:rsid w:val="007C5B38"/>
    <w:rsid w:val="007F2AEF"/>
    <w:rsid w:val="00817E2D"/>
    <w:rsid w:val="00884C13"/>
    <w:rsid w:val="008C4337"/>
    <w:rsid w:val="0095170C"/>
    <w:rsid w:val="009B5A09"/>
    <w:rsid w:val="009E5541"/>
    <w:rsid w:val="00A01266"/>
    <w:rsid w:val="00A14582"/>
    <w:rsid w:val="00A21329"/>
    <w:rsid w:val="00A3042D"/>
    <w:rsid w:val="00BA12F1"/>
    <w:rsid w:val="00C174C2"/>
    <w:rsid w:val="00C27F76"/>
    <w:rsid w:val="00C4781C"/>
    <w:rsid w:val="00C56872"/>
    <w:rsid w:val="00C91FB2"/>
    <w:rsid w:val="00CD487A"/>
    <w:rsid w:val="00CE053D"/>
    <w:rsid w:val="00DB1728"/>
    <w:rsid w:val="00DC7D00"/>
    <w:rsid w:val="00EA2A49"/>
    <w:rsid w:val="00EB7F4F"/>
    <w:rsid w:val="00ED45B2"/>
    <w:rsid w:val="00EE43CA"/>
    <w:rsid w:val="00F374B0"/>
    <w:rsid w:val="00F61074"/>
    <w:rsid w:val="00FA40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677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677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677D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6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3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