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5FA4" w:rsidRPr="00515BB3" w:rsidP="00605D6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5-50-</w:t>
      </w:r>
      <w:r w:rsidRPr="00515BB3" w:rsidR="001122D9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515BB3" w:rsidR="00214A1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9B5FA4" w:rsidRPr="00515BB3" w:rsidP="0060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B5FA4" w:rsidRPr="00515BB3" w:rsidP="00605D68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25 марта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515BB3" w:rsid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5BB3" w:rsidR="00DA5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9C6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15BB3" w:rsidR="00112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15BB3" w:rsid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15BB3" w:rsidR="00DA5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Керчь</w:t>
      </w:r>
    </w:p>
    <w:p w:rsidR="009B5FA4" w:rsidRPr="00515BB3" w:rsidP="00605D68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39A2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судья судебного участка № 50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Керченского судебного района Республики Крым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Пшеничная Г.А.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, (участок расположен по адресу: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Крым, г. Керчь, ул. Фурманова,9), рассмотрев в открытом судебном заседании дело об административном правонарушении, предусмотренном ст. 17.8 Кодекса Российской Федерации об административных правонарушениях в отношении</w:t>
      </w:r>
      <w:r w:rsidRPr="00515BB3" w:rsidR="00214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5BB3" w:rsidR="00B4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Макарова </w:t>
      </w:r>
      <w:r w:rsidR="007B036C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B5FA4" w:rsidRPr="00515BB3" w:rsidP="0060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515BB3" w:rsidP="0060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A039A2" w:rsidRPr="00515BB3" w:rsidP="00605D6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3085A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Согласно протоколу об административном правонарушении №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515BB3" w:rsidR="00643787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03.03.2026</w:t>
      </w:r>
      <w:r w:rsidRPr="00515BB3" w:rsidR="008B0E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судебных приставов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ОУПДС в составе </w:t>
      </w:r>
      <w:r w:rsidRPr="00515BB3" w:rsidR="009C600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Манащенко</w:t>
      </w:r>
      <w:r w:rsidRPr="00515BB3" w:rsidR="009C6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  <w:r w:rsidRPr="00515BB3" w:rsidR="00DE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15BB3" w:rsidR="0064378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Шевцова Е.А.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CF4B94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03.03.2026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</w:t>
      </w:r>
      <w:r w:rsidRPr="00515BB3" w:rsidR="00CF4B94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515BB3" w:rsidR="000B7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CF4B9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15BB3" w:rsidR="00C87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515BB3" w:rsidR="00A03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8B0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прибыли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ИЗЪЯТО/</w:t>
      </w:r>
      <w:r w:rsidRPr="00515BB3" w:rsidR="0064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осуществления принудительного привода на основании постановления судебного пристава по исполнительному производству </w:t>
      </w:r>
      <w:r w:rsidRPr="00515BB3" w:rsidR="00D4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5BB3" w:rsidR="00DE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0E15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являясь лицом, подлежащим принудительному приводу, по указанном</w:t>
      </w:r>
      <w:r w:rsidRPr="00515BB3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>у адресу не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исполнил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законных требований судебных приставов добровольно просл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едовать с судебными приставами по ОУПДС, закрылся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комнате с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 стороны и не открывал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 на протяжен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Pr="00515BB3" w:rsidR="00CF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</w:t>
      </w:r>
      <w:r w:rsidRPr="00515BB3" w:rsidR="0059390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минут, при этом выражался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 в адрес судебных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приставов</w:t>
      </w:r>
      <w:r w:rsidRPr="00515BB3" w:rsidR="00D84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ОУПДС, чем воспрепятствовал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законной деятельности судебных приставов. </w:t>
      </w:r>
      <w:r w:rsidRPr="00515BB3" w:rsidR="00030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515BB3" w:rsidP="00605D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5B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</w:t>
      </w:r>
      <w:r w:rsidRPr="00515BB3" w:rsidR="004F29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удебное заседание </w:t>
      </w:r>
      <w:r w:rsidRPr="00515BB3" w:rsidR="000E1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Макаров Т.Е.</w:t>
      </w:r>
      <w:r w:rsidRPr="00515BB3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явился</w:t>
      </w:r>
      <w:r w:rsidRPr="00515B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 дате, времени и месте слушания дела извещен </w:t>
      </w:r>
      <w:r w:rsidRPr="00515BB3" w:rsidR="009466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посредством почтовой корреспонденцией</w:t>
      </w:r>
      <w:r w:rsidRPr="00515B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известному суду адресу, </w:t>
      </w:r>
      <w:r w:rsidRPr="00515BB3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515BB3" w:rsidR="00885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протоколе об административном правонарушении просил рассмотреть </w:t>
      </w:r>
      <w:r w:rsidRPr="00515BB3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</w:t>
      </w:r>
      <w:r w:rsidRPr="00515BB3" w:rsidR="00885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515BB3" w:rsidR="00D84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административном правонарушении в его отсутствие, вину в совершенном правонарушении признает. </w:t>
      </w:r>
    </w:p>
    <w:p w:rsidR="009B5FA4" w:rsidRPr="00515BB3" w:rsidP="00605D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Исследовав материалы дела, мировой судья приходит к следующему.</w:t>
      </w:r>
    </w:p>
    <w:p w:rsidR="009B5FA4" w:rsidRPr="00515BB3" w:rsidP="00605D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17.8 КоАП РФ предусматривает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что влечет наложение административного штрафа на граждан в размере от одной тысячи до одной тысячи пятисот рублей.</w:t>
      </w:r>
    </w:p>
    <w:p w:rsidR="00C873C9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2 статьи 5 Федерального закона от 2 октября 2007 года N 229-ФЗ «Об исполнительном производстве»</w:t>
      </w:r>
      <w:r w:rsidRPr="00515BB3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</w:t>
      </w:r>
      <w:r w:rsidRPr="00515BB3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подразделений территориальных органов Федеральной службы судебных приставов.  </w:t>
      </w:r>
    </w:p>
    <w:p w:rsidR="00C873C9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1, 3 статьи 6 Закона об исполнительном производстве 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 </w:t>
      </w:r>
    </w:p>
    <w:p w:rsidR="00C873C9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статьи 12 </w:t>
      </w:r>
      <w:r w:rsidRPr="00515BB3" w:rsidR="00BE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21 июля 1997 года N 118-ФЗ «Об органах принудительного исполнения Российской Федерации»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судебного пристава-исполнителя возложена обязанность в процессе принудительного исполнения судебных актов и актов других органов, предусмотренных федеральным законом об исполнительном производстве, принимать меры по своевременному, полному и правильному исполнению исполнительных документов. </w:t>
      </w:r>
    </w:p>
    <w:p w:rsidR="00A837AB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частями 1, 2 статьи 11 Закона об органах принудительного исполнения Российской Федерации </w:t>
      </w:r>
      <w:r w:rsidRPr="00515BB3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судебный пристав по обеспечению установленного порядка деятельности судов обязан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 </w:t>
      </w:r>
      <w:r w:rsidRPr="00515BB3" w:rsidR="00F542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Судебный пристав по обеспечению установленного порядка деятельности судов имеет право п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осуществлении привода лица, уклоняющегося от явки по вызову суда (судьи), дознавателя службы судебных приставов или судебного пристава-исполнителя, входить на территории, в помещения в целях задержания и принудительного доставления лица, уклоняющегося от явки по вызову, при наличии достаточных оснований полагать, что на этой территории, в этом помещении может находиться указанное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лицо.</w:t>
      </w:r>
    </w:p>
    <w:p w:rsidR="00C873C9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03.03.2026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5BB3" w:rsidR="00934EF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Pr="00515BB3" w:rsidR="00AB2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F817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совершении исполнительных действий по принудительному приводу в рамках исполнительного производства</w:t>
      </w:r>
      <w:r w:rsidRPr="00515BB3" w:rsidR="00F817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15BB3" w:rsidR="00E24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по адресу: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исполнил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законных требований судебных приставов по ОУПДС проследовать к судебному приставу-исполнителю,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закрылся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комнате с обратной стороны </w:t>
      </w:r>
      <w:r w:rsidRPr="00515BB3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515BB3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открывал</w:t>
      </w:r>
      <w:r w:rsidRPr="00515BB3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 комнаты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выражался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</w:t>
      </w:r>
      <w:r w:rsidRPr="00515BB3" w:rsidR="00CF02BB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воспрепятствовал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законной деятельности судебного пристава по ОУПДС. </w:t>
      </w:r>
      <w:r w:rsidRPr="00515BB3" w:rsidR="00E2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515BB3" w:rsidP="00605D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515BB3" w:rsidR="00E2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Макарова </w:t>
      </w:r>
      <w:r w:rsidRPr="00515BB3" w:rsidR="00376B8A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 подтверждается исследованными в судебном заседании доказательствами: протоколом об админи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стративном правонарушении № 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="007B0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15BB3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03.03.2026</w:t>
      </w:r>
      <w:r w:rsidRPr="00515BB3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которым согласился </w:t>
      </w:r>
      <w:r w:rsidRPr="00515BB3" w:rsidR="00376B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515BB3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рапортами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70022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</w:t>
      </w:r>
      <w:r w:rsidRPr="00515BB3" w:rsidR="001B1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бных приставов по ОУПДС от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03.03.0026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4,5</w:t>
      </w:r>
      <w:r w:rsidRPr="00515BB3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письменными объяснениями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Панкратьева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Панкратьевой М.И.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515BB3" w:rsidR="00FE3936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03.03.2026</w:t>
      </w:r>
      <w:r w:rsidRPr="00515BB3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</w:t>
      </w:r>
      <w:r w:rsidRPr="00515BB3" w:rsidR="00D50588">
        <w:rPr>
          <w:rFonts w:ascii="Times New Roman" w:eastAsia="Times New Roman" w:hAnsi="Times New Roman" w:cs="Times New Roman"/>
          <w:sz w:val="28"/>
          <w:szCs w:val="28"/>
          <w:lang w:eastAsia="ru-RU"/>
        </w:rPr>
        <w:t>6,7</w:t>
      </w:r>
      <w:r w:rsidRPr="00515BB3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515BB3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копией 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о приводе должника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Макарова Т.Е.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(л.д.1</w:t>
      </w:r>
      <w:r w:rsidRPr="00515BB3" w:rsidR="00D8228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5FA4" w:rsidRPr="00515BB3" w:rsidP="00605D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суд приходит к выводу, что в действиях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Макарова 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состав административного правонарушения, пр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едусмотренного ст. 17.8 КоАП РФ.  Д</w:t>
      </w:r>
      <w:r w:rsidRPr="00515BB3" w:rsidR="00CC7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ействия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Макарова Т.Е.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ст. 17.8 КоАП РФ – как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документов, находящегося при ис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полнении служебных обязанностей, 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квалифицированы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верно, а е</w:t>
      </w:r>
      <w:r w:rsidRPr="00515BB3" w:rsidR="00A300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вина полностью доказана.</w:t>
      </w:r>
    </w:p>
    <w:p w:rsidR="009B5FA4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Процессуальные документы составлены су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дебным приставом по ОУПДС Отделения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судебных приставов по г. Керчи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ГУФССП России по Республике Крым и г. Севастополю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его компетенции и в соответствии с действующим законодательством. </w:t>
      </w:r>
    </w:p>
    <w:p w:rsidR="009B5FA4" w:rsidRPr="00515BB3" w:rsidP="00605D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наказания, суд учитывает характер совершенного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Макаровым Т.Е.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виновного, его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имущественное положение.</w:t>
      </w:r>
    </w:p>
    <w:p w:rsidR="00570972" w:rsidRPr="00515BB3" w:rsidP="00605D68">
      <w:pPr>
        <w:pStyle w:val="NoSpacing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 xml:space="preserve">Смягчающим вину обстоятельством суд учитывает признание вины </w:t>
      </w:r>
      <w:r w:rsidRPr="00515BB3" w:rsidR="000254DE">
        <w:rPr>
          <w:rFonts w:ascii="Times New Roman" w:hAnsi="Times New Roman"/>
          <w:sz w:val="28"/>
          <w:szCs w:val="28"/>
        </w:rPr>
        <w:t>Макаровым Т.Е.</w:t>
      </w:r>
      <w:r w:rsidRPr="00515BB3" w:rsidR="008C648F">
        <w:rPr>
          <w:rFonts w:ascii="Times New Roman" w:hAnsi="Times New Roman"/>
          <w:sz w:val="28"/>
          <w:szCs w:val="28"/>
        </w:rPr>
        <w:t>, что отражено им</w:t>
      </w:r>
      <w:r w:rsidRPr="00515BB3">
        <w:rPr>
          <w:rFonts w:ascii="Times New Roman" w:hAnsi="Times New Roman"/>
          <w:sz w:val="28"/>
          <w:szCs w:val="28"/>
        </w:rPr>
        <w:t xml:space="preserve"> в протоколе об административном правонарушении.</w:t>
      </w:r>
    </w:p>
    <w:p w:rsidR="009B5FA4" w:rsidRPr="00515BB3" w:rsidP="00605D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Макарова Т.Е.</w:t>
      </w:r>
      <w:r w:rsidRPr="00515BB3" w:rsidR="005709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установлено.</w:t>
      </w:r>
    </w:p>
    <w:p w:rsidR="009B5FA4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основании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изложенного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29.9 – 29.11 КоАП РФ, мировой судья</w:t>
      </w:r>
    </w:p>
    <w:p w:rsidR="009B5FA4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515BB3" w:rsidP="0060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9B5FA4" w:rsidRPr="00515BB3" w:rsidP="0060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515BB3" w:rsidP="00605D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Макарова </w:t>
      </w:r>
      <w:r w:rsidR="007B036C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Pr="00515BB3" w:rsidR="0002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виновным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правонарушения, предусмотренного ст.</w:t>
      </w:r>
      <w:r w:rsidRPr="00515BB3" w:rsidR="008C6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17.8 КоАП РФ и назначить ему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 в размере 1</w:t>
      </w:r>
      <w:r w:rsidRPr="00515BB3" w:rsidR="001D212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00 (одна тысяча) рублей.</w:t>
      </w:r>
    </w:p>
    <w:p w:rsidR="00570972" w:rsidRPr="00515BB3" w:rsidP="00605D68">
      <w:pPr>
        <w:pStyle w:val="BodyTextIndent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>В соответствии со ст. 32.2. КоАП РФ штраф должен быть оплачен в течение 60 дней со дня вступления постановления в законную силу.</w:t>
      </w:r>
    </w:p>
    <w:p w:rsidR="00570972" w:rsidRPr="00515BB3" w:rsidP="00605D6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>Реквизиты для перечисления суммы штрафа: Почтовый адрес: Россия, Республика Крым, 295000, г. Симферополь, ул. Набережная им.60-летия СССР, 28, ОГРН 1149102019164, Банковские реквизиты: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БИК 013510002, Единый казначейский счет  40102810645370000035, Казначейский счет  03100643000000017500, Лицевой счет  04752203230 в УФК по  Республике Крым, Код Сводного реестра 35220323, КБК</w:t>
      </w:r>
      <w:r w:rsidRPr="00515BB3" w:rsidR="004D32E6">
        <w:rPr>
          <w:rFonts w:ascii="Times New Roman" w:hAnsi="Times New Roman"/>
          <w:sz w:val="28"/>
          <w:szCs w:val="28"/>
        </w:rPr>
        <w:t xml:space="preserve"> </w:t>
      </w:r>
      <w:r w:rsidRPr="00515BB3" w:rsidR="004D32E6">
        <w:rPr>
          <w:rFonts w:ascii="Times New Roman" w:hAnsi="Times New Roman" w:cs="Times New Roman"/>
          <w:sz w:val="28"/>
          <w:szCs w:val="28"/>
        </w:rPr>
        <w:t>828 1 16 01173 01 0008 140</w:t>
      </w:r>
      <w:r w:rsidRPr="00515BB3">
        <w:rPr>
          <w:rFonts w:ascii="Times New Roman" w:hAnsi="Times New Roman"/>
          <w:sz w:val="28"/>
          <w:szCs w:val="28"/>
        </w:rPr>
        <w:t>, УИН</w:t>
      </w:r>
      <w:r w:rsidRPr="00515BB3" w:rsidR="008C648F">
        <w:rPr>
          <w:rFonts w:ascii="Times New Roman" w:hAnsi="Times New Roman"/>
          <w:sz w:val="28"/>
          <w:szCs w:val="28"/>
        </w:rPr>
        <w:t xml:space="preserve"> </w:t>
      </w:r>
      <w:r w:rsidRPr="00515BB3" w:rsidR="001D2127">
        <w:rPr>
          <w:rFonts w:ascii="Times New Roman" w:hAnsi="Times New Roman"/>
          <w:sz w:val="28"/>
          <w:szCs w:val="28"/>
        </w:rPr>
        <w:t>0410760300505000552617187</w:t>
      </w:r>
      <w:r w:rsidRPr="00515BB3">
        <w:rPr>
          <w:rFonts w:ascii="Times New Roman" w:hAnsi="Times New Roman"/>
          <w:sz w:val="28"/>
          <w:szCs w:val="28"/>
        </w:rPr>
        <w:t xml:space="preserve">.  </w:t>
      </w:r>
      <w:r w:rsidRPr="00515BB3" w:rsidR="001D2127">
        <w:rPr>
          <w:rFonts w:ascii="Times New Roman" w:hAnsi="Times New Roman"/>
          <w:sz w:val="28"/>
          <w:szCs w:val="28"/>
        </w:rPr>
        <w:t xml:space="preserve"> </w:t>
      </w:r>
    </w:p>
    <w:p w:rsidR="00570972" w:rsidRPr="00515BB3" w:rsidP="00605D6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 xml:space="preserve"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</w:t>
      </w:r>
    </w:p>
    <w:p w:rsidR="00570972" w:rsidRPr="00515BB3" w:rsidP="00605D6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>Согласно ч.1.ст. 20.25 Кодекса РФ об административных правонарушениях</w:t>
      </w:r>
      <w:r w:rsidRPr="00515BB3">
        <w:rPr>
          <w:rFonts w:ascii="Times New Roman" w:hAnsi="Times New Roman"/>
          <w:bCs/>
          <w:sz w:val="28"/>
          <w:szCs w:val="28"/>
        </w:rPr>
        <w:t xml:space="preserve"> неуплата административного штрафа в установленный срок влечет </w:t>
      </w:r>
      <w:r w:rsidRPr="00515BB3">
        <w:rPr>
          <w:rFonts w:ascii="Times New Roman" w:hAnsi="Times New Roman"/>
          <w:sz w:val="28"/>
          <w:szCs w:val="28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работы.</w:t>
      </w:r>
    </w:p>
    <w:p w:rsidR="00570972" w:rsidRPr="00515BB3" w:rsidP="00605D68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515BB3">
        <w:rPr>
          <w:rFonts w:ascii="Times New Roman" w:hAnsi="Times New Roman"/>
          <w:sz w:val="28"/>
          <w:szCs w:val="28"/>
        </w:rPr>
        <w:t>Постановление может быть обжаловано в Керченский городской суд Республики Крым в течение 10 дней со дня вручения или получения копии постановления.</w:t>
      </w:r>
    </w:p>
    <w:p w:rsidR="00570972" w:rsidRPr="00515BB3" w:rsidP="00605D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FA4" w:rsidRPr="00515BB3" w:rsidP="0060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</w:t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удья</w:t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</w:t>
      </w:r>
      <w:r w:rsidRPr="00515BB3" w:rsidR="00605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515BB3" w:rsidR="001D21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515BB3" w:rsidR="00515B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515BB3" w:rsidR="00774E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Г.А. </w:t>
      </w:r>
      <w:r w:rsidRPr="00515BB3" w:rsidR="00774E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Пш</w:t>
      </w:r>
      <w:r w:rsidRPr="00515BB3" w:rsidR="00A074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еничная</w:t>
      </w:r>
    </w:p>
    <w:p w:rsidR="009B5FA4" w:rsidRPr="00515BB3" w:rsidP="00605D6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5FA4" w:rsidRPr="00515BB3" w:rsidP="00605D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A0F" w:rsidRPr="00515BB3" w:rsidP="00605D68">
      <w:pPr>
        <w:spacing w:line="240" w:lineRule="auto"/>
        <w:rPr>
          <w:sz w:val="28"/>
          <w:szCs w:val="28"/>
        </w:rPr>
      </w:pPr>
    </w:p>
    <w:sectPr w:rsidSect="004F29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4C"/>
    <w:rsid w:val="000254DE"/>
    <w:rsid w:val="00030F28"/>
    <w:rsid w:val="000B7540"/>
    <w:rsid w:val="000E15D6"/>
    <w:rsid w:val="001122D9"/>
    <w:rsid w:val="001668B6"/>
    <w:rsid w:val="001B125B"/>
    <w:rsid w:val="001D2127"/>
    <w:rsid w:val="00214A10"/>
    <w:rsid w:val="002C3B95"/>
    <w:rsid w:val="00310EE4"/>
    <w:rsid w:val="00376B8A"/>
    <w:rsid w:val="003D57D9"/>
    <w:rsid w:val="004D32E6"/>
    <w:rsid w:val="004F2927"/>
    <w:rsid w:val="00515BB3"/>
    <w:rsid w:val="00570972"/>
    <w:rsid w:val="00586A0F"/>
    <w:rsid w:val="00593905"/>
    <w:rsid w:val="00605D68"/>
    <w:rsid w:val="00606D4C"/>
    <w:rsid w:val="006401FB"/>
    <w:rsid w:val="00643787"/>
    <w:rsid w:val="00670E4C"/>
    <w:rsid w:val="006B6FB4"/>
    <w:rsid w:val="00700229"/>
    <w:rsid w:val="00774EB2"/>
    <w:rsid w:val="007B036C"/>
    <w:rsid w:val="00885D5F"/>
    <w:rsid w:val="008B0EC2"/>
    <w:rsid w:val="008C648F"/>
    <w:rsid w:val="0093085A"/>
    <w:rsid w:val="00934EFA"/>
    <w:rsid w:val="0094660B"/>
    <w:rsid w:val="009B5FA4"/>
    <w:rsid w:val="009C600E"/>
    <w:rsid w:val="00A039A2"/>
    <w:rsid w:val="00A074B0"/>
    <w:rsid w:val="00A300F6"/>
    <w:rsid w:val="00A837AB"/>
    <w:rsid w:val="00AB2ADB"/>
    <w:rsid w:val="00B17AD3"/>
    <w:rsid w:val="00B415DB"/>
    <w:rsid w:val="00BB312C"/>
    <w:rsid w:val="00BE1084"/>
    <w:rsid w:val="00BE22E6"/>
    <w:rsid w:val="00C33384"/>
    <w:rsid w:val="00C873C9"/>
    <w:rsid w:val="00CC7218"/>
    <w:rsid w:val="00CF02BB"/>
    <w:rsid w:val="00CF4B94"/>
    <w:rsid w:val="00D10C9B"/>
    <w:rsid w:val="00D45396"/>
    <w:rsid w:val="00D50588"/>
    <w:rsid w:val="00D82288"/>
    <w:rsid w:val="00D84F1F"/>
    <w:rsid w:val="00DA5203"/>
    <w:rsid w:val="00DE6BB7"/>
    <w:rsid w:val="00E2415D"/>
    <w:rsid w:val="00EF195A"/>
    <w:rsid w:val="00F542AC"/>
    <w:rsid w:val="00F817E3"/>
    <w:rsid w:val="00FE393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972"/>
    <w:pPr>
      <w:spacing w:after="0" w:line="240" w:lineRule="auto"/>
    </w:pPr>
    <w:rPr>
      <w:rFonts w:eastAsiaTheme="minorEastAsia" w:cs="Times New Roman"/>
      <w:lang w:eastAsia="ru-RU"/>
    </w:rPr>
  </w:style>
  <w:style w:type="paragraph" w:styleId="BodyTextIndent">
    <w:name w:val="Body Text Indent"/>
    <w:basedOn w:val="Normal"/>
    <w:link w:val="a"/>
    <w:uiPriority w:val="99"/>
    <w:unhideWhenUsed/>
    <w:rsid w:val="00570972"/>
    <w:pPr>
      <w:spacing w:after="120"/>
      <w:ind w:left="283"/>
    </w:pPr>
    <w:rPr>
      <w:rFonts w:eastAsiaTheme="minorEastAsia" w:cs="Times New Roman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570972"/>
    <w:rPr>
      <w:rFonts w:eastAsiaTheme="minorEastAsia" w:cs="Times New Roman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F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F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