
<file path=[Content_Types].xml><?xml version="1.0" encoding="utf-8"?>
<Types xmlns="http://schemas.openxmlformats.org/package/2006/content-types">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19.4 -->
  <w:body>
    <w:p w:rsidR="00EA788E" w:rsidRPr="00735943" w:rsidP="003B2FAA">
      <w:pPr>
        <w:jc w:val="right"/>
      </w:pPr>
      <w:r w:rsidRPr="00735943">
        <w:t xml:space="preserve"> дело </w:t>
      </w:r>
      <w:r w:rsidRPr="00735943">
        <w:t>№ 5-</w:t>
      </w:r>
      <w:r w:rsidRPr="00735943">
        <w:t>50</w:t>
      </w:r>
      <w:r w:rsidRPr="00735943" w:rsidR="00B857E2">
        <w:t>-</w:t>
      </w:r>
      <w:r w:rsidRPr="00735943">
        <w:t>84</w:t>
      </w:r>
      <w:r w:rsidRPr="00735943" w:rsidR="00C1711C">
        <w:t>/20</w:t>
      </w:r>
      <w:r w:rsidRPr="00735943" w:rsidR="00EB4827">
        <w:t>20</w:t>
      </w:r>
    </w:p>
    <w:p w:rsidR="00EA788E" w:rsidRPr="00735943" w:rsidP="003B2FAA">
      <w:pPr>
        <w:jc w:val="right"/>
      </w:pPr>
    </w:p>
    <w:p w:rsidR="00EA788E" w:rsidRPr="00735943" w:rsidP="004D3CFE">
      <w:pPr>
        <w:jc w:val="center"/>
        <w:rPr>
          <w:b/>
        </w:rPr>
      </w:pPr>
      <w:r w:rsidRPr="00735943">
        <w:rPr>
          <w:b/>
        </w:rPr>
        <w:t>ПОСТАНОВЛЕНИЕ</w:t>
      </w:r>
    </w:p>
    <w:p w:rsidR="00EA788E" w:rsidRPr="00735943" w:rsidP="0042196B">
      <w:pPr>
        <w:spacing w:before="120" w:after="120"/>
        <w:jc w:val="center"/>
      </w:pPr>
      <w:r w:rsidRPr="00735943">
        <w:t>г. Керчь</w:t>
      </w:r>
      <w:r w:rsidRPr="00735943" w:rsidR="003B2FAA">
        <w:tab/>
      </w:r>
      <w:r w:rsidRPr="00735943" w:rsidR="003B2FAA">
        <w:tab/>
      </w:r>
      <w:r w:rsidRPr="00735943" w:rsidR="003B2FAA">
        <w:tab/>
      </w:r>
      <w:r w:rsidRPr="00735943" w:rsidR="003B2FAA">
        <w:tab/>
      </w:r>
      <w:r w:rsidRPr="00735943" w:rsidR="003B2FAA">
        <w:tab/>
      </w:r>
      <w:r w:rsidRPr="00735943" w:rsidR="003B2FAA">
        <w:tab/>
      </w:r>
      <w:r w:rsidRPr="00735943" w:rsidR="003B2FAA">
        <w:tab/>
      </w:r>
      <w:r w:rsidRPr="00735943" w:rsidR="0042196B">
        <w:tab/>
      </w:r>
      <w:r w:rsidRPr="00735943" w:rsidR="0042196B">
        <w:tab/>
      </w:r>
      <w:r w:rsidRPr="00735943" w:rsidR="00DF5443">
        <w:t>01</w:t>
      </w:r>
      <w:r w:rsidR="00B0311E">
        <w:t xml:space="preserve"> </w:t>
      </w:r>
      <w:r w:rsidRPr="00735943" w:rsidR="00DF5443">
        <w:t xml:space="preserve">июня </w:t>
      </w:r>
      <w:r w:rsidRPr="00735943" w:rsidR="003B2FAA">
        <w:t>20</w:t>
      </w:r>
      <w:r w:rsidRPr="00735943" w:rsidR="00EB4827">
        <w:t>20</w:t>
      </w:r>
      <w:r w:rsidRPr="00735943" w:rsidR="003B2FAA">
        <w:t xml:space="preserve"> года</w:t>
      </w:r>
    </w:p>
    <w:p w:rsidR="00DF5443" w:rsidRPr="00735943" w:rsidP="00DF5443">
      <w:pPr>
        <w:pStyle w:val="a"/>
        <w:ind w:firstLine="567"/>
      </w:pPr>
      <w:r w:rsidRPr="00735943">
        <w:t>Мировой судья судебного участка № 4</w:t>
      </w:r>
      <w:r w:rsidRPr="00735943">
        <w:t>7</w:t>
      </w:r>
      <w:r w:rsidRPr="00735943">
        <w:t xml:space="preserve"> Керченского судебного района Республики Крым </w:t>
      </w:r>
      <w:r w:rsidRPr="00735943">
        <w:t>И.Ю. Сергиенко (участок расположен по адресу:</w:t>
      </w:r>
      <w:r w:rsidRPr="00735943">
        <w:t xml:space="preserve"> Республика Крым, г. Керчь, ул. Фурманова, д.9) исполняя обязанности мирового судьи судебного участка № 50 Керченского судебного района Республики Крым </w:t>
      </w:r>
    </w:p>
    <w:p w:rsidR="003116FC" w:rsidRPr="00735943" w:rsidP="00DF5443">
      <w:pPr>
        <w:pStyle w:val="a"/>
        <w:ind w:firstLine="567"/>
      </w:pPr>
      <w:r w:rsidRPr="00735943">
        <w:t xml:space="preserve">с участием </w:t>
      </w:r>
      <w:r w:rsidRPr="00735943" w:rsidR="00EB4827">
        <w:t>и.о. заместителя</w:t>
      </w:r>
      <w:r w:rsidRPr="00735943">
        <w:t xml:space="preserve"> прокурора города Керчи</w:t>
      </w:r>
      <w:r w:rsidRPr="00735943" w:rsidR="0042196B">
        <w:t xml:space="preserve">Республики Крым </w:t>
      </w:r>
      <w:r w:rsidRPr="00735943" w:rsidR="00A3036D">
        <w:t>младшего советника юстиции</w:t>
      </w:r>
      <w:r w:rsidR="005134C3">
        <w:t xml:space="preserve"> </w:t>
      </w:r>
      <w:r w:rsidRPr="00735943" w:rsidR="00EB4827">
        <w:t>Санарова</w:t>
      </w:r>
      <w:r w:rsidRPr="00735943" w:rsidR="00EB4827">
        <w:t xml:space="preserve"> А.Л</w:t>
      </w:r>
      <w:r w:rsidRPr="00735943" w:rsidR="00C77AB3">
        <w:t>.</w:t>
      </w:r>
      <w:r w:rsidRPr="00735943">
        <w:t>,</w:t>
      </w:r>
    </w:p>
    <w:p w:rsidR="00A90839" w:rsidRPr="00735943" w:rsidP="00DF5443">
      <w:pPr>
        <w:pStyle w:val="a"/>
        <w:ind w:firstLine="0"/>
      </w:pPr>
      <w:r w:rsidRPr="00735943">
        <w:t>рассмотрев</w:t>
      </w:r>
      <w:r w:rsidR="005134C3">
        <w:t xml:space="preserve"> </w:t>
      </w:r>
      <w:r w:rsidRPr="00735943" w:rsidR="000B4937">
        <w:t xml:space="preserve">в открытом судебном заседании </w:t>
      </w:r>
      <w:r w:rsidRPr="00735943">
        <w:t>дело об административном пр</w:t>
      </w:r>
      <w:r w:rsidRPr="00735943" w:rsidR="00305204">
        <w:t xml:space="preserve">авонарушении, </w:t>
      </w:r>
      <w:r w:rsidRPr="00735943" w:rsidR="00EC419F">
        <w:t>предусмотренном ч.</w:t>
      </w:r>
      <w:r w:rsidRPr="00735943" w:rsidR="00DF5443">
        <w:t xml:space="preserve">1. ст. 19.6.1 КоАП РФ, </w:t>
      </w:r>
      <w:r w:rsidRPr="00735943" w:rsidR="003B2FAA">
        <w:t xml:space="preserve">поступившее из прокуратуры </w:t>
      </w:r>
      <w:r w:rsidRPr="00735943" w:rsidR="005B02DC">
        <w:t xml:space="preserve">города Керчи </w:t>
      </w:r>
      <w:r w:rsidRPr="00735943" w:rsidR="00A47E2C">
        <w:t>Республики Крым</w:t>
      </w:r>
      <w:r w:rsidRPr="00735943" w:rsidR="003B2FAA">
        <w:t xml:space="preserve">, в отношении </w:t>
      </w:r>
      <w:r w:rsidRPr="00735943" w:rsidR="00C77AB3">
        <w:t>должностного лица</w:t>
      </w:r>
      <w:r w:rsidRPr="00735943" w:rsidR="00DF5443">
        <w:t xml:space="preserve"> – главного специалиста отдела  по контролю за благоустройством </w:t>
      </w:r>
      <w:r w:rsidRPr="00735943" w:rsidR="00DF5443">
        <w:t xml:space="preserve">управления </w:t>
      </w:r>
      <w:r w:rsidRPr="00735943" w:rsidR="00C77AB3">
        <w:t>муниципального контроля администрации г</w:t>
      </w:r>
      <w:r w:rsidRPr="00735943" w:rsidR="005B02DC">
        <w:t>орода</w:t>
      </w:r>
      <w:r w:rsidRPr="00735943" w:rsidR="00C77AB3">
        <w:t xml:space="preserve"> Керчи Республики</w:t>
      </w:r>
      <w:r w:rsidRPr="00735943" w:rsidR="00C77AB3">
        <w:t xml:space="preserve"> Крым </w:t>
      </w:r>
      <w:r w:rsidRPr="00735943" w:rsidR="00DF5443">
        <w:t>Чуева М</w:t>
      </w:r>
      <w:r w:rsidR="005134C3">
        <w:t>.</w:t>
      </w:r>
      <w:r w:rsidRPr="00735943" w:rsidR="00DF5443">
        <w:t>С</w:t>
      </w:r>
      <w:r w:rsidR="005134C3">
        <w:t>.</w:t>
      </w:r>
      <w:r w:rsidRPr="00735943" w:rsidR="00DF5443">
        <w:t xml:space="preserve"> </w:t>
      </w:r>
      <w:r w:rsidR="005134C3">
        <w:t>/</w:t>
      </w:r>
      <w:r w:rsidR="005134C3">
        <w:t>иъято</w:t>
      </w:r>
      <w:r w:rsidR="005134C3">
        <w:t>/</w:t>
      </w:r>
      <w:r w:rsidRPr="00735943" w:rsidR="00DF5443">
        <w:t xml:space="preserve"> </w:t>
      </w:r>
    </w:p>
    <w:p w:rsidR="00EA788E" w:rsidRPr="00735943" w:rsidP="0042196B">
      <w:pPr>
        <w:spacing w:before="120" w:after="120"/>
        <w:jc w:val="center"/>
        <w:rPr>
          <w:b/>
        </w:rPr>
      </w:pPr>
      <w:r w:rsidRPr="00735943">
        <w:rPr>
          <w:b/>
        </w:rPr>
        <w:t>УСТАНОВИЛ:</w:t>
      </w:r>
    </w:p>
    <w:p w:rsidR="007E521B" w:rsidRPr="00735943" w:rsidP="00994407">
      <w:pPr>
        <w:autoSpaceDE w:val="0"/>
        <w:autoSpaceDN w:val="0"/>
        <w:adjustRightInd w:val="0"/>
        <w:ind w:firstLine="567"/>
        <w:jc w:val="both"/>
      </w:pPr>
      <w:r w:rsidRPr="00735943">
        <w:t>Согласно постановлени</w:t>
      </w:r>
      <w:r w:rsidRPr="00735943" w:rsidR="003116FC">
        <w:t>ю</w:t>
      </w:r>
      <w:r w:rsidRPr="00735943">
        <w:t xml:space="preserve"> о возбуждении дела об административном правонарушении от </w:t>
      </w:r>
      <w:r w:rsidRPr="00735943" w:rsidR="00DF5443">
        <w:t>20.12.2019 года</w:t>
      </w:r>
      <w:r w:rsidRPr="00735943">
        <w:t xml:space="preserve">, </w:t>
      </w:r>
      <w:r w:rsidRPr="00735943" w:rsidR="00DF731E">
        <w:t xml:space="preserve">прокуратурой города Керчи </w:t>
      </w:r>
      <w:r w:rsidRPr="00735943" w:rsidR="00DF5443">
        <w:t xml:space="preserve">по обращению ИП Герасименко С.Н., на основании </w:t>
      </w:r>
      <w:r w:rsidRPr="00735943">
        <w:t>решения о проведении проверки № 430 от 19.09.2020 года,  проведена проверки деятельности управления муниципального контроля администрации г. Керчи Республики Крым по факту нарушения порядка организации и проведения внеплановой выездной проверки в отношении индивидуального предпринимателя Герасименко С.Н.</w:t>
      </w:r>
    </w:p>
    <w:p w:rsidR="00423BC0" w:rsidRPr="00735943" w:rsidP="00994407">
      <w:pPr>
        <w:autoSpaceDE w:val="0"/>
        <w:autoSpaceDN w:val="0"/>
        <w:adjustRightInd w:val="0"/>
        <w:ind w:firstLine="567"/>
        <w:jc w:val="both"/>
      </w:pPr>
      <w:r w:rsidRPr="00735943">
        <w:t>Согласно информации администрации г. Керчи от 30.08.2019 года планом проверок управления муниципального образования администрации г. Керчи Республики Крым на 2019 год проведение плановых проверок в отношении ИП Герасименко С.Н. не предусмотрено, плановое рейдовое задание по осмотру (обследованию) земельного участка, на котором ведет предпринимательскую деятельность ИП Герасименко С.Н. не выдавалось.</w:t>
      </w:r>
    </w:p>
    <w:p w:rsidR="007E521B" w:rsidRPr="00735943" w:rsidP="00994407">
      <w:pPr>
        <w:autoSpaceDE w:val="0"/>
        <w:autoSpaceDN w:val="0"/>
        <w:adjustRightInd w:val="0"/>
        <w:ind w:firstLine="567"/>
        <w:jc w:val="both"/>
      </w:pPr>
      <w:r w:rsidRPr="00735943">
        <w:t xml:space="preserve">Вместе с тем, установлено, что </w:t>
      </w:r>
      <w:r w:rsidRPr="00735943" w:rsidR="005D7C11">
        <w:t xml:space="preserve">15.08.2019 года главным специалистом отдела </w:t>
      </w:r>
      <w:r w:rsidRPr="00735943" w:rsidR="005D7C11">
        <w:t>по</w:t>
      </w:r>
      <w:r w:rsidRPr="00735943" w:rsidR="005D7C11">
        <w:t xml:space="preserve"> </w:t>
      </w:r>
      <w:r w:rsidRPr="00735943" w:rsidR="005D7C11">
        <w:t>контролю за благоустройством управления муниципального контроля администрации г. Керчи  Республики Крым Чуевым М.С. получена информация от сотрудника техника АО 22 ГУП РК «</w:t>
      </w:r>
      <w:r w:rsidRPr="00735943" w:rsidR="005D7C11">
        <w:t>Крымэкоресурсы</w:t>
      </w:r>
      <w:r w:rsidRPr="00735943" w:rsidR="005D7C11">
        <w:t>» Титова В.С. об отсутствии заключенного договора на оказание услуг по обращению с твердыми коммунальными отходами между ИП Герасименко С.Н. и региональным оператором, которым является ГУП РК «</w:t>
      </w:r>
      <w:r w:rsidRPr="00735943" w:rsidR="005D7C11">
        <w:t>Крымэкоресурсы</w:t>
      </w:r>
      <w:r w:rsidRPr="00735943" w:rsidR="005D7C11">
        <w:t>».</w:t>
      </w:r>
    </w:p>
    <w:p w:rsidR="0073243D" w:rsidRPr="00735943" w:rsidP="00994407">
      <w:pPr>
        <w:autoSpaceDE w:val="0"/>
        <w:autoSpaceDN w:val="0"/>
        <w:adjustRightInd w:val="0"/>
        <w:ind w:firstLine="567"/>
        <w:jc w:val="both"/>
      </w:pPr>
      <w:r w:rsidRPr="00735943">
        <w:t>Далее главным специалистом отдела по контролю за благоустройством  управления муниципального контроля администрации г. Керчи  Республики Крым Чуевым М.С. совместно с представителем  ГУП РК «</w:t>
      </w:r>
      <w:r w:rsidRPr="00735943">
        <w:t>Крымэкоресурсы</w:t>
      </w:r>
      <w:r w:rsidRPr="00735943">
        <w:t>» Карповым В.О. произведен выход на место осуществления предпринимательской деятельности ИП Герасименко С.Н. (магазин «</w:t>
      </w:r>
      <w:r w:rsidRPr="00735943">
        <w:t>Секондхенд</w:t>
      </w:r>
      <w:r w:rsidRPr="00735943">
        <w:t xml:space="preserve">») по ул. </w:t>
      </w:r>
      <w:r w:rsidR="005134C3">
        <w:t>/изъято/</w:t>
      </w:r>
      <w:r w:rsidRPr="00735943">
        <w:t xml:space="preserve">, при выходе на место по ул. </w:t>
      </w:r>
      <w:r w:rsidR="005134C3">
        <w:t>/</w:t>
      </w:r>
      <w:r w:rsidR="005134C3">
        <w:t>иъято</w:t>
      </w:r>
      <w:r w:rsidR="005134C3">
        <w:t>/</w:t>
      </w:r>
      <w:r w:rsidRPr="00735943" w:rsidR="00EC419F">
        <w:t>,</w:t>
      </w:r>
      <w:r w:rsidRPr="00735943" w:rsidR="0045445A">
        <w:t xml:space="preserve"> Чуев М.С</w:t>
      </w:r>
      <w:r w:rsidRPr="00735943">
        <w:t>. представился ИП Герасименко С.Н. как</w:t>
      </w:r>
      <w:r w:rsidRPr="00735943">
        <w:t xml:space="preserve"> </w:t>
      </w:r>
      <w:r w:rsidRPr="00735943">
        <w:t>представитель управления муниципального контроля администрации г. Керчи  Республики Крым, предъявил свое служебное удостоверение, после чего</w:t>
      </w:r>
      <w:r w:rsidRPr="00735943" w:rsidR="00EC419F">
        <w:t>,</w:t>
      </w:r>
      <w:r w:rsidRPr="00735943">
        <w:t xml:space="preserve"> потребовал ИП Герасименко С.Н. предъявить документы, подтверждающие заключение на вывоз и утилизацию твердых коммунальных отходов</w:t>
      </w:r>
      <w:r w:rsidRPr="00735943">
        <w:t>, ИП Гераси</w:t>
      </w:r>
      <w:r w:rsidRPr="00735943" w:rsidR="0045445A">
        <w:t>менко С.Н. по требованию Чуева М.С</w:t>
      </w:r>
      <w:r w:rsidRPr="00735943">
        <w:t>. представила договор на вывоз и утилизацию отходов</w:t>
      </w:r>
      <w:r w:rsidRPr="00735943" w:rsidR="00F5776F">
        <w:t>, з</w:t>
      </w:r>
      <w:r w:rsidRPr="00735943">
        <w:t>аключенный с ООО «</w:t>
      </w:r>
      <w:r w:rsidRPr="00735943">
        <w:t>Крымэкогидротех</w:t>
      </w:r>
      <w:r w:rsidRPr="00735943">
        <w:t>».</w:t>
      </w:r>
    </w:p>
    <w:p w:rsidR="006A7D7E" w:rsidRPr="00735943" w:rsidP="00994407">
      <w:pPr>
        <w:autoSpaceDE w:val="0"/>
        <w:autoSpaceDN w:val="0"/>
        <w:adjustRightInd w:val="0"/>
        <w:ind w:firstLine="567"/>
        <w:jc w:val="both"/>
      </w:pPr>
      <w:r w:rsidRPr="00735943">
        <w:t>Фактически дейс</w:t>
      </w:r>
      <w:r w:rsidRPr="00735943" w:rsidR="00F5307D">
        <w:t>т</w:t>
      </w:r>
      <w:r w:rsidRPr="00735943">
        <w:t>вия</w:t>
      </w:r>
      <w:r w:rsidRPr="00735943" w:rsidR="00F5307D">
        <w:t xml:space="preserve"> по выходу на место осуществления деятельности  ИП Герасименко С.Н., использованию служебного положения для истребования документов, подтверждающих заключение ИП Герасименко С.Н. договора на вывоз и утилизацию ТКО, произведенные Чуевым М.С., являются внеплановой выездной проверкой, </w:t>
      </w:r>
      <w:r w:rsidRPr="00735943" w:rsidR="00F5307D">
        <w:t>поскольку проведены с целью оценки соответствия осуществляемой индивидуальным предпринимателем</w:t>
      </w:r>
      <w:r w:rsidRPr="00735943">
        <w:t xml:space="preserve"> деятельности, требованиям п. 6.2.28.3.</w:t>
      </w:r>
      <w:r w:rsidRPr="00735943">
        <w:t xml:space="preserve"> Правил благоустройства территории муниципального образования городской округ Керчь, утвержденных решением 17 сессии Керченского городского совета 1 созыва от 26.03.2015 № 262-1/15, которые в силу п.п.5,6 ст. 2 Федерального закона № 294-ФЗ являются мероприятиями по контролю.</w:t>
      </w:r>
    </w:p>
    <w:p w:rsidR="006A7D7E" w:rsidRPr="00735943" w:rsidP="00994407">
      <w:pPr>
        <w:autoSpaceDE w:val="0"/>
        <w:autoSpaceDN w:val="0"/>
        <w:adjustRightInd w:val="0"/>
        <w:ind w:firstLine="567"/>
        <w:jc w:val="both"/>
      </w:pPr>
      <w:r w:rsidRPr="00735943">
        <w:t xml:space="preserve">По результатам указанного выхода по ул. </w:t>
      </w:r>
      <w:r w:rsidR="005134C3">
        <w:t>/</w:t>
      </w:r>
      <w:r w:rsidR="005134C3">
        <w:t>иъято</w:t>
      </w:r>
      <w:r w:rsidR="005134C3">
        <w:t>/</w:t>
      </w:r>
      <w:r w:rsidRPr="00735943" w:rsidR="005134C3">
        <w:t xml:space="preserve"> </w:t>
      </w:r>
      <w:r w:rsidRPr="00735943">
        <w:t xml:space="preserve">главным специалистом Чуевым М.С. 15.08.2019 года составлен акт о выявлении  административного правонарушения, согласно которого при инспектировании территории </w:t>
      </w:r>
      <w:r w:rsidR="005134C3">
        <w:t>/</w:t>
      </w:r>
      <w:r w:rsidR="005134C3">
        <w:t>иъято</w:t>
      </w:r>
      <w:r w:rsidR="005134C3">
        <w:t>/</w:t>
      </w:r>
      <w:r w:rsidRPr="00735943" w:rsidR="005134C3">
        <w:t xml:space="preserve"> </w:t>
      </w:r>
      <w:r w:rsidRPr="00735943">
        <w:t>Чуевым М.С. выявлено нарушение п. 6.2.28.3. Правил благоустройства территории муниципального образования городской округ Керчь, утвержденных решением 17 сессии Керченского городского совета 1 созыва от 26.03.2015 № 262-1/15, а именно требований об обязанности заключать договор на вывоз и утилизацию ТБО и КГМ со специализированными организациями и предприятиями.</w:t>
      </w:r>
    </w:p>
    <w:p w:rsidR="006A7D7E" w:rsidRPr="00735943" w:rsidP="00994407">
      <w:pPr>
        <w:autoSpaceDE w:val="0"/>
        <w:autoSpaceDN w:val="0"/>
        <w:adjustRightInd w:val="0"/>
        <w:ind w:firstLine="567"/>
        <w:jc w:val="both"/>
      </w:pPr>
      <w:r w:rsidRPr="00735943">
        <w:t>Кроме того, представителем ГУП РК «</w:t>
      </w:r>
      <w:r w:rsidRPr="00735943">
        <w:t>Крымэкоресурсы</w:t>
      </w:r>
      <w:r w:rsidRPr="00735943">
        <w:t>» ИП Герасименко С.Н. вручено уведомление от 15.08.2019 года о необходимости заключить договор с региональным оператором.</w:t>
      </w:r>
    </w:p>
    <w:p w:rsidR="00BB1329" w:rsidRPr="00735943" w:rsidP="00994407">
      <w:pPr>
        <w:autoSpaceDE w:val="0"/>
        <w:autoSpaceDN w:val="0"/>
        <w:adjustRightInd w:val="0"/>
        <w:ind w:firstLine="567"/>
        <w:jc w:val="both"/>
      </w:pPr>
      <w:r w:rsidRPr="00735943">
        <w:t>Изложенное свидетельствует о том, что  главным специалистом отдела по контролю за благоустройством  управления муниципального контроля администрации г. Керчи  Республики Крым Чуевым М.С. фактически проведена выездная внеплановая проверка в отношении ИП Герасименко С.Н., основания для проведения которой отсутствовали, внеплановая выездная  проверка проведена Чуевым М.С. в отсутствие мотивированного представления о назначении внеплановой проверки, а также распоряжения (приказа) о проведении</w:t>
      </w:r>
      <w:r w:rsidRPr="00735943">
        <w:t xml:space="preserve"> внеплановой проверки ИП Герасименко С.Н.</w:t>
      </w:r>
    </w:p>
    <w:p w:rsidR="00C265BE" w:rsidRPr="00735943" w:rsidP="009F32FF">
      <w:pPr>
        <w:autoSpaceDE w:val="0"/>
        <w:autoSpaceDN w:val="0"/>
        <w:adjustRightInd w:val="0"/>
        <w:ind w:firstLine="567"/>
        <w:jc w:val="both"/>
      </w:pPr>
      <w:r w:rsidRPr="00735943">
        <w:t>Кроме того, в адрес прокуратуры г. Керчи не поступало заявления от управления  муниципального контроля администрации г. Керчи Республики Крым о согласовании проведения внеплановой проверки в отношении ИП Герасименко С.Н. 15.08.2019 года</w:t>
      </w:r>
      <w:r w:rsidRPr="00735943" w:rsidR="0042196B">
        <w:t>, в</w:t>
      </w:r>
      <w:r w:rsidRPr="00735943" w:rsidR="00930EFC">
        <w:t xml:space="preserve"> связи с чем</w:t>
      </w:r>
      <w:r w:rsidRPr="00735943" w:rsidR="009F32FF">
        <w:t>,</w:t>
      </w:r>
      <w:r w:rsidRPr="00735943" w:rsidR="00930EFC">
        <w:t xml:space="preserve"> в действиях</w:t>
      </w:r>
      <w:r w:rsidRPr="00735943" w:rsidR="003131B8">
        <w:t xml:space="preserve"> должностного лица </w:t>
      </w:r>
      <w:r w:rsidRPr="00735943" w:rsidR="0042196B">
        <w:t xml:space="preserve">– </w:t>
      </w:r>
      <w:r w:rsidRPr="00735943" w:rsidR="009F32FF">
        <w:t xml:space="preserve">главного специалиста отдела  по контролю за благоустройством управления муниципального контроля администрации города Керчи Республики Крым Чуева М.С. </w:t>
      </w:r>
      <w:r w:rsidRPr="00735943" w:rsidR="003131B8">
        <w:t>усматриваются признаки</w:t>
      </w:r>
      <w:r w:rsidRPr="00735943" w:rsidR="003131B8">
        <w:t xml:space="preserve"> состава административного правонарушения, предусмотренного ч.1 ст.19.6.1 КоАП РФ.</w:t>
      </w:r>
    </w:p>
    <w:p w:rsidR="009F32FF" w:rsidRPr="00735943" w:rsidP="009F32FF">
      <w:pPr>
        <w:autoSpaceDE w:val="0"/>
        <w:autoSpaceDN w:val="0"/>
        <w:adjustRightInd w:val="0"/>
        <w:ind w:firstLine="567"/>
        <w:jc w:val="both"/>
      </w:pPr>
      <w:r w:rsidRPr="00735943">
        <w:t xml:space="preserve">В судебном заседании и.о. заместителя прокурора города Керчи </w:t>
      </w:r>
      <w:r w:rsidRPr="00735943">
        <w:t>Санаров</w:t>
      </w:r>
      <w:r w:rsidRPr="00735943">
        <w:t xml:space="preserve"> А.Л., поддержал доводы, изложенные в постановлении о возбуждении дела об административном правонарушении, и просил назначить Чуеву М.С. административное наказание в виде административного штрафа в пределах санкции ч.1. ст. 19.6.1 КоАП РФ.</w:t>
      </w:r>
    </w:p>
    <w:p w:rsidR="00273632" w:rsidRPr="00735943" w:rsidP="00273632">
      <w:pPr>
        <w:autoSpaceDE w:val="0"/>
        <w:autoSpaceDN w:val="0"/>
        <w:adjustRightInd w:val="0"/>
        <w:ind w:firstLine="567"/>
        <w:jc w:val="both"/>
      </w:pPr>
      <w:r w:rsidRPr="00735943">
        <w:t>Допрошенная в судебном заседании в качестве свидетеля ИП Герасименко С.Н. суду пояснила, что 15.08.2019 года около 15 часов 00 минут по месту осуществления ею предпринимательской деятельности в магазине «</w:t>
      </w:r>
      <w:r w:rsidRPr="00735943">
        <w:t>Секондхенд</w:t>
      </w:r>
      <w:r w:rsidRPr="00735943">
        <w:t xml:space="preserve">», расположенный  по ул. </w:t>
      </w:r>
      <w:r w:rsidR="005134C3">
        <w:t>/</w:t>
      </w:r>
      <w:r w:rsidR="005134C3">
        <w:t>иъято</w:t>
      </w:r>
      <w:r w:rsidR="005134C3">
        <w:t>/</w:t>
      </w:r>
      <w:r w:rsidRPr="00735943" w:rsidR="005134C3">
        <w:t xml:space="preserve"> </w:t>
      </w:r>
      <w:r w:rsidRPr="00735943">
        <w:t xml:space="preserve"> вошли трое мужчин, один из которых представился  представителем управления муниципального контроля администрации города Керчи Республики Крым Чуева М.С. и предъявил служебное удостоверение, двое других мужчин</w:t>
      </w:r>
      <w:r w:rsidRPr="00735943">
        <w:t xml:space="preserve"> представились сотрудниками ГУП РК</w:t>
      </w:r>
      <w:r w:rsidRPr="00735943" w:rsidR="00EC419F">
        <w:t xml:space="preserve"> «</w:t>
      </w:r>
      <w:r w:rsidRPr="00735943" w:rsidR="00EC419F">
        <w:t>Крымэкоресурсы</w:t>
      </w:r>
      <w:r w:rsidRPr="00735943" w:rsidR="00EC419F">
        <w:t>», после чего, н</w:t>
      </w:r>
      <w:r w:rsidRPr="00735943">
        <w:t xml:space="preserve">а повышенных тонах Чуев М.С. потребовал от нее предъявить ему для ознакомления документы на вывоз ТКО, Чуев не предъявил никакого решения  о проведении </w:t>
      </w:r>
      <w:r w:rsidRPr="00735943" w:rsidR="00E23FD5">
        <w:t xml:space="preserve">проверки, </w:t>
      </w:r>
      <w:r w:rsidRPr="00735943" w:rsidR="00EC419F">
        <w:t xml:space="preserve">также </w:t>
      </w:r>
      <w:r w:rsidRPr="00735943" w:rsidR="00E23FD5">
        <w:t xml:space="preserve">не пояснил, какое контрольное мероприятия проводится, все трое мужчин, в том числе и </w:t>
      </w:r>
      <w:r w:rsidRPr="00735943" w:rsidR="00E23FD5">
        <w:t>Чуев</w:t>
      </w:r>
      <w:r w:rsidRPr="00735943" w:rsidR="00E23FD5">
        <w:t xml:space="preserve"> вели себя не корректно, разговаривали с ней на повышенных тонах, более того, Чуев начал производить видеосъемку на свой мобильный телефон, после ознакомления с представленными ею документами, тут же </w:t>
      </w:r>
      <w:r w:rsidRPr="00735943" w:rsidR="00EC419F">
        <w:t xml:space="preserve">выдал </w:t>
      </w:r>
      <w:r w:rsidRPr="00735943" w:rsidR="00E23FD5">
        <w:t>ей уведомление о явке в администрацию г. Керчи для составления протокола об административном пр</w:t>
      </w:r>
      <w:r w:rsidRPr="00735943">
        <w:t xml:space="preserve">авонарушении, также указала, что Титов В.С. вообще </w:t>
      </w:r>
      <w:r w:rsidRPr="00735943" w:rsidR="00A509F6">
        <w:t xml:space="preserve">не </w:t>
      </w:r>
      <w:r w:rsidRPr="00735943">
        <w:t>сообщал ей о необходимости заключения договора с ГУП РК «</w:t>
      </w:r>
      <w:r w:rsidRPr="00735943">
        <w:t>Крымэкоресурсы</w:t>
      </w:r>
      <w:r w:rsidRPr="00735943">
        <w:t>».</w:t>
      </w:r>
    </w:p>
    <w:p w:rsidR="006C162C" w:rsidRPr="00735943" w:rsidP="009F32FF">
      <w:pPr>
        <w:autoSpaceDE w:val="0"/>
        <w:autoSpaceDN w:val="0"/>
        <w:adjustRightInd w:val="0"/>
        <w:ind w:firstLine="567"/>
        <w:jc w:val="both"/>
      </w:pPr>
      <w:r w:rsidRPr="00735943">
        <w:t xml:space="preserve">Допрошенная в судебном заседании в качестве свидетеля </w:t>
      </w:r>
      <w:r w:rsidRPr="00735943">
        <w:t>Баланчук</w:t>
      </w:r>
      <w:r w:rsidRPr="00735943">
        <w:t xml:space="preserve"> М.И. суду пояснила, что 15.08.2019 года зашла в магазин к своей дочери  Герасименко С.Н., в магазин зашли три человека, один из которых предъявил служебное удостоверение  </w:t>
      </w:r>
      <w:r w:rsidRPr="00735943" w:rsidR="00EE33CB">
        <w:t>и представился как Чуев М.С., после чего, потребовал у Герасименко С.Н. предъявить документы на вывоз коммунальных отходов, затем сообщил, что это неправильный договор</w:t>
      </w:r>
      <w:r w:rsidRPr="00735943" w:rsidR="00EE33CB">
        <w:t xml:space="preserve"> и что необходимо заключить договор с ГУП РК «</w:t>
      </w:r>
      <w:r w:rsidRPr="00735943" w:rsidR="00EE33CB">
        <w:t>Крымэкоресурсы</w:t>
      </w:r>
      <w:r w:rsidRPr="00735943" w:rsidR="00EE33CB">
        <w:t>», Чуев не предъявил никаких документов о проведении проверки, все трое мужчин вели себя по отношению к ее дочери очень грубо, разговаривали с ней на повышенных тонах.</w:t>
      </w:r>
    </w:p>
    <w:p w:rsidR="006C162C" w:rsidRPr="00735943" w:rsidP="009F32FF">
      <w:pPr>
        <w:autoSpaceDE w:val="0"/>
        <w:autoSpaceDN w:val="0"/>
        <w:adjustRightInd w:val="0"/>
        <w:ind w:firstLine="567"/>
        <w:jc w:val="both"/>
      </w:pPr>
      <w:r w:rsidRPr="00735943">
        <w:t>Допрошенный в судебном заседании в качестве свидетеля Титов В.С. осуществляющий свою деятельность в ГУП РК «</w:t>
      </w:r>
      <w:r w:rsidRPr="00735943">
        <w:t>Крымэкоресурсы</w:t>
      </w:r>
      <w:r w:rsidRPr="00735943">
        <w:t>» суду пояснил, что 15.08.2019 года зашел в кабинет к Чуеву М.С. по работе, и вспомнил, что у ИП Герасименко С.Н. отсутствует договор на услугу по обращению с ТКО с ГУП РК «</w:t>
      </w:r>
      <w:r w:rsidRPr="00735943">
        <w:t>Крымэкоресурсы</w:t>
      </w:r>
      <w:r w:rsidRPr="00735943">
        <w:t>», данную информацию он ранее обнаружил в архиве  предприя</w:t>
      </w:r>
      <w:r w:rsidRPr="00735943" w:rsidR="00BB0F99">
        <w:t>тия,</w:t>
      </w:r>
      <w:r w:rsidR="005134C3">
        <w:t xml:space="preserve"> </w:t>
      </w:r>
      <w:r w:rsidRPr="00735943" w:rsidR="00BB0F99">
        <w:t>г</w:t>
      </w:r>
      <w:r w:rsidRPr="00735943">
        <w:t>де</w:t>
      </w:r>
      <w:r w:rsidR="005134C3">
        <w:t xml:space="preserve"> </w:t>
      </w:r>
      <w:r w:rsidRPr="00735943">
        <w:t>осуществляет трудовую деятельность, однако какого-либо документа, подтверждающего данный факт ни Чуеву, ни суду не представил, также сообщил, что ранее поступали неоднок</w:t>
      </w:r>
      <w:r w:rsidRPr="00735943" w:rsidR="00470593">
        <w:t>ратные жалобы от граждан по ул.</w:t>
      </w:r>
      <w:r w:rsidRPr="00735943">
        <w:t xml:space="preserve"> </w:t>
      </w:r>
      <w:r w:rsidR="005134C3">
        <w:t>/</w:t>
      </w:r>
      <w:r w:rsidR="005134C3">
        <w:t>иъято</w:t>
      </w:r>
      <w:r w:rsidR="005134C3">
        <w:t>/</w:t>
      </w:r>
      <w:r w:rsidRPr="00735943">
        <w:t xml:space="preserve">, </w:t>
      </w:r>
      <w:r w:rsidRPr="00735943" w:rsidR="003E12FE">
        <w:t xml:space="preserve">не </w:t>
      </w:r>
      <w:r w:rsidRPr="00735943" w:rsidR="00D829B1">
        <w:t xml:space="preserve">связанные с деятельностью </w:t>
      </w:r>
      <w:r w:rsidRPr="00735943" w:rsidR="003E12FE">
        <w:t xml:space="preserve">ИП Герасименко С.Н., </w:t>
      </w:r>
      <w:r w:rsidRPr="00735943">
        <w:t>при этом, доказательств тому не представил, пояснив, что все звонки осуществлялись на рабочий телефон организации, где о</w:t>
      </w:r>
      <w:r w:rsidRPr="00735943" w:rsidR="00D31E00">
        <w:t>тсутствует журнал телефонограмм</w:t>
      </w:r>
      <w:r w:rsidRPr="00735943">
        <w:t xml:space="preserve"> и какая-либо фиксация</w:t>
      </w:r>
      <w:r w:rsidR="005134C3">
        <w:t xml:space="preserve"> </w:t>
      </w:r>
      <w:r w:rsidRPr="00735943">
        <w:t>обращений граждан, сообщив</w:t>
      </w:r>
      <w:r w:rsidRPr="00735943">
        <w:t xml:space="preserve"> </w:t>
      </w:r>
      <w:r w:rsidRPr="00735943">
        <w:t xml:space="preserve">указанную информацию Чуеву они решили вместе с Карповым </w:t>
      </w:r>
      <w:r w:rsidRPr="00735943" w:rsidR="00BB0F99">
        <w:t>проехать к ИП Герасименко С.Н. ипроинформировать последнюю  о необходимости заключить договор с ГУП РК «</w:t>
      </w:r>
      <w:r w:rsidRPr="00735943" w:rsidR="00BB0F99">
        <w:t>Крымэкоресурсы</w:t>
      </w:r>
      <w:r w:rsidRPr="00735943" w:rsidR="00BB0F99">
        <w:t>», вместе с тем, также суду пояс</w:t>
      </w:r>
      <w:r w:rsidRPr="00735943" w:rsidR="00470593">
        <w:t>нил,</w:t>
      </w:r>
      <w:r w:rsidRPr="00735943" w:rsidR="00BB0F99">
        <w:t xml:space="preserve"> что официально</w:t>
      </w:r>
      <w:r w:rsidRPr="00735943" w:rsidR="00470593">
        <w:t xml:space="preserve"> с заявлением на и</w:t>
      </w:r>
      <w:r w:rsidRPr="00735943" w:rsidR="003E12FE">
        <w:t>мя главы администрации г. Керчи</w:t>
      </w:r>
      <w:r w:rsidR="005134C3">
        <w:t xml:space="preserve"> </w:t>
      </w:r>
      <w:r w:rsidRPr="00735943" w:rsidR="003E12FE">
        <w:t xml:space="preserve">либо </w:t>
      </w:r>
      <w:r w:rsidRPr="00735943" w:rsidR="00470593">
        <w:t>начальника  отдела по контролю за благоустройством  управления муниципального контроля администрации г. Керчи  Респ</w:t>
      </w:r>
      <w:r w:rsidRPr="00735943" w:rsidR="003E12FE">
        <w:t>ублики Крым  с информацией о том,</w:t>
      </w:r>
      <w:r w:rsidRPr="00735943" w:rsidR="00470593">
        <w:t xml:space="preserve"> что</w:t>
      </w:r>
      <w:r w:rsidRPr="00735943" w:rsidR="00470593">
        <w:t xml:space="preserve"> </w:t>
      </w:r>
      <w:r w:rsidRPr="00735943" w:rsidR="00470593">
        <w:t>у  ИП</w:t>
      </w:r>
      <w:r w:rsidRPr="00735943" w:rsidR="00470593">
        <w:t xml:space="preserve"> Герасименко С.Н.  отсутствует договор на услугу по обращению с ТКО с ГУП РК «</w:t>
      </w:r>
      <w:r w:rsidRPr="00735943" w:rsidR="00470593">
        <w:t>Крымэкоресурсы</w:t>
      </w:r>
      <w:r w:rsidRPr="00735943" w:rsidR="00470593">
        <w:t xml:space="preserve">» не обращался, однако целью </w:t>
      </w:r>
      <w:r w:rsidRPr="00735943" w:rsidR="003E12FE">
        <w:t xml:space="preserve">именно </w:t>
      </w:r>
      <w:r w:rsidRPr="00735943" w:rsidR="00470593">
        <w:t>его поездки к ИП Герасименко С.Н.</w:t>
      </w:r>
      <w:r w:rsidRPr="00735943" w:rsidR="003E12FE">
        <w:t xml:space="preserve"> 15.08.2019 года</w:t>
      </w:r>
      <w:r w:rsidRPr="00735943" w:rsidR="00470593">
        <w:t xml:space="preserve"> было разъяснение последней о необходимости заключения договора с ГУП РК «</w:t>
      </w:r>
      <w:r w:rsidRPr="00735943" w:rsidR="00470593">
        <w:t>Крымэкоресурсы</w:t>
      </w:r>
      <w:r w:rsidRPr="00735943" w:rsidR="00470593">
        <w:t>».</w:t>
      </w:r>
    </w:p>
    <w:p w:rsidR="000D391F" w:rsidRPr="00735943" w:rsidP="009F32FF">
      <w:pPr>
        <w:autoSpaceDE w:val="0"/>
        <w:autoSpaceDN w:val="0"/>
        <w:adjustRightInd w:val="0"/>
        <w:ind w:firstLine="567"/>
        <w:jc w:val="both"/>
      </w:pPr>
      <w:r w:rsidRPr="00735943">
        <w:t xml:space="preserve">В судебное заседание Чуев М.С. не явился, о дате, времени и месте слушания дела извещен надлежащим образом, под расписку, уважительности причин неявки суду не представил, каких-либо ходатайств не заявлял, ранее в судебном заседании пояснил, что вину в совершении административного правонарушения не признает, </w:t>
      </w:r>
      <w:r w:rsidRPr="00735943">
        <w:t>15.08.2019 года по собственной инициативе поехал вместе с Титовым и Карповым в одной машине к ИП Герасименко</w:t>
      </w:r>
      <w:r w:rsidR="005134C3">
        <w:t xml:space="preserve"> </w:t>
      </w:r>
      <w:r w:rsidRPr="00735943">
        <w:t>С.Н., поскольку хотел ей лично вручить уведомление о необходимости явки последней в администрацию г. Керчи РК для составления протокола об административном правонарушении, каких-либо документов у ИП Герасименко С.Н. не требовал, также пояснил, что 15.08.2019 года отобрал лично у Титова объяснения о том, что ИП Герасименко С.Н. договор на услугу по обращению с ТКО с  ГУП РК «</w:t>
      </w:r>
      <w:r w:rsidRPr="00735943">
        <w:t>Крымэкоресурсы</w:t>
      </w:r>
      <w:r w:rsidRPr="00735943">
        <w:t xml:space="preserve">» </w:t>
      </w:r>
      <w:r w:rsidRPr="00735943">
        <w:t>не</w:t>
      </w:r>
      <w:r w:rsidRPr="00735943">
        <w:t xml:space="preserve"> заключала, </w:t>
      </w:r>
      <w:r w:rsidRPr="00735943">
        <w:t>однако</w:t>
      </w:r>
      <w:r w:rsidRPr="00735943">
        <w:t xml:space="preserve"> данное объяснение не зарегистрировал, каких-либо сведений, свидетельствующих об отсутствии у ИП Герасименко С.Н. договора на услугу по обращению с ТКО с  ГУП РК «</w:t>
      </w:r>
      <w:r w:rsidRPr="00735943">
        <w:t>Крымэкоресурсы</w:t>
      </w:r>
      <w:r w:rsidRPr="00735943">
        <w:t>» также Титовым представлено не было, кроме того, на момент отбора у Титова объяснения, какими-либо сведениями о том, что последний является сотрудником ГУП РК «</w:t>
      </w:r>
      <w:r w:rsidRPr="00735943">
        <w:t>Крымэкоресурсы</w:t>
      </w:r>
      <w:r w:rsidRPr="00735943">
        <w:t>»  не располагал.</w:t>
      </w:r>
    </w:p>
    <w:p w:rsidR="009D48D4" w:rsidRPr="00735943" w:rsidP="0042196B">
      <w:pPr>
        <w:autoSpaceDE w:val="0"/>
        <w:autoSpaceDN w:val="0"/>
        <w:adjustRightInd w:val="0"/>
        <w:ind w:firstLine="567"/>
        <w:jc w:val="both"/>
      </w:pPr>
      <w:r w:rsidRPr="00735943">
        <w:t xml:space="preserve">Выслушав </w:t>
      </w:r>
      <w:r w:rsidRPr="00735943" w:rsidR="0042196B">
        <w:t>и.о. заместителя прокурора</w:t>
      </w:r>
      <w:r w:rsidRPr="00735943">
        <w:t xml:space="preserve"> г. Керчи, допросив свидетелей</w:t>
      </w:r>
      <w:r w:rsidRPr="00735943">
        <w:t>, исследовав материалы дела об административном правонарушении</w:t>
      </w:r>
      <w:r w:rsidRPr="00735943">
        <w:t>, суд приходит к следующему.</w:t>
      </w:r>
    </w:p>
    <w:p w:rsidR="009D48D4" w:rsidRPr="00735943" w:rsidP="009D48D4">
      <w:pPr>
        <w:autoSpaceDE w:val="0"/>
        <w:autoSpaceDN w:val="0"/>
        <w:adjustRightInd w:val="0"/>
        <w:ind w:firstLine="540"/>
        <w:jc w:val="both"/>
      </w:pPr>
      <w:r w:rsidRPr="00735943">
        <w:t xml:space="preserve">В соответствии с ч.1. ст. 19.6.1 КоАП РФ несоблюдение должностными лицами федеральных органов исполнительной власти, органов исполнительной власти субъектов Российской Федерации,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осуществляющих контрольные функции, требований </w:t>
      </w:r>
      <w:hyperlink r:id="rId5" w:history="1">
        <w:r w:rsidRPr="00735943">
          <w:rPr>
            <w:color w:val="0000FF"/>
          </w:rPr>
          <w:t>законодательства</w:t>
        </w:r>
      </w:hyperlink>
      <w:r w:rsidRPr="00735943">
        <w:t xml:space="preserve"> о государственном контроле (надзоре), муниципальном контроле, выразившееся в проведении проверки при </w:t>
      </w:r>
      <w:r w:rsidRPr="00735943">
        <w:t>отсутствии оснований дляее</w:t>
      </w:r>
      <w:r w:rsidRPr="00735943">
        <w:t xml:space="preserve"> </w:t>
      </w:r>
      <w:r w:rsidRPr="00735943">
        <w:t>проведения, нарушении сроков проведения проверки, отсутствии согласования внеплановой выездной проверки с органами прокуратуры, непредставлении акта о проведенной проверке, привлечении к проведению мероприятий по контролю не аккредитованных в установленном порядке юридических лиц, индивидуальных предпринимателей или не аттестованных в установленном порядке граждан либо проведении плановой проверки, не включенной в ежегодный план проведения плановых проверок, - влечет предупреждение или наложение административного штрафа на должностных</w:t>
      </w:r>
      <w:r w:rsidRPr="00735943">
        <w:t xml:space="preserve"> лиц в размере от трех тысяч до пяти тысяч рублей.</w:t>
      </w:r>
    </w:p>
    <w:p w:rsidR="009D48D4" w:rsidRPr="00735943" w:rsidP="00DA000B">
      <w:pPr>
        <w:autoSpaceDE w:val="0"/>
        <w:autoSpaceDN w:val="0"/>
        <w:adjustRightInd w:val="0"/>
        <w:ind w:firstLine="567"/>
        <w:jc w:val="both"/>
      </w:pPr>
      <w:r w:rsidRPr="00735943">
        <w:t>В судебном заседании установлено, что в соответствии с распоряжением администрации г. Керчи от 23.08.2018 года № 410/2-р Чуев М</w:t>
      </w:r>
      <w:r w:rsidR="005134C3">
        <w:t>.</w:t>
      </w:r>
      <w:r w:rsidRPr="00735943">
        <w:t>С</w:t>
      </w:r>
      <w:r w:rsidR="005134C3">
        <w:t>.</w:t>
      </w:r>
      <w:r w:rsidRPr="00735943">
        <w:t xml:space="preserve"> с 24.08.2018 года назначен на должность главного специалиста отдела  по контролю за благоустройством </w:t>
      </w:r>
      <w:r w:rsidRPr="00735943">
        <w:t>управления муниципального контроля администрации города Керчи Республики</w:t>
      </w:r>
      <w:r w:rsidRPr="00735943">
        <w:t xml:space="preserve"> Крым (л.д.61).</w:t>
      </w:r>
    </w:p>
    <w:p w:rsidR="00DA000B" w:rsidRPr="00735943" w:rsidP="00DA000B">
      <w:pPr>
        <w:autoSpaceDE w:val="0"/>
        <w:autoSpaceDN w:val="0"/>
        <w:adjustRightInd w:val="0"/>
        <w:ind w:firstLine="567"/>
        <w:jc w:val="both"/>
      </w:pPr>
      <w:r w:rsidRPr="00735943">
        <w:t xml:space="preserve">Из материалов дела следует, </w:t>
      </w:r>
      <w:r w:rsidRPr="00735943">
        <w:t>что Герасименко С</w:t>
      </w:r>
      <w:r w:rsidR="005134C3">
        <w:t>.</w:t>
      </w:r>
      <w:r w:rsidRPr="00735943">
        <w:t>Н</w:t>
      </w:r>
      <w:r w:rsidR="005134C3">
        <w:t>.</w:t>
      </w:r>
      <w:r w:rsidRPr="00735943">
        <w:t xml:space="preserve"> зарегистрирована в качестве индивидуального предпринимателя с 29.09.2017 года, основным видом деятельности является – торговля розничная прочими бывшими в употреблении товарами, что подтверждается представленной в материалы дела выпиской из ЕГРИП (л.д.32-34).</w:t>
      </w:r>
    </w:p>
    <w:p w:rsidR="00F5776F" w:rsidRPr="00735943" w:rsidP="00F5776F">
      <w:pPr>
        <w:autoSpaceDE w:val="0"/>
        <w:autoSpaceDN w:val="0"/>
        <w:adjustRightInd w:val="0"/>
        <w:ind w:firstLine="567"/>
        <w:jc w:val="both"/>
      </w:pPr>
      <w:r w:rsidRPr="00735943">
        <w:t>В судебном заседании также установлено, что 15.08.2019 года главным специалистом отдела по контролю за благоустройством  управления муниципального контроля администрации г. Керчи  Республики Крым Чуевым</w:t>
      </w:r>
      <w:r w:rsidRPr="00735943" w:rsidR="0045445A">
        <w:t xml:space="preserve"> М.С. совместно с представителями</w:t>
      </w:r>
      <w:r w:rsidRPr="00735943">
        <w:t xml:space="preserve">  ГУП Р</w:t>
      </w:r>
      <w:r w:rsidRPr="00735943" w:rsidR="002215C7">
        <w:t>К «</w:t>
      </w:r>
      <w:r w:rsidRPr="00735943" w:rsidR="002215C7">
        <w:t>Крымэкоресурсы</w:t>
      </w:r>
      <w:r w:rsidRPr="00735943" w:rsidR="002215C7">
        <w:t>» Карповым В.О. и Титовым В.С.</w:t>
      </w:r>
      <w:r w:rsidRPr="00735943">
        <w:t xml:space="preserve"> произведен выход на место осуществления предпринимательской деятельности ИП Герасименко С.Н. (магазин «</w:t>
      </w:r>
      <w:r w:rsidRPr="00735943">
        <w:t>Секондхенд</w:t>
      </w:r>
      <w:r w:rsidRPr="00735943">
        <w:t xml:space="preserve">») по ул. </w:t>
      </w:r>
      <w:r w:rsidR="00B0311E">
        <w:t>/</w:t>
      </w:r>
      <w:r w:rsidR="00B0311E">
        <w:t>иъято</w:t>
      </w:r>
      <w:r w:rsidR="00B0311E">
        <w:t>/</w:t>
      </w:r>
      <w:r w:rsidRPr="00735943">
        <w:t>, при выходе на место по</w:t>
      </w:r>
      <w:r w:rsidRPr="00735943">
        <w:t xml:space="preserve"> ул. </w:t>
      </w:r>
      <w:r w:rsidR="00B0311E">
        <w:t>/</w:t>
      </w:r>
      <w:r w:rsidR="00B0311E">
        <w:t>иъято</w:t>
      </w:r>
      <w:r w:rsidR="00B0311E">
        <w:t>/</w:t>
      </w:r>
      <w:r w:rsidRPr="00735943" w:rsidR="00B0311E">
        <w:t xml:space="preserve"> </w:t>
      </w:r>
      <w:r w:rsidRPr="00735943">
        <w:t xml:space="preserve"> Чуев С.М. представился ИП Герасименко С.Н. как представитель управления муниципального контроля администрации г. Керчи  Республики Крым, предъявил свое служебное удостоверение.</w:t>
      </w:r>
    </w:p>
    <w:p w:rsidR="00A96BF0" w:rsidRPr="00735943" w:rsidP="00F5776F">
      <w:pPr>
        <w:autoSpaceDE w:val="0"/>
        <w:autoSpaceDN w:val="0"/>
        <w:adjustRightInd w:val="0"/>
        <w:ind w:firstLine="567"/>
        <w:jc w:val="both"/>
      </w:pPr>
      <w:r w:rsidRPr="00735943">
        <w:t>Факт нахождения Чуева М.С</w:t>
      </w:r>
      <w:r w:rsidRPr="00735943">
        <w:t>. 15.08.2019 года  у ИП Герасименко С.Н. в магазине «</w:t>
      </w:r>
      <w:r w:rsidRPr="00735943">
        <w:t>Секондхенд</w:t>
      </w:r>
      <w:r w:rsidRPr="00735943">
        <w:t xml:space="preserve">» по ул. </w:t>
      </w:r>
      <w:r w:rsidR="00B0311E">
        <w:t>/</w:t>
      </w:r>
      <w:r w:rsidR="00B0311E">
        <w:t>иъято</w:t>
      </w:r>
      <w:r w:rsidR="00B0311E">
        <w:t>/</w:t>
      </w:r>
      <w:r w:rsidRPr="00735943">
        <w:t>, совместно с</w:t>
      </w:r>
      <w:r w:rsidRPr="00735943" w:rsidR="002215C7">
        <w:t xml:space="preserve"> Карповым и Титовым, подтвердили допрошенные</w:t>
      </w:r>
      <w:r w:rsidRPr="00735943">
        <w:t xml:space="preserve"> в судебном заседании в качест</w:t>
      </w:r>
      <w:r w:rsidRPr="00735943" w:rsidR="002215C7">
        <w:t>ве свидетелей</w:t>
      </w:r>
      <w:r w:rsidR="00B0311E">
        <w:t xml:space="preserve"> </w:t>
      </w:r>
      <w:r w:rsidRPr="00735943" w:rsidR="002215C7">
        <w:t xml:space="preserve">Герасименко С.Н., </w:t>
      </w:r>
      <w:r w:rsidRPr="00735943" w:rsidR="002215C7">
        <w:t>Баланчук</w:t>
      </w:r>
      <w:r w:rsidRPr="00735943" w:rsidR="002215C7">
        <w:t xml:space="preserve"> М.И.,</w:t>
      </w:r>
      <w:r w:rsidRPr="00735943">
        <w:t xml:space="preserve"> Ти</w:t>
      </w:r>
      <w:r w:rsidRPr="00735943">
        <w:t>тов В.С. и не отрицал сам Чуев М.С</w:t>
      </w:r>
      <w:r w:rsidRPr="00735943">
        <w:t>. в судебном заседании</w:t>
      </w:r>
      <w:r w:rsidRPr="00735943" w:rsidR="00E447EC">
        <w:t>,</w:t>
      </w:r>
      <w:r w:rsidRPr="00735943">
        <w:t xml:space="preserve"> назначенном на 14.05.2020 года.</w:t>
      </w:r>
    </w:p>
    <w:p w:rsidR="00E447EC" w:rsidRPr="00735943" w:rsidP="00F5776F">
      <w:pPr>
        <w:autoSpaceDE w:val="0"/>
        <w:autoSpaceDN w:val="0"/>
        <w:adjustRightInd w:val="0"/>
        <w:ind w:firstLine="567"/>
        <w:jc w:val="both"/>
      </w:pPr>
      <w:r w:rsidRPr="00735943">
        <w:t xml:space="preserve">Вместе с тем, ранее в судебном заседании Чуев М.С. пояснял суду, что приехал к ИП Герасименко С.Н. для того, чтобы вручить последней уведомление о явке в администрацию г. Керчи для составления протокола об </w:t>
      </w:r>
      <w:r w:rsidRPr="00735943">
        <w:t>административном правонарушении, при этом, свидетель Герасименко С.Н. пояснила, что именно Чуев М.С. требовал от нее предъявить договор на вывоз ТКО, после чего, вручил</w:t>
      </w:r>
      <w:r w:rsidRPr="00735943">
        <w:t xml:space="preserve"> уведомление о явке в администрацию.</w:t>
      </w:r>
    </w:p>
    <w:p w:rsidR="00663671" w:rsidRPr="00735943" w:rsidP="00F5776F">
      <w:pPr>
        <w:autoSpaceDE w:val="0"/>
        <w:autoSpaceDN w:val="0"/>
        <w:adjustRightInd w:val="0"/>
        <w:ind w:firstLine="567"/>
        <w:jc w:val="both"/>
      </w:pPr>
      <w:r w:rsidRPr="00735943">
        <w:t>У суда не имеется оснований не доверять показаниям свидетеля Герасименко С.Н., поскольку последняя предупреждена об административной ответственности за дачу заведомо ложных показаний, причин оговаривать Чуева М.С. не имеет, при этом, Чуев М.С., ранее в судебном заседании не смог пояснить суду, почему уведомление о составлении протокола не было направлено в адрес ИП Герасименко С.Н. заказной почтовой корреспонденцией</w:t>
      </w:r>
      <w:r w:rsidRPr="00735943">
        <w:t xml:space="preserve">, </w:t>
      </w:r>
      <w:r w:rsidRPr="00735943">
        <w:t>также не смог пояснить суду, в связи с чем, 15.08.2019 года совместно с Титовым и Карповым был осуществлен выезд к ИП Герасименко С.Н. и по какой причине</w:t>
      </w:r>
      <w:r w:rsidRPr="00735943" w:rsidR="00EE1937">
        <w:t xml:space="preserve"> они втроем зашли в магазин к ИП Герасименко С.Н. и тре</w:t>
      </w:r>
      <w:r w:rsidRPr="00735943" w:rsidR="00F3671C">
        <w:t>бовали от последней предъявить документы</w:t>
      </w:r>
      <w:r w:rsidRPr="00735943">
        <w:t>, кроме того, объяснения Чуева М.С. опровергаются актом о выявлении административного правонарушения от 15.08.2019 года, составленногосамим</w:t>
      </w:r>
      <w:r w:rsidRPr="00735943">
        <w:t xml:space="preserve"> </w:t>
      </w:r>
      <w:r w:rsidRPr="00735943">
        <w:t>же Чуевым М.С.</w:t>
      </w:r>
      <w:r w:rsidRPr="00735943">
        <w:t>,</w:t>
      </w:r>
      <w:r w:rsidRPr="00735943">
        <w:t xml:space="preserve">  из которого следует, что в рамках осуществления контроля за соблюдением Правил благоустройства территории муниципального образования городской округ Керчь Республики Крым, главным специалистом Чуевым М.С. при инспектировании территории </w:t>
      </w:r>
      <w:r w:rsidR="00B0311E">
        <w:t>/</w:t>
      </w:r>
      <w:r w:rsidR="00B0311E">
        <w:t>иъято</w:t>
      </w:r>
      <w:r w:rsidR="00B0311E">
        <w:t>/</w:t>
      </w:r>
      <w:r w:rsidRPr="00735943" w:rsidR="00B0311E">
        <w:t xml:space="preserve"> </w:t>
      </w:r>
      <w:r w:rsidRPr="00735943">
        <w:t xml:space="preserve"> выявлено нарушение п. 6.2.28.3 Правил </w:t>
      </w:r>
      <w:r w:rsidRPr="00735943">
        <w:t xml:space="preserve">благоустройства территории муниципального образования городской округ Керчь, а именно 15.08.2019 года в 11 часов 30 минут по адресу: </w:t>
      </w:r>
      <w:r w:rsidR="00B0311E">
        <w:t>/</w:t>
      </w:r>
      <w:r w:rsidR="00B0311E">
        <w:t>иъято</w:t>
      </w:r>
      <w:r w:rsidR="00B0311E">
        <w:t>/</w:t>
      </w:r>
      <w:r w:rsidRPr="00735943">
        <w:t>, магазин «</w:t>
      </w:r>
      <w:r w:rsidRPr="00735943">
        <w:t>Секондхенд</w:t>
      </w:r>
      <w:r w:rsidRPr="00735943">
        <w:t>» выявлено</w:t>
      </w:r>
      <w:r w:rsidRPr="00735943">
        <w:t xml:space="preserve">: </w:t>
      </w:r>
      <w:r w:rsidRPr="00735943">
        <w:t>согласно информации, полученной от р</w:t>
      </w:r>
      <w:r w:rsidRPr="00735943" w:rsidR="002215C7">
        <w:t>егионального оператора по обраще</w:t>
      </w:r>
      <w:r w:rsidRPr="00735943">
        <w:t>нию с твердыми коммунальными отходами в местах их накопления у ИП Герасименко С.Н., осуществляющую предпринимательскую деятельность  по указанному адресу отсутствует заключенный договор на вывоз и утилизацию ТБО и КГМ со специализированной организацией, что является нарушением ст. 3.11 Закона Республики Крым от 25.06.2015 года № 117-ЗРК «Об административных правонарушениях в Республике Крым», а также</w:t>
      </w:r>
      <w:r w:rsidRPr="00735943">
        <w:t xml:space="preserve"> имеется ссылка на тот факт, что составить протокол об административном правонарушении на месте не представилось </w:t>
      </w:r>
      <w:r w:rsidRPr="00735943">
        <w:t>возможным</w:t>
      </w:r>
      <w:r w:rsidRPr="00735943">
        <w:t xml:space="preserve">, так как </w:t>
      </w:r>
      <w:r w:rsidRPr="00735943">
        <w:rPr>
          <w:i/>
        </w:rPr>
        <w:t>субъект административного правонарушения отсутствовал на месте совершения административного правонарушения</w:t>
      </w:r>
      <w:r w:rsidRPr="00735943">
        <w:t xml:space="preserve"> (лд.28).</w:t>
      </w:r>
    </w:p>
    <w:p w:rsidR="001F1313" w:rsidRPr="00735943" w:rsidP="00B0311E">
      <w:pPr>
        <w:autoSpaceDE w:val="0"/>
        <w:autoSpaceDN w:val="0"/>
        <w:adjustRightInd w:val="0"/>
        <w:ind w:firstLine="567"/>
        <w:jc w:val="both"/>
      </w:pPr>
      <w:r w:rsidRPr="00735943">
        <w:t xml:space="preserve">Таким образом, суд, приходит к выводу, что </w:t>
      </w:r>
      <w:r w:rsidRPr="00735943" w:rsidR="00663671">
        <w:t>15.08.2019 года главным специалистом отдела по контролю за благоустройством  управления муниципального контроля администрации г. Керчи  Республики Крым Чуевым</w:t>
      </w:r>
      <w:r w:rsidRPr="00735943" w:rsidR="007B196F">
        <w:t xml:space="preserve"> М.С. совместно с представителями</w:t>
      </w:r>
      <w:r w:rsidRPr="00735943" w:rsidR="00663671">
        <w:t xml:space="preserve">  ГУП РК «</w:t>
      </w:r>
      <w:r w:rsidRPr="00735943" w:rsidR="00663671">
        <w:t>Кр</w:t>
      </w:r>
      <w:r w:rsidRPr="00735943">
        <w:t>ымэкоресурсы</w:t>
      </w:r>
      <w:r w:rsidRPr="00735943">
        <w:t>» Карповым В.О. и Ти</w:t>
      </w:r>
      <w:r w:rsidRPr="00735943" w:rsidR="00663671">
        <w:t>товым В.С. произведен выход на место осуществления предпринимательской деятельности ИП Герасименко С.Н. (магазин «</w:t>
      </w:r>
      <w:r w:rsidRPr="00735943" w:rsidR="00663671">
        <w:t>Секондхенд</w:t>
      </w:r>
      <w:r w:rsidRPr="00735943" w:rsidR="00663671">
        <w:t>») по</w:t>
      </w:r>
      <w:r w:rsidRPr="00735943">
        <w:t xml:space="preserve"> ул. </w:t>
      </w:r>
      <w:r w:rsidR="00B0311E">
        <w:t>/</w:t>
      </w:r>
      <w:r w:rsidR="00B0311E">
        <w:t>иъято</w:t>
      </w:r>
      <w:r w:rsidR="00B0311E">
        <w:t>/</w:t>
      </w:r>
      <w:r w:rsidRPr="00735943" w:rsidR="00B0311E">
        <w:t xml:space="preserve"> </w:t>
      </w:r>
      <w:r w:rsidRPr="00735943">
        <w:t>с целью проверки документов</w:t>
      </w:r>
      <w:r w:rsidRPr="00735943">
        <w:t xml:space="preserve"> по обращению с твердыми коммунальными отходами.</w:t>
      </w:r>
    </w:p>
    <w:p w:rsidR="00C341A8" w:rsidRPr="00735943" w:rsidP="00DA000B">
      <w:pPr>
        <w:autoSpaceDE w:val="0"/>
        <w:autoSpaceDN w:val="0"/>
        <w:adjustRightInd w:val="0"/>
        <w:ind w:firstLine="567"/>
        <w:jc w:val="both"/>
      </w:pPr>
      <w:r w:rsidRPr="00735943">
        <w:t>Из материалов дела следует, что в прокуратуру г. Керчи 21.08.2019 года и 23.08.2019 года  поступили жалобы на незаконные действия должностного лица Чуева М.С. и иных лиц</w:t>
      </w:r>
      <w:r w:rsidRPr="00735943" w:rsidR="000A1C03">
        <w:t>, присутствующих с ним – представителя ГУП РК «</w:t>
      </w:r>
      <w:r w:rsidRPr="00735943" w:rsidR="000A1C03">
        <w:t>Крымэкоресурсы</w:t>
      </w:r>
      <w:r w:rsidRPr="00735943" w:rsidR="000A1C03">
        <w:t>», из содержания которых следует, что 15.08.2019 года главным специалистом отдела  по контролю за благоустройством управления муниципального контроля администрации города Керчи Республики Крым Чуевым М.С. былоосуществлена</w:t>
      </w:r>
      <w:r w:rsidRPr="00735943" w:rsidR="000A1C03">
        <w:t xml:space="preserve"> </w:t>
      </w:r>
      <w:r w:rsidRPr="00735943" w:rsidR="000A1C03">
        <w:t xml:space="preserve">внеплановая проверка в отношении ИП Герасименко </w:t>
      </w:r>
      <w:r w:rsidRPr="00735943" w:rsidR="00183639">
        <w:t>С.Н., проведенная с нарушениями, а</w:t>
      </w:r>
      <w:r w:rsidRPr="00735943" w:rsidR="000A1C03">
        <w:t xml:space="preserve"> именно: на сайте Генеральной прокуратуры Российской Федерации в сводном плане проверок юридических лиц и индивидуальных предпринимателей, отсутствуют сведения о предстоящих проверках в отношении ИП Герасименко С.Н.</w:t>
      </w:r>
      <w:r w:rsidRPr="00735943">
        <w:t>, Чуев М.С. в момент проведения проверки не представил основания для ее проведения (л.д.14-15,16-17).</w:t>
      </w:r>
    </w:p>
    <w:p w:rsidR="00183639" w:rsidRPr="00735943" w:rsidP="00183639">
      <w:pPr>
        <w:autoSpaceDE w:val="0"/>
        <w:autoSpaceDN w:val="0"/>
        <w:adjustRightInd w:val="0"/>
        <w:ind w:firstLine="540"/>
        <w:jc w:val="both"/>
      </w:pPr>
      <w:r w:rsidRPr="00735943">
        <w:t>В соответствии с п.6. ст. 2 Федерального закона от 26.12.2008 N 294-ФЗ (ред. от 01.04.2020) "О защите прав юридических лиц и индивидуальных предпринимателей при осуществлении государственного контроля (надзора) и муниципального контроля"  указано, что проверка - совокупность проводимых органом государственного контроля (надзора) или органом муниципального контроля в отношении юридического лица, индивидуального предпринимателя мероприятий по контролю для оценки соответствия осуществляемых ими деятельности</w:t>
      </w:r>
      <w:r w:rsidRPr="00735943">
        <w:t xml:space="preserve"> или действий (бездействия), производимых и реализуемых ими товаров (выполняемых работ, предоставляемых услуг) обязательным требованиям и требованиям, установленным муниципальными правовыми актами.</w:t>
      </w:r>
    </w:p>
    <w:p w:rsidR="00183639" w:rsidRPr="00735943" w:rsidP="00183639">
      <w:pPr>
        <w:autoSpaceDE w:val="0"/>
        <w:autoSpaceDN w:val="0"/>
        <w:adjustRightInd w:val="0"/>
        <w:ind w:firstLine="567"/>
        <w:jc w:val="both"/>
      </w:pPr>
      <w:r w:rsidRPr="00735943">
        <w:t>В силу ч.3 ст.9 Федерального закона от 26 декабря 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Федеральный закон № 294-ФЗ) плановые проверки проводятся на основании разрабатываемых и утверждаемых органами государственного контроля (надзора), органами муниципального контроля в соответствии с их полномочиями ежегодных планов.</w:t>
      </w:r>
    </w:p>
    <w:p w:rsidR="00183639" w:rsidRPr="00735943" w:rsidP="00183639">
      <w:pPr>
        <w:autoSpaceDE w:val="0"/>
        <w:autoSpaceDN w:val="0"/>
        <w:adjustRightInd w:val="0"/>
        <w:ind w:firstLine="567"/>
        <w:jc w:val="both"/>
      </w:pPr>
      <w:r w:rsidRPr="00735943">
        <w:t>Согласно ч.7 ст.9 Федерального закона № 294-ФЗ генеральная прокуратура Российской Федерации формирует ежегодный сводный план проведения плановых проверок и размещает его на официальном сайте Генеральной прокуратуры Российской Федерации в сети «Интернет» в срок до 31 декабря текущего календарного года.</w:t>
      </w:r>
    </w:p>
    <w:p w:rsidR="00183639" w:rsidRPr="00735943" w:rsidP="00183639">
      <w:pPr>
        <w:autoSpaceDE w:val="0"/>
        <w:autoSpaceDN w:val="0"/>
        <w:adjustRightInd w:val="0"/>
        <w:ind w:firstLine="567"/>
        <w:jc w:val="both"/>
      </w:pPr>
      <w:r w:rsidRPr="00735943">
        <w:t xml:space="preserve">В соответствии с п.3 ч.4 ст.9 Федерального закона № 294-ФЗ в ежегодных планах проведения плановых проверок юридических лиц (их филиалов, представительств, </w:t>
      </w:r>
      <w:r w:rsidRPr="00735943">
        <w:t xml:space="preserve">обособленных структурных подразделений) и индивидуальных предпринимателей </w:t>
      </w:r>
      <w:r w:rsidRPr="00735943">
        <w:t>указываются</w:t>
      </w:r>
      <w:r w:rsidRPr="00735943">
        <w:t xml:space="preserve"> дата начала и сроки проведения каждой плановой проверки.</w:t>
      </w:r>
    </w:p>
    <w:p w:rsidR="00183639" w:rsidRPr="00735943" w:rsidP="0006764F">
      <w:pPr>
        <w:autoSpaceDE w:val="0"/>
        <w:autoSpaceDN w:val="0"/>
        <w:adjustRightInd w:val="0"/>
        <w:ind w:firstLine="567"/>
        <w:jc w:val="both"/>
      </w:pPr>
      <w:r w:rsidRPr="00735943">
        <w:t xml:space="preserve">В соответствии с ч.1 ст.14 Федерального закона № 294-ФЗ проверка проводится на основании распоряжения или приказа руководителя, заместителя руководителя органа государственного контроля (надзора), органа муниципального контроля, </w:t>
      </w:r>
      <w:r w:rsidRPr="00735943">
        <w:t>содержащего</w:t>
      </w:r>
      <w:r w:rsidRPr="00735943">
        <w:t xml:space="preserve"> в том числе информацию о лицах, уполномоченных на проведение проверки, а также сроки проведения проверки.</w:t>
      </w:r>
    </w:p>
    <w:p w:rsidR="00663671" w:rsidRPr="00735943" w:rsidP="00663671">
      <w:pPr>
        <w:autoSpaceDE w:val="0"/>
        <w:autoSpaceDN w:val="0"/>
        <w:adjustRightInd w:val="0"/>
        <w:ind w:firstLine="540"/>
        <w:jc w:val="both"/>
      </w:pPr>
      <w:r w:rsidRPr="00735943">
        <w:t>В силу ст. 10 Федерального закона от 26.12.2008 N 294-ФЗ (ред. от 01.04.2020) "О защите прав юридических лиц и индивидуальных предпринимателей при осуществлении государственного контроля (надзора) и муниципального контроля"  предметом внеплановой проверки является соблюдение юридическим лицом, индивидуальным предпринимателем в процессе осуществления деятельности обязательных требований и требований, установленных муниципальными правовыми актами, выполнение предписаний органов государственного контроля (надзора), органов муниципального контроля, проведениемероприятий</w:t>
      </w:r>
      <w:r w:rsidRPr="00735943">
        <w:t xml:space="preserve"> </w:t>
      </w:r>
      <w:r w:rsidRPr="00735943">
        <w:t>по предотвращению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по обеспечению</w:t>
      </w:r>
      <w:r w:rsidRPr="00735943">
        <w:t xml:space="preserve"> безопасности государства, по предупреждению возникновения чрезвычайных ситуаций природного и техногенного характера, по ликвидации последствий причинения такого вреда.</w:t>
      </w:r>
    </w:p>
    <w:p w:rsidR="00663671" w:rsidRPr="00735943" w:rsidP="00663671">
      <w:pPr>
        <w:autoSpaceDE w:val="0"/>
        <w:autoSpaceDN w:val="0"/>
        <w:adjustRightInd w:val="0"/>
        <w:ind w:firstLine="540"/>
        <w:jc w:val="both"/>
      </w:pPr>
      <w:r w:rsidRPr="00735943">
        <w:t>Основанием для проведения внеплановой проверки является: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 поступление в орган государственного контроля (надзора),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r w:rsidRPr="00735943">
        <w:t>;м</w:t>
      </w:r>
      <w:r w:rsidRPr="00735943">
        <w:t xml:space="preserve">отивированное представление </w:t>
      </w:r>
      <w:r w:rsidRPr="00735943">
        <w:t>должностного лица органа государственного контроля (надзора),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государственного контроля (надзора),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w:t>
      </w:r>
      <w:r w:rsidRPr="00735943">
        <w:t xml:space="preserve"> следующих </w:t>
      </w:r>
      <w:r w:rsidRPr="00735943">
        <w:t>фактах</w:t>
      </w:r>
      <w:r w:rsidRPr="00735943">
        <w:t xml:space="preserve">; </w:t>
      </w:r>
      <w:r w:rsidRPr="00735943">
        <w:t>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w:t>
      </w:r>
      <w:r w:rsidRPr="00735943">
        <w:t xml:space="preserve">, а также угрозы чрезвычайных ситуаций природного и техногенного характера; </w:t>
      </w:r>
      <w:r w:rsidRPr="00735943">
        <w:t xml:space="preserve">причинение вреда жизни, здоровью граждан, вреда животным, растениям, окружающей среде, объектам </w:t>
      </w:r>
      <w:r w:rsidRPr="00735943">
        <w:t>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такжевозникновение</w:t>
      </w:r>
      <w:r w:rsidRPr="00735943">
        <w:t xml:space="preserve"> </w:t>
      </w:r>
      <w:r w:rsidRPr="00735943">
        <w:t>чрезвычайных ситуаций природного и техногенного характера; 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заявителя не были удовлетворены);</w:t>
      </w:r>
      <w:r w:rsidRPr="00735943">
        <w:t xml:space="preserve"> нарушение требований к маркировке товаров; </w:t>
      </w:r>
      <w:r w:rsidRPr="00735943">
        <w:t>выявление при проведении мероприятий по контролю без взаимодействия с юридическими лицами, индивидуальными предпринимателями параметров деятельности юридического лица, индивидуального предпринимателя, соответствие которым или отклонение от которых согласно утвержденным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установленной сфере деятельности, индикаторам риска нарушения обязательных требований является основанием для проведения внеплановой проверки, предусмотренным в положениио</w:t>
      </w:r>
      <w:r w:rsidRPr="00735943">
        <w:t xml:space="preserve"> </w:t>
      </w:r>
      <w:r w:rsidRPr="00735943">
        <w:t>виде федерального государственного контроля (надзора); приказ (распоряжение) руководителя органа государственного контроля (надзора), изданный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663671" w:rsidRPr="00735943" w:rsidP="00663671">
      <w:pPr>
        <w:autoSpaceDE w:val="0"/>
        <w:autoSpaceDN w:val="0"/>
        <w:adjustRightInd w:val="0"/>
        <w:ind w:firstLine="540"/>
        <w:jc w:val="both"/>
      </w:pPr>
      <w:r w:rsidRPr="00735943">
        <w:t xml:space="preserve">Обращения и заявления, не позволяющие установить лицо, обратившееся в орган государственного контроля (надзора), орган муниципального контроля, а также обращения и заявления, не содержащие сведений о фактах, указанных в </w:t>
      </w:r>
      <w:hyperlink w:anchor="Par8" w:history="1">
        <w:r w:rsidRPr="00735943">
          <w:rPr>
            <w:color w:val="0000FF"/>
          </w:rPr>
          <w:t>пункте 2 части 2</w:t>
        </w:r>
      </w:hyperlink>
      <w:r w:rsidRPr="00735943">
        <w:t xml:space="preserve"> настоящей статьи, не могут служить основанием для проведения внеплановой проверки.</w:t>
      </w:r>
    </w:p>
    <w:p w:rsidR="00C341A8" w:rsidRPr="00735943" w:rsidP="00663671">
      <w:pPr>
        <w:autoSpaceDE w:val="0"/>
        <w:autoSpaceDN w:val="0"/>
        <w:adjustRightInd w:val="0"/>
        <w:ind w:firstLine="540"/>
        <w:jc w:val="both"/>
      </w:pPr>
      <w:r w:rsidRPr="00735943">
        <w:t xml:space="preserve">Согласно ответу начальника управления муниципального контроля администрации г. Керчи от 30.08.2019 года в отношении ИП Герасименко С.Н. управлением муниципального </w:t>
      </w:r>
      <w:r w:rsidRPr="00735943" w:rsidR="001F1313">
        <w:t>контроля внеплановая проверка 15.08</w:t>
      </w:r>
      <w:r w:rsidRPr="00735943">
        <w:t xml:space="preserve">.2019 года не проводилась. </w:t>
      </w:r>
      <w:r w:rsidRPr="00735943">
        <w:t>Проведение проверки предпринимательской деятельности ИП Герасименко С.Н. планом проверок на 2019 год не предусмотрено, плановое (рейдовое) задание по осмотру (обследованию) земельного участка, на котором ведет предпринимательскую деятельность ИП Герасименко С.Н. не выдавалось, проверка предпринимательской деятельности ИП Герасименко С.Н. специалистами управления муниципального контроля не проводилась, акт не составлялся (л.д.20).</w:t>
      </w:r>
    </w:p>
    <w:p w:rsidR="00663671" w:rsidRPr="00735943" w:rsidP="00663671">
      <w:pPr>
        <w:autoSpaceDE w:val="0"/>
        <w:autoSpaceDN w:val="0"/>
        <w:adjustRightInd w:val="0"/>
        <w:ind w:firstLine="567"/>
        <w:jc w:val="both"/>
      </w:pPr>
      <w:r w:rsidRPr="00735943">
        <w:t>Таким образом, суд приходит к выводу, что 15.08.2019 года в отношении ИП Герасименко С.Н. ни плановая, ни внеплановая прове</w:t>
      </w:r>
      <w:r w:rsidRPr="00735943" w:rsidR="007B196F">
        <w:t>рки не должны были</w:t>
      </w:r>
      <w:r w:rsidRPr="00735943" w:rsidR="000A3581">
        <w:t xml:space="preserve"> проводиться, однако Чуев М.С. фактически провел проверку в отношении ИП Герасименко С.Н. при отсутствии оснований для ее проведения, поскольку потребовал от индивидуального предпринимателя предоставления документов</w:t>
      </w:r>
      <w:r w:rsidRPr="00735943" w:rsidR="006353E7">
        <w:t xml:space="preserve"> на вывоз и утилизацию ТБО с региональной </w:t>
      </w:r>
      <w:r w:rsidRPr="00735943" w:rsidR="007B196F">
        <w:t>организацией, в рамках</w:t>
      </w:r>
      <w:r w:rsidRPr="00735943" w:rsidR="007B196F">
        <w:t xml:space="preserve"> контрольных мероприятий, составив при этом</w:t>
      </w:r>
      <w:r w:rsidRPr="00735943" w:rsidR="006353E7">
        <w:t xml:space="preserve"> акт о выявлении административного правонарушения от 15.08.2019 года (л.д.2).</w:t>
      </w:r>
    </w:p>
    <w:p w:rsidR="0020769F" w:rsidRPr="00735943" w:rsidP="00DA000B">
      <w:pPr>
        <w:autoSpaceDE w:val="0"/>
        <w:autoSpaceDN w:val="0"/>
        <w:adjustRightInd w:val="0"/>
        <w:ind w:firstLine="567"/>
        <w:jc w:val="both"/>
      </w:pPr>
      <w:r w:rsidRPr="00735943">
        <w:t xml:space="preserve">Кроме того, </w:t>
      </w:r>
      <w:r w:rsidRPr="00735943">
        <w:t>только 03.09.2019 года от имени начальника АО № 22 ГУП РК «</w:t>
      </w:r>
      <w:r w:rsidRPr="00735943">
        <w:t>Крымэкоресурсы</w:t>
      </w:r>
      <w:r w:rsidRPr="00735943">
        <w:t>»  по ГО г. Керчь РК Карпова В.О. в адрес главы администрации г. Керчи РК было направлено обращение, согл</w:t>
      </w:r>
      <w:r w:rsidRPr="00735943" w:rsidR="000A6112">
        <w:t>асно которому просят направить два</w:t>
      </w:r>
      <w:r w:rsidRPr="00735943">
        <w:t xml:space="preserve"> человек</w:t>
      </w:r>
      <w:r w:rsidRPr="00735943" w:rsidR="000A6112">
        <w:t>а</w:t>
      </w:r>
      <w:r w:rsidRPr="00735943">
        <w:t xml:space="preserve"> на период с 04.09.2019 года по 30.09.2019 года для осуществления совместных с представителями ГУП РК «</w:t>
      </w:r>
      <w:r w:rsidRPr="00735943">
        <w:t>Крымэкоресурсы</w:t>
      </w:r>
      <w:r w:rsidRPr="00735943">
        <w:t>» обходов юридических лиц и индивидуальных предпринимателей вгоро</w:t>
      </w:r>
      <w:r w:rsidRPr="00735943" w:rsidR="00C92BC2">
        <w:t>дском</w:t>
      </w:r>
      <w:r w:rsidRPr="00735943" w:rsidR="00C92BC2">
        <w:t xml:space="preserve"> округе Керчь, целью которых является проверка соблюдения собственниками твердых коммунальных отходов обязанности по </w:t>
      </w:r>
      <w:r w:rsidRPr="00735943" w:rsidR="00C92BC2">
        <w:t>заключению договора на оказание услуг по обращению с ТКО с региональным оператором, в зоне деятельности которого образуются ТКО и находятся места их накопления (л.д.41)</w:t>
      </w:r>
      <w:r w:rsidRPr="00735943" w:rsidR="002336D1">
        <w:t>.</w:t>
      </w:r>
    </w:p>
    <w:p w:rsidR="0059096B" w:rsidRPr="00735943" w:rsidP="00DA000B">
      <w:pPr>
        <w:autoSpaceDE w:val="0"/>
        <w:autoSpaceDN w:val="0"/>
        <w:adjustRightInd w:val="0"/>
        <w:ind w:firstLine="567"/>
        <w:jc w:val="both"/>
      </w:pPr>
      <w:r w:rsidRPr="00735943">
        <w:t>Доводы Чуева М.С. о том, что 15.08.2019 года по письменному объяснению Титова В.С. им была получена устная информация об отсутствии у ИП Герасименко С.Н.  договора на услугу по обращению с ТКО с ГУП РК «</w:t>
      </w:r>
      <w:r w:rsidRPr="00735943">
        <w:t>Крымэкоресурсы</w:t>
      </w:r>
      <w:r w:rsidRPr="00735943">
        <w:t>» и в этот же день он поехал вручать ИП Герасименко С.Н. уведомление о явке в администрацию г. Керчи для составления протоколаоб</w:t>
      </w:r>
      <w:r w:rsidRPr="00735943">
        <w:t xml:space="preserve"> </w:t>
      </w:r>
      <w:r w:rsidRPr="00735943">
        <w:t xml:space="preserve">административном правонарушении в отношении последней и им не проводилась внеплановая проверка, суд находит несостоятельными, поскольку </w:t>
      </w:r>
      <w:r w:rsidRPr="00735943">
        <w:t>письменное объяснения какого-либо лица, не является основанием для выдачи уведомления о явке для составления административного протокола и противоречит требованиям ст. 10 Федерального закона от 26.12.2008 N 294-ФЗ (ред. от 01.04.2020) "О защите прав юридических лиц и индивидуальных предпринимателей при осуществлении государственного контроля (надзора) и муниципального</w:t>
      </w:r>
      <w:r w:rsidRPr="00735943">
        <w:t xml:space="preserve"> контроля".</w:t>
      </w:r>
    </w:p>
    <w:p w:rsidR="0059096B" w:rsidRPr="00735943" w:rsidP="00DA000B">
      <w:pPr>
        <w:autoSpaceDE w:val="0"/>
        <w:autoSpaceDN w:val="0"/>
        <w:adjustRightInd w:val="0"/>
        <w:ind w:firstLine="567"/>
        <w:jc w:val="both"/>
      </w:pPr>
      <w:r w:rsidRPr="00735943">
        <w:t>Доводы Чуева М.С. о том, что в администрацию поступила информация от ГУП РК «</w:t>
      </w:r>
      <w:r w:rsidRPr="00735943">
        <w:t>Крымэкоресурсы</w:t>
      </w:r>
      <w:r w:rsidRPr="00735943">
        <w:t>» о направлении специалистов администрации для осуществления совместных обходов юридических лиц и индивидуальных предпринимателей с целью соблюдения собственниками твердых бытовых коммунальных отходов обязанности по заключению договора на оказание услуг по обращению с ТКО суд находит несостоятельной, поскольку вышеуказанная информация поступила в адрес администрации г. Керчи РК03</w:t>
      </w:r>
      <w:r w:rsidRPr="00735943">
        <w:t>.</w:t>
      </w:r>
      <w:r w:rsidRPr="00735943">
        <w:t>09.2019 года, а Чуев М.С., совместно с Карповым и Титовым находились у ИП Герасименко С.Н. 15.08.2019 года, то есть до поступления указанной информации, кроме того, в судебном заседании свидетель Титов В.С. пояснил суду, что он лично поехал к ИП Герасименко С.Н. для того, чтобы просто проинформировать последнюю о необходимости заключения договора с ГУП РК «</w:t>
      </w:r>
      <w:r w:rsidRPr="00735943">
        <w:t>Крымэкоресурсы</w:t>
      </w:r>
      <w:r w:rsidRPr="00735943">
        <w:t xml:space="preserve">». </w:t>
      </w:r>
    </w:p>
    <w:p w:rsidR="009C672D" w:rsidRPr="00735943" w:rsidP="0059096B">
      <w:pPr>
        <w:autoSpaceDE w:val="0"/>
        <w:autoSpaceDN w:val="0"/>
        <w:adjustRightInd w:val="0"/>
        <w:jc w:val="both"/>
      </w:pPr>
      <w:r w:rsidRPr="00735943">
        <w:t>Оценив в совокупност</w:t>
      </w:r>
      <w:r w:rsidRPr="00735943" w:rsidR="009051C9">
        <w:t xml:space="preserve">и представленные доказательства, исследовав их в полном объеме, суд приходит к выводу о наличии в действиях Чуева М.С. состава административного правонарушения, предусмотренного ч.1. ст. 19.6.1 КоАП РФ и квалифицирует его действия как несоблюдение должностным лицом органа местного самоуправления, уполномоченного на осуществление муниципального контроля, требований законодательства о муниципальном контроле, выразившееся в проведении </w:t>
      </w:r>
      <w:r w:rsidRPr="00735943">
        <w:t xml:space="preserve">проверки </w:t>
      </w:r>
      <w:r w:rsidRPr="00735943" w:rsidR="009051C9">
        <w:t xml:space="preserve">при отсутствии </w:t>
      </w:r>
      <w:r w:rsidRPr="00735943">
        <w:t>оснований для</w:t>
      </w:r>
      <w:r w:rsidRPr="00735943">
        <w:t xml:space="preserve"> ее проведения.</w:t>
      </w:r>
    </w:p>
    <w:p w:rsidR="009051C9" w:rsidRPr="00735943" w:rsidP="0059096B">
      <w:pPr>
        <w:autoSpaceDE w:val="0"/>
        <w:autoSpaceDN w:val="0"/>
        <w:adjustRightInd w:val="0"/>
        <w:jc w:val="both"/>
      </w:pPr>
      <w:r w:rsidRPr="00735943">
        <w:tab/>
        <w:t>Обстоятельств смягчающих, отягчающих административную ответственность судом не установлено</w:t>
      </w:r>
      <w:r w:rsidRPr="00735943" w:rsidR="007B196F">
        <w:t>.</w:t>
      </w:r>
    </w:p>
    <w:p w:rsidR="00994407" w:rsidRPr="00735943" w:rsidP="00AB27E9">
      <w:pPr>
        <w:pStyle w:val="BodyText"/>
        <w:ind w:firstLine="567"/>
        <w:rPr>
          <w:szCs w:val="24"/>
        </w:rPr>
      </w:pPr>
      <w:r w:rsidRPr="00735943">
        <w:rPr>
          <w:szCs w:val="24"/>
        </w:rPr>
        <w:t xml:space="preserve">При назначении административного наказания </w:t>
      </w:r>
      <w:r w:rsidRPr="00735943">
        <w:rPr>
          <w:szCs w:val="24"/>
        </w:rPr>
        <w:t>должностному лицу мировой судья</w:t>
      </w:r>
      <w:r w:rsidRPr="00735943">
        <w:rPr>
          <w:szCs w:val="24"/>
        </w:rPr>
        <w:t xml:space="preserve"> учитывает характер совершенного административного правонарушения, личность правонарушителя, </w:t>
      </w:r>
      <w:r w:rsidRPr="00735943" w:rsidR="009051C9">
        <w:rPr>
          <w:szCs w:val="24"/>
        </w:rPr>
        <w:t>отсутствие смягчающих и отягчающих вину обстоятельств</w:t>
      </w:r>
      <w:r w:rsidRPr="00735943">
        <w:rPr>
          <w:szCs w:val="24"/>
        </w:rPr>
        <w:t>.</w:t>
      </w:r>
    </w:p>
    <w:p w:rsidR="00590DF6" w:rsidRPr="00735943" w:rsidP="00590DF6">
      <w:pPr>
        <w:shd w:val="clear" w:color="auto" w:fill="FFFFFF"/>
        <w:autoSpaceDE w:val="0"/>
        <w:autoSpaceDN w:val="0"/>
        <w:adjustRightInd w:val="0"/>
        <w:ind w:firstLine="567"/>
        <w:jc w:val="both"/>
      </w:pPr>
      <w:r w:rsidRPr="00735943">
        <w:t xml:space="preserve">С учетом изложенного мировой судья считает возможным назначить </w:t>
      </w:r>
      <w:r w:rsidRPr="00735943" w:rsidR="009051C9">
        <w:t xml:space="preserve">Чуеву М.С. </w:t>
      </w:r>
      <w:r w:rsidRPr="00735943">
        <w:t xml:space="preserve">административное наказание в виде </w:t>
      </w:r>
      <w:r w:rsidRPr="00735943" w:rsidR="009051C9">
        <w:t>административного штрафа в пределах санкции статьи</w:t>
      </w:r>
      <w:r w:rsidRPr="00735943">
        <w:t>.</w:t>
      </w:r>
    </w:p>
    <w:p w:rsidR="00590DF6" w:rsidRPr="00735943" w:rsidP="00590DF6">
      <w:pPr>
        <w:shd w:val="clear" w:color="auto" w:fill="FFFFFF"/>
        <w:autoSpaceDE w:val="0"/>
        <w:autoSpaceDN w:val="0"/>
        <w:adjustRightInd w:val="0"/>
        <w:ind w:firstLine="567"/>
        <w:jc w:val="both"/>
      </w:pPr>
      <w:r w:rsidRPr="00735943">
        <w:t xml:space="preserve">На основании </w:t>
      </w:r>
      <w:r w:rsidRPr="00735943">
        <w:t>изложенного</w:t>
      </w:r>
      <w:r w:rsidRPr="00735943">
        <w:t>, руководствуясь ст.ст. 29.9, 29.10, 29.11, 30.2, 30.3 КоАП РФ, мировой судья</w:t>
      </w:r>
    </w:p>
    <w:p w:rsidR="00590DF6" w:rsidRPr="00735943" w:rsidP="0042196B">
      <w:pPr>
        <w:spacing w:before="120" w:after="120"/>
        <w:jc w:val="center"/>
        <w:rPr>
          <w:b/>
        </w:rPr>
      </w:pPr>
      <w:r w:rsidRPr="00735943">
        <w:rPr>
          <w:b/>
        </w:rPr>
        <w:t>ПОСТАНОВИЛ:</w:t>
      </w:r>
    </w:p>
    <w:p w:rsidR="00074998" w:rsidRPr="00735943" w:rsidP="00074998">
      <w:pPr>
        <w:pStyle w:val="NoSpacing"/>
        <w:ind w:firstLine="720"/>
        <w:jc w:val="both"/>
        <w:rPr>
          <w:rFonts w:ascii="Times New Roman" w:hAnsi="Times New Roman"/>
          <w:sz w:val="24"/>
          <w:szCs w:val="24"/>
        </w:rPr>
      </w:pPr>
      <w:r w:rsidRPr="00735943">
        <w:rPr>
          <w:rFonts w:ascii="Times New Roman" w:hAnsi="Times New Roman"/>
          <w:sz w:val="24"/>
          <w:szCs w:val="24"/>
        </w:rPr>
        <w:t>Признать должностное лицо – главного специалиста отдела  по контролю за благоустройством управления муниципального контроля администрации города Керчи Республики Крым Чуева М</w:t>
      </w:r>
      <w:r w:rsidR="00B0311E">
        <w:rPr>
          <w:rFonts w:ascii="Times New Roman" w:hAnsi="Times New Roman"/>
          <w:sz w:val="24"/>
          <w:szCs w:val="24"/>
        </w:rPr>
        <w:t>.</w:t>
      </w:r>
      <w:r w:rsidRPr="00735943">
        <w:rPr>
          <w:rFonts w:ascii="Times New Roman" w:hAnsi="Times New Roman"/>
          <w:sz w:val="24"/>
          <w:szCs w:val="24"/>
        </w:rPr>
        <w:t>С</w:t>
      </w:r>
      <w:r w:rsidR="00B0311E">
        <w:rPr>
          <w:rFonts w:ascii="Times New Roman" w:hAnsi="Times New Roman"/>
          <w:sz w:val="24"/>
          <w:szCs w:val="24"/>
        </w:rPr>
        <w:t>.</w:t>
      </w:r>
      <w:r w:rsidRPr="00735943">
        <w:rPr>
          <w:rFonts w:ascii="Times New Roman" w:hAnsi="Times New Roman"/>
          <w:sz w:val="24"/>
          <w:szCs w:val="24"/>
        </w:rPr>
        <w:t xml:space="preserve"> виновным в совершении административного правонарушения, предусмотренного ч.1. ст. 19.6.1 Кодекса РФ об административных правонарушениях и подвергнуть его административному наказанию в виде административного штрафа в размере 3 000 (три тысячи) рублей.</w:t>
      </w:r>
    </w:p>
    <w:p w:rsidR="00074998" w:rsidRPr="00735943" w:rsidP="00074998">
      <w:pPr>
        <w:pStyle w:val="NormalWeb"/>
        <w:shd w:val="clear" w:color="auto" w:fill="FFFFFF"/>
        <w:spacing w:before="0" w:beforeAutospacing="0" w:after="0" w:afterAutospacing="0"/>
        <w:ind w:firstLine="567"/>
        <w:jc w:val="both"/>
        <w:textAlignment w:val="baseline"/>
        <w:rPr>
          <w:color w:val="000000"/>
          <w:lang w:val="uk-UA"/>
        </w:rPr>
      </w:pPr>
      <w:r w:rsidRPr="00735943">
        <w:rPr>
          <w:color w:val="000000"/>
          <w:lang w:val="uk-UA"/>
        </w:rPr>
        <w:t>Административный</w:t>
      </w:r>
      <w:r w:rsidRPr="00735943">
        <w:rPr>
          <w:color w:val="000000"/>
          <w:lang w:val="uk-UA"/>
        </w:rPr>
        <w:t xml:space="preserve"> штраф </w:t>
      </w:r>
      <w:r w:rsidRPr="00735943">
        <w:rPr>
          <w:color w:val="000000"/>
          <w:lang w:val="uk-UA"/>
        </w:rPr>
        <w:t>должен</w:t>
      </w:r>
      <w:r w:rsidR="00B243DF">
        <w:rPr>
          <w:color w:val="000000"/>
          <w:lang w:val="uk-UA"/>
        </w:rPr>
        <w:t xml:space="preserve"> бать </w:t>
      </w:r>
      <w:r w:rsidRPr="00735943">
        <w:rPr>
          <w:color w:val="000000"/>
          <w:lang w:val="uk-UA"/>
        </w:rPr>
        <w:t>уплачен</w:t>
      </w:r>
      <w:r w:rsidR="00B243DF">
        <w:rPr>
          <w:color w:val="000000"/>
          <w:lang w:val="uk-UA"/>
        </w:rPr>
        <w:t xml:space="preserve"> </w:t>
      </w:r>
      <w:r w:rsidRPr="00735943">
        <w:rPr>
          <w:color w:val="000000"/>
          <w:lang w:val="uk-UA"/>
        </w:rPr>
        <w:t>лицом</w:t>
      </w:r>
      <w:r w:rsidRPr="00735943">
        <w:rPr>
          <w:color w:val="000000"/>
          <w:lang w:val="uk-UA"/>
        </w:rPr>
        <w:t xml:space="preserve">, </w:t>
      </w:r>
      <w:r w:rsidRPr="00735943">
        <w:rPr>
          <w:color w:val="000000"/>
          <w:lang w:val="uk-UA"/>
        </w:rPr>
        <w:t>привлеченным</w:t>
      </w:r>
      <w:r w:rsidRPr="00735943">
        <w:rPr>
          <w:color w:val="000000"/>
          <w:lang w:val="uk-UA"/>
        </w:rPr>
        <w:t xml:space="preserve"> к </w:t>
      </w:r>
      <w:r w:rsidRPr="00735943">
        <w:rPr>
          <w:color w:val="000000"/>
          <w:lang w:val="uk-UA"/>
        </w:rPr>
        <w:t>административной</w:t>
      </w:r>
      <w:r w:rsidR="00B243DF">
        <w:rPr>
          <w:color w:val="000000"/>
          <w:lang w:val="uk-UA"/>
        </w:rPr>
        <w:t xml:space="preserve"> </w:t>
      </w:r>
      <w:r w:rsidRPr="00735943">
        <w:rPr>
          <w:color w:val="000000"/>
          <w:lang w:val="uk-UA"/>
        </w:rPr>
        <w:t>ответственности</w:t>
      </w:r>
      <w:r w:rsidRPr="00735943">
        <w:rPr>
          <w:color w:val="000000"/>
          <w:lang w:val="uk-UA"/>
        </w:rPr>
        <w:t xml:space="preserve">, не </w:t>
      </w:r>
      <w:r w:rsidRPr="00735943">
        <w:rPr>
          <w:color w:val="000000"/>
          <w:lang w:val="uk-UA"/>
        </w:rPr>
        <w:t>позднее</w:t>
      </w:r>
      <w:r w:rsidR="00B243DF">
        <w:rPr>
          <w:color w:val="000000"/>
          <w:lang w:val="uk-UA"/>
        </w:rPr>
        <w:t xml:space="preserve"> </w:t>
      </w:r>
      <w:r w:rsidRPr="00735943">
        <w:rPr>
          <w:color w:val="000000"/>
          <w:lang w:val="uk-UA"/>
        </w:rPr>
        <w:t>шестидесятиднейс</w:t>
      </w:r>
      <w:r w:rsidR="00B243DF">
        <w:rPr>
          <w:color w:val="000000"/>
          <w:lang w:val="uk-UA"/>
        </w:rPr>
        <w:t xml:space="preserve"> </w:t>
      </w:r>
      <w:r w:rsidRPr="00735943">
        <w:rPr>
          <w:color w:val="000000"/>
          <w:lang w:val="uk-UA"/>
        </w:rPr>
        <w:t xml:space="preserve">о дня </w:t>
      </w:r>
      <w:r w:rsidRPr="00735943">
        <w:rPr>
          <w:color w:val="000000"/>
          <w:lang w:val="uk-UA"/>
        </w:rPr>
        <w:t>вступления</w:t>
      </w:r>
      <w:r w:rsidR="00B243DF">
        <w:rPr>
          <w:color w:val="000000"/>
          <w:lang w:val="uk-UA"/>
        </w:rPr>
        <w:t xml:space="preserve"> </w:t>
      </w:r>
      <w:r w:rsidRPr="00735943">
        <w:rPr>
          <w:color w:val="000000"/>
          <w:lang w:val="uk-UA"/>
        </w:rPr>
        <w:t>постановления</w:t>
      </w:r>
      <w:r w:rsidRPr="00735943">
        <w:rPr>
          <w:color w:val="000000"/>
          <w:lang w:val="uk-UA"/>
        </w:rPr>
        <w:t xml:space="preserve"> о </w:t>
      </w:r>
      <w:r w:rsidRPr="00735943">
        <w:rPr>
          <w:color w:val="000000"/>
          <w:lang w:val="uk-UA"/>
        </w:rPr>
        <w:t>наложении</w:t>
      </w:r>
      <w:r w:rsidR="00B243DF">
        <w:rPr>
          <w:color w:val="000000"/>
          <w:lang w:val="uk-UA"/>
        </w:rPr>
        <w:t xml:space="preserve"> </w:t>
      </w:r>
      <w:r w:rsidRPr="00735943">
        <w:rPr>
          <w:color w:val="000000"/>
          <w:lang w:val="uk-UA"/>
        </w:rPr>
        <w:t>административного</w:t>
      </w:r>
      <w:r w:rsidR="00B243DF">
        <w:rPr>
          <w:color w:val="000000"/>
          <w:lang w:val="uk-UA"/>
        </w:rPr>
        <w:t xml:space="preserve"> </w:t>
      </w:r>
      <w:r w:rsidRPr="00735943">
        <w:rPr>
          <w:color w:val="000000"/>
          <w:lang w:val="uk-UA"/>
        </w:rPr>
        <w:t>штрафа</w:t>
      </w:r>
      <w:r w:rsidRPr="00735943">
        <w:rPr>
          <w:color w:val="000000"/>
          <w:lang w:val="uk-UA"/>
        </w:rPr>
        <w:t xml:space="preserve"> в </w:t>
      </w:r>
      <w:r w:rsidRPr="00735943">
        <w:rPr>
          <w:color w:val="000000"/>
          <w:lang w:val="uk-UA"/>
        </w:rPr>
        <w:t>законную</w:t>
      </w:r>
      <w:r w:rsidRPr="00735943">
        <w:rPr>
          <w:color w:val="000000"/>
          <w:lang w:val="uk-UA"/>
        </w:rPr>
        <w:t xml:space="preserve"> силу </w:t>
      </w:r>
      <w:r w:rsidRPr="00735943">
        <w:rPr>
          <w:color w:val="000000"/>
          <w:lang w:val="uk-UA"/>
        </w:rPr>
        <w:t>либо</w:t>
      </w:r>
      <w:r w:rsidR="00B243DF">
        <w:rPr>
          <w:color w:val="000000"/>
          <w:lang w:val="uk-UA"/>
        </w:rPr>
        <w:t xml:space="preserve"> </w:t>
      </w:r>
      <w:r w:rsidRPr="00735943">
        <w:rPr>
          <w:color w:val="000000"/>
          <w:lang w:val="uk-UA"/>
        </w:rPr>
        <w:t>со</w:t>
      </w:r>
      <w:r w:rsidRPr="00735943">
        <w:rPr>
          <w:color w:val="000000"/>
          <w:lang w:val="uk-UA"/>
        </w:rPr>
        <w:t xml:space="preserve"> дня </w:t>
      </w:r>
      <w:r w:rsidRPr="00735943">
        <w:rPr>
          <w:color w:val="000000"/>
          <w:lang w:val="uk-UA"/>
        </w:rPr>
        <w:t>истечения</w:t>
      </w:r>
      <w:r w:rsidR="00B243DF">
        <w:rPr>
          <w:color w:val="000000"/>
          <w:lang w:val="uk-UA"/>
        </w:rPr>
        <w:t xml:space="preserve"> </w:t>
      </w:r>
      <w:r w:rsidRPr="00735943">
        <w:rPr>
          <w:color w:val="000000"/>
          <w:lang w:val="uk-UA"/>
        </w:rPr>
        <w:t>срока</w:t>
      </w:r>
      <w:r w:rsidR="00B243DF">
        <w:rPr>
          <w:color w:val="000000"/>
          <w:lang w:val="uk-UA"/>
        </w:rPr>
        <w:t xml:space="preserve"> оторочки </w:t>
      </w:r>
      <w:r w:rsidRPr="00735943">
        <w:rPr>
          <w:color w:val="000000"/>
          <w:lang w:val="uk-UA"/>
        </w:rPr>
        <w:t>или</w:t>
      </w:r>
      <w:r w:rsidR="00B243DF">
        <w:rPr>
          <w:color w:val="000000"/>
          <w:lang w:val="uk-UA"/>
        </w:rPr>
        <w:t xml:space="preserve"> </w:t>
      </w:r>
      <w:r w:rsidRPr="00735943">
        <w:rPr>
          <w:color w:val="000000"/>
          <w:lang w:val="uk-UA"/>
        </w:rPr>
        <w:t>срока</w:t>
      </w:r>
      <w:r w:rsidR="00B243DF">
        <w:rPr>
          <w:color w:val="000000"/>
          <w:lang w:val="uk-UA"/>
        </w:rPr>
        <w:t xml:space="preserve"> </w:t>
      </w:r>
      <w:r w:rsidRPr="00735943">
        <w:rPr>
          <w:color w:val="000000"/>
          <w:lang w:val="uk-UA"/>
        </w:rPr>
        <w:t>рассрочки</w:t>
      </w:r>
      <w:r w:rsidRPr="00735943">
        <w:rPr>
          <w:color w:val="000000"/>
          <w:lang w:val="uk-UA"/>
        </w:rPr>
        <w:t xml:space="preserve">, </w:t>
      </w:r>
      <w:r w:rsidRPr="00735943">
        <w:rPr>
          <w:color w:val="000000"/>
          <w:lang w:val="uk-UA"/>
        </w:rPr>
        <w:t>предусмотренных</w:t>
      </w:r>
      <w:r w:rsidR="00B243DF">
        <w:rPr>
          <w:color w:val="000000"/>
          <w:lang w:val="uk-UA"/>
        </w:rPr>
        <w:t xml:space="preserve"> </w:t>
      </w:r>
      <w:r w:rsidRPr="00735943">
        <w:rPr>
          <w:color w:val="000000"/>
          <w:lang w:val="uk-UA"/>
        </w:rPr>
        <w:t>статьей</w:t>
      </w:r>
      <w:r w:rsidRPr="00735943">
        <w:rPr>
          <w:color w:val="000000"/>
          <w:lang w:val="uk-UA"/>
        </w:rPr>
        <w:t xml:space="preserve"> 31.5 </w:t>
      </w:r>
      <w:r w:rsidRPr="00735943">
        <w:rPr>
          <w:color w:val="000000"/>
          <w:lang w:val="uk-UA"/>
        </w:rPr>
        <w:t>КоАП</w:t>
      </w:r>
      <w:r w:rsidRPr="00735943">
        <w:rPr>
          <w:color w:val="000000"/>
          <w:lang w:val="uk-UA"/>
        </w:rPr>
        <w:t xml:space="preserve"> РФ.</w:t>
      </w:r>
    </w:p>
    <w:p w:rsidR="00074998" w:rsidRPr="00735943" w:rsidP="00074998">
      <w:pPr>
        <w:pStyle w:val="NoSpacing"/>
        <w:ind w:firstLine="720"/>
        <w:jc w:val="both"/>
        <w:rPr>
          <w:rFonts w:ascii="Times New Roman" w:hAnsi="Times New Roman"/>
          <w:sz w:val="24"/>
          <w:szCs w:val="24"/>
        </w:rPr>
      </w:pPr>
      <w:r w:rsidRPr="00735943">
        <w:rPr>
          <w:rFonts w:ascii="Times New Roman" w:hAnsi="Times New Roman"/>
          <w:sz w:val="24"/>
          <w:szCs w:val="24"/>
        </w:rPr>
        <w:t>Разъяснить лицу, привлеченному к административной ответственности, что документ, подтверждающий уплату штрафа необходимо направить мировому судье, вынесшему постановление. Согласно ч.1.ст. 20.25. Кодекса РФ об административных правонарушениях</w:t>
      </w:r>
      <w:r w:rsidRPr="00735943">
        <w:rPr>
          <w:rFonts w:ascii="Times New Roman" w:hAnsi="Times New Roman"/>
          <w:bCs/>
          <w:sz w:val="24"/>
          <w:szCs w:val="24"/>
        </w:rPr>
        <w:t xml:space="preserve"> неуплата административного штрафа в установленный срок влечет </w:t>
      </w:r>
      <w:r w:rsidRPr="00735943">
        <w:rPr>
          <w:rFonts w:ascii="Times New Roman" w:hAnsi="Times New Roman"/>
          <w:sz w:val="24"/>
          <w:szCs w:val="24"/>
        </w:rPr>
        <w:t>наложение административного штрафа в двукратном размере суммы неуплаченного административного штрафа, но не менее одной тысячи рублей, либо административный арест на срок до пятнадцати суток, либо обязательные работы.</w:t>
      </w:r>
    </w:p>
    <w:p w:rsidR="00074998" w:rsidRPr="00735943" w:rsidP="00074998">
      <w:pPr>
        <w:pStyle w:val="NoSpacing"/>
        <w:ind w:firstLine="720"/>
        <w:jc w:val="both"/>
        <w:rPr>
          <w:rFonts w:ascii="Times New Roman" w:hAnsi="Times New Roman"/>
          <w:sz w:val="24"/>
          <w:szCs w:val="24"/>
        </w:rPr>
      </w:pPr>
      <w:r w:rsidRPr="00735943">
        <w:rPr>
          <w:rFonts w:ascii="Times New Roman" w:hAnsi="Times New Roman"/>
          <w:sz w:val="24"/>
          <w:szCs w:val="24"/>
        </w:rPr>
        <w:t>Реквизиты для перечисления суммы штрафа: получатель штрафа: почтовый адрес: Россия, Республика Крым, 295000, г. Симферополь, ул. Набережная им. 60-летия СССР, 28, получатель</w:t>
      </w:r>
      <w:r w:rsidRPr="00735943">
        <w:rPr>
          <w:rFonts w:ascii="Times New Roman" w:hAnsi="Times New Roman"/>
          <w:sz w:val="24"/>
          <w:szCs w:val="24"/>
        </w:rPr>
        <w:t>:У</w:t>
      </w:r>
      <w:r w:rsidRPr="00735943">
        <w:rPr>
          <w:rFonts w:ascii="Times New Roman" w:hAnsi="Times New Roman"/>
          <w:sz w:val="24"/>
          <w:szCs w:val="24"/>
        </w:rPr>
        <w:t xml:space="preserve">ФК по Республике Крым (Министерство юстиции Республики Крым, л/с 04752203230, ИНН: 9102013284, КПП: 910201001, Банк получателя: Отделение по Республике Крым Южного главного управления ЦБРФ, БИК: 043510001, Счет: 40101810335100010001, </w:t>
      </w:r>
      <w:r w:rsidRPr="00735943">
        <w:rPr>
          <w:rFonts w:ascii="Times New Roman" w:hAnsi="Times New Roman"/>
          <w:color w:val="000000"/>
          <w:sz w:val="24"/>
          <w:szCs w:val="24"/>
          <w:shd w:val="clear" w:color="auto" w:fill="FFFFFF"/>
        </w:rPr>
        <w:t xml:space="preserve">КБК  </w:t>
      </w:r>
      <w:r w:rsidRPr="00735943" w:rsidR="00FB31C1">
        <w:rPr>
          <w:rFonts w:ascii="Times New Roman" w:hAnsi="Times New Roman"/>
          <w:sz w:val="24"/>
          <w:szCs w:val="24"/>
        </w:rPr>
        <w:t>828 1 16 01193 01 0006 140</w:t>
      </w:r>
      <w:r w:rsidRPr="00735943">
        <w:rPr>
          <w:rFonts w:ascii="Times New Roman" w:hAnsi="Times New Roman"/>
          <w:color w:val="000000"/>
          <w:sz w:val="24"/>
          <w:szCs w:val="24"/>
          <w:shd w:val="clear" w:color="auto" w:fill="FFFFFF"/>
        </w:rPr>
        <w:t>, ОКТМО 35715000.</w:t>
      </w:r>
    </w:p>
    <w:p w:rsidR="00074998" w:rsidRPr="00735943" w:rsidP="00074998">
      <w:pPr>
        <w:pStyle w:val="NoSpacing"/>
        <w:jc w:val="both"/>
        <w:rPr>
          <w:rFonts w:ascii="Times New Roman" w:hAnsi="Times New Roman"/>
          <w:sz w:val="24"/>
          <w:szCs w:val="24"/>
        </w:rPr>
      </w:pPr>
      <w:r w:rsidRPr="00735943">
        <w:rPr>
          <w:rFonts w:ascii="Times New Roman" w:hAnsi="Times New Roman"/>
          <w:sz w:val="24"/>
          <w:szCs w:val="24"/>
        </w:rPr>
        <w:tab/>
        <w:t xml:space="preserve">Постановление может быть обжаловано в Керченский городской суд Республики Крым в течение 10 суток, с момента его вручения или получения копии постановления, через мирового судью судебного участка № 47 Керченского судебного района Республики Крым. </w:t>
      </w:r>
    </w:p>
    <w:p w:rsidR="00074998" w:rsidRPr="00735943" w:rsidP="00074998">
      <w:pPr>
        <w:pStyle w:val="NoSpacing"/>
        <w:jc w:val="both"/>
        <w:rPr>
          <w:rFonts w:ascii="Times New Roman" w:hAnsi="Times New Roman"/>
          <w:sz w:val="24"/>
          <w:szCs w:val="24"/>
        </w:rPr>
      </w:pPr>
    </w:p>
    <w:p w:rsidR="00B0311E" w:rsidRPr="00B0311E" w:rsidP="00B0311E">
      <w:pPr>
        <w:pStyle w:val="NoSpacing"/>
        <w:jc w:val="both"/>
        <w:rPr>
          <w:rFonts w:ascii="Times New Roman" w:hAnsi="Times New Roman"/>
          <w:sz w:val="24"/>
          <w:szCs w:val="24"/>
          <w:lang w:val="uk-UA"/>
        </w:rPr>
      </w:pPr>
      <w:r w:rsidRPr="00735943">
        <w:rPr>
          <w:rFonts w:ascii="Times New Roman" w:hAnsi="Times New Roman"/>
          <w:sz w:val="24"/>
          <w:szCs w:val="24"/>
          <w:lang w:val="uk-UA"/>
        </w:rPr>
        <w:t>Мировой</w:t>
      </w:r>
      <w:r w:rsidR="00B243DF">
        <w:rPr>
          <w:rFonts w:ascii="Times New Roman" w:hAnsi="Times New Roman"/>
          <w:sz w:val="24"/>
          <w:szCs w:val="24"/>
          <w:lang w:val="uk-UA"/>
        </w:rPr>
        <w:t xml:space="preserve"> </w:t>
      </w:r>
      <w:r w:rsidRPr="00735943">
        <w:rPr>
          <w:rFonts w:ascii="Times New Roman" w:hAnsi="Times New Roman"/>
          <w:sz w:val="24"/>
          <w:szCs w:val="24"/>
          <w:lang w:val="uk-UA"/>
        </w:rPr>
        <w:t>судья</w:t>
      </w:r>
      <w:r w:rsidRPr="00735943">
        <w:rPr>
          <w:rFonts w:ascii="Times New Roman" w:hAnsi="Times New Roman"/>
          <w:sz w:val="24"/>
          <w:szCs w:val="24"/>
          <w:lang w:val="uk-UA"/>
        </w:rPr>
        <w:tab/>
      </w:r>
      <w:r w:rsidRPr="00735943">
        <w:rPr>
          <w:rFonts w:ascii="Times New Roman" w:hAnsi="Times New Roman"/>
          <w:sz w:val="24"/>
          <w:szCs w:val="24"/>
          <w:lang w:val="uk-UA"/>
        </w:rPr>
        <w:tab/>
      </w:r>
      <w:r w:rsidR="00735943">
        <w:rPr>
          <w:rFonts w:ascii="Times New Roman" w:hAnsi="Times New Roman"/>
          <w:sz w:val="24"/>
          <w:szCs w:val="24"/>
          <w:lang w:val="uk-UA"/>
        </w:rPr>
        <w:t xml:space="preserve">            (</w:t>
      </w:r>
      <w:r w:rsidR="00735943">
        <w:rPr>
          <w:rFonts w:ascii="Times New Roman" w:hAnsi="Times New Roman"/>
          <w:sz w:val="24"/>
          <w:szCs w:val="24"/>
          <w:lang w:val="uk-UA"/>
        </w:rPr>
        <w:t>подпись</w:t>
      </w:r>
      <w:r w:rsidR="00735943">
        <w:rPr>
          <w:rFonts w:ascii="Times New Roman" w:hAnsi="Times New Roman"/>
          <w:sz w:val="24"/>
          <w:szCs w:val="24"/>
          <w:lang w:val="uk-UA"/>
        </w:rPr>
        <w:t>)</w:t>
      </w:r>
      <w:r w:rsidR="00735943">
        <w:rPr>
          <w:rFonts w:ascii="Times New Roman" w:hAnsi="Times New Roman"/>
          <w:sz w:val="24"/>
          <w:szCs w:val="24"/>
          <w:lang w:val="uk-UA"/>
        </w:rPr>
        <w:tab/>
      </w:r>
      <w:r w:rsidR="00735943">
        <w:rPr>
          <w:rFonts w:ascii="Times New Roman" w:hAnsi="Times New Roman"/>
          <w:sz w:val="24"/>
          <w:szCs w:val="24"/>
          <w:lang w:val="uk-UA"/>
        </w:rPr>
        <w:tab/>
      </w:r>
      <w:r w:rsidR="00735943">
        <w:rPr>
          <w:rFonts w:ascii="Times New Roman" w:hAnsi="Times New Roman"/>
          <w:sz w:val="24"/>
          <w:szCs w:val="24"/>
          <w:lang w:val="uk-UA"/>
        </w:rPr>
        <w:tab/>
      </w:r>
      <w:r w:rsidRPr="00735943">
        <w:rPr>
          <w:rFonts w:ascii="Times New Roman" w:hAnsi="Times New Roman"/>
          <w:sz w:val="24"/>
          <w:szCs w:val="24"/>
          <w:lang w:val="uk-UA"/>
        </w:rPr>
        <w:tab/>
        <w:t xml:space="preserve">И.Ю. </w:t>
      </w:r>
      <w:r w:rsidRPr="00735943">
        <w:rPr>
          <w:rFonts w:ascii="Times New Roman" w:hAnsi="Times New Roman"/>
          <w:sz w:val="24"/>
          <w:szCs w:val="24"/>
          <w:lang w:val="uk-UA"/>
        </w:rPr>
        <w:t>Сергиенко</w:t>
      </w:r>
    </w:p>
    <w:p w:rsidR="00B0311E" w:rsidRPr="00CE58D5" w:rsidP="00B0311E">
      <w:pPr>
        <w:ind w:left="426" w:hanging="425"/>
        <w:contextualSpacing/>
        <w:rPr>
          <w:sz w:val="20"/>
          <w:szCs w:val="20"/>
        </w:rPr>
      </w:pPr>
      <w:r w:rsidRPr="00CE58D5">
        <w:rPr>
          <w:sz w:val="20"/>
          <w:szCs w:val="20"/>
        </w:rPr>
        <w:t>ДЕПЕРСОНИФИКАЦИЮ</w:t>
      </w:r>
    </w:p>
    <w:p w:rsidR="00B0311E" w:rsidRPr="00CE58D5" w:rsidP="00B0311E">
      <w:pPr>
        <w:ind w:left="426" w:hanging="425"/>
        <w:contextualSpacing/>
        <w:rPr>
          <w:sz w:val="20"/>
          <w:szCs w:val="20"/>
        </w:rPr>
      </w:pPr>
      <w:r w:rsidRPr="00CE58D5">
        <w:rPr>
          <w:sz w:val="20"/>
          <w:szCs w:val="20"/>
        </w:rPr>
        <w:t>Лингвистический контроль</w:t>
      </w:r>
    </w:p>
    <w:p w:rsidR="00B0311E" w:rsidRPr="00CE58D5" w:rsidP="00B0311E">
      <w:pPr>
        <w:tabs>
          <w:tab w:val="left" w:pos="1182"/>
        </w:tabs>
        <w:ind w:left="426" w:hanging="425"/>
        <w:contextualSpacing/>
        <w:rPr>
          <w:sz w:val="20"/>
          <w:szCs w:val="20"/>
        </w:rPr>
      </w:pPr>
      <w:r w:rsidRPr="00CE58D5">
        <w:rPr>
          <w:sz w:val="20"/>
          <w:szCs w:val="20"/>
        </w:rPr>
        <w:t>произвел</w:t>
      </w:r>
      <w:r w:rsidRPr="00CE58D5">
        <w:rPr>
          <w:sz w:val="20"/>
          <w:szCs w:val="20"/>
        </w:rPr>
        <w:tab/>
      </w:r>
    </w:p>
    <w:p w:rsidR="00B0311E" w:rsidRPr="00CE58D5" w:rsidP="00B0311E">
      <w:pPr>
        <w:ind w:left="426" w:hanging="425"/>
        <w:contextualSpacing/>
        <w:rPr>
          <w:sz w:val="20"/>
          <w:szCs w:val="20"/>
        </w:rPr>
      </w:pPr>
      <w:r>
        <w:rPr>
          <w:sz w:val="20"/>
          <w:szCs w:val="20"/>
        </w:rPr>
        <w:t>Секретарь с/з</w:t>
      </w:r>
      <w:r w:rsidRPr="00CE58D5">
        <w:rPr>
          <w:sz w:val="20"/>
          <w:szCs w:val="20"/>
        </w:rPr>
        <w:t xml:space="preserve"> __________А.</w:t>
      </w:r>
      <w:r>
        <w:rPr>
          <w:sz w:val="20"/>
          <w:szCs w:val="20"/>
        </w:rPr>
        <w:t>В</w:t>
      </w:r>
      <w:r w:rsidRPr="00CE58D5">
        <w:rPr>
          <w:sz w:val="20"/>
          <w:szCs w:val="20"/>
        </w:rPr>
        <w:t>.</w:t>
      </w:r>
      <w:r>
        <w:rPr>
          <w:sz w:val="20"/>
          <w:szCs w:val="20"/>
        </w:rPr>
        <w:t xml:space="preserve"> </w:t>
      </w:r>
      <w:r>
        <w:rPr>
          <w:sz w:val="20"/>
          <w:szCs w:val="20"/>
        </w:rPr>
        <w:t>Давтян</w:t>
      </w:r>
    </w:p>
    <w:p w:rsidR="00B0311E" w:rsidRPr="00CE58D5" w:rsidP="00B0311E">
      <w:pPr>
        <w:ind w:left="426" w:hanging="425"/>
        <w:contextualSpacing/>
        <w:rPr>
          <w:sz w:val="20"/>
          <w:szCs w:val="20"/>
        </w:rPr>
      </w:pPr>
    </w:p>
    <w:p w:rsidR="00B0311E" w:rsidRPr="00CE58D5" w:rsidP="00B0311E">
      <w:pPr>
        <w:ind w:left="426" w:hanging="425"/>
        <w:contextualSpacing/>
        <w:rPr>
          <w:sz w:val="20"/>
          <w:szCs w:val="20"/>
        </w:rPr>
      </w:pPr>
      <w:r w:rsidRPr="00CE58D5">
        <w:rPr>
          <w:sz w:val="20"/>
          <w:szCs w:val="20"/>
        </w:rPr>
        <w:t>СОГЛАСОВАНО</w:t>
      </w:r>
    </w:p>
    <w:p w:rsidR="00B0311E" w:rsidRPr="00CE58D5" w:rsidP="00B0311E">
      <w:pPr>
        <w:ind w:left="426" w:hanging="425"/>
        <w:contextualSpacing/>
        <w:rPr>
          <w:sz w:val="20"/>
          <w:szCs w:val="20"/>
        </w:rPr>
      </w:pPr>
      <w:r w:rsidRPr="00CE58D5">
        <w:rPr>
          <w:sz w:val="20"/>
          <w:szCs w:val="20"/>
        </w:rPr>
        <w:t>Мировой судья     _________   И.</w:t>
      </w:r>
      <w:r>
        <w:rPr>
          <w:sz w:val="20"/>
          <w:szCs w:val="20"/>
        </w:rPr>
        <w:t>Ю</w:t>
      </w:r>
      <w:r w:rsidRPr="00CE58D5">
        <w:rPr>
          <w:sz w:val="20"/>
          <w:szCs w:val="20"/>
        </w:rPr>
        <w:t>.</w:t>
      </w:r>
      <w:r>
        <w:rPr>
          <w:sz w:val="20"/>
          <w:szCs w:val="20"/>
        </w:rPr>
        <w:t xml:space="preserve"> </w:t>
      </w:r>
      <w:r w:rsidRPr="00CE58D5">
        <w:rPr>
          <w:sz w:val="20"/>
          <w:szCs w:val="20"/>
        </w:rPr>
        <w:t>С</w:t>
      </w:r>
      <w:r>
        <w:rPr>
          <w:sz w:val="20"/>
          <w:szCs w:val="20"/>
        </w:rPr>
        <w:t>ергиенко</w:t>
      </w:r>
    </w:p>
    <w:p w:rsidR="00B0311E" w:rsidRPr="00CE58D5" w:rsidP="00B0311E">
      <w:pPr>
        <w:ind w:left="426" w:hanging="425"/>
        <w:contextualSpacing/>
        <w:rPr>
          <w:sz w:val="20"/>
          <w:szCs w:val="20"/>
        </w:rPr>
      </w:pPr>
    </w:p>
    <w:p w:rsidR="00B0311E" w:rsidRPr="00CE58D5" w:rsidP="00B0311E">
      <w:pPr>
        <w:ind w:left="426" w:hanging="425"/>
        <w:rPr>
          <w:sz w:val="20"/>
          <w:szCs w:val="20"/>
        </w:rPr>
      </w:pPr>
      <w:r w:rsidRPr="00CE58D5">
        <w:rPr>
          <w:sz w:val="20"/>
          <w:szCs w:val="20"/>
        </w:rPr>
        <w:t>«</w:t>
      </w:r>
      <w:r>
        <w:rPr>
          <w:sz w:val="20"/>
          <w:szCs w:val="20"/>
        </w:rPr>
        <w:t>25» июня</w:t>
      </w:r>
      <w:r w:rsidRPr="00CE58D5">
        <w:rPr>
          <w:sz w:val="20"/>
          <w:szCs w:val="20"/>
        </w:rPr>
        <w:t xml:space="preserve">  20</w:t>
      </w:r>
      <w:r>
        <w:rPr>
          <w:sz w:val="20"/>
          <w:szCs w:val="20"/>
        </w:rPr>
        <w:t>20</w:t>
      </w:r>
      <w:r w:rsidRPr="00CE58D5">
        <w:rPr>
          <w:sz w:val="20"/>
          <w:szCs w:val="20"/>
        </w:rPr>
        <w:t xml:space="preserve"> г.</w:t>
      </w:r>
    </w:p>
    <w:p w:rsidR="00E00081" w:rsidRPr="00735943" w:rsidP="00B243DF">
      <w:pPr>
        <w:pStyle w:val="NoSpacing"/>
      </w:pPr>
    </w:p>
    <w:sectPr w:rsidSect="00735943">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embedSystemFonts/>
  <w:proofState w:spelling="clean" w:grammar="clean"/>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08"/>
  <w:characterSpacingControl w:val="doNotCompress"/>
  <w:compat>
    <w:compatSetting w:name="compatibilityMode" w:uri="http://schemas.microsoft.com/office/word" w:val="12"/>
    <w:compatSetting w:name="overrideTableStyleFontSizeAndJustification" w:uri="http://schemas.microsoft.com/office/word" w:val="0"/>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788E"/>
    <w:rsid w:val="0000576E"/>
    <w:rsid w:val="00017427"/>
    <w:rsid w:val="000407B1"/>
    <w:rsid w:val="0004168D"/>
    <w:rsid w:val="000542A7"/>
    <w:rsid w:val="0006764F"/>
    <w:rsid w:val="00071B84"/>
    <w:rsid w:val="00074998"/>
    <w:rsid w:val="00076FCE"/>
    <w:rsid w:val="00083610"/>
    <w:rsid w:val="00084ED8"/>
    <w:rsid w:val="000A1C03"/>
    <w:rsid w:val="000A3581"/>
    <w:rsid w:val="000A6112"/>
    <w:rsid w:val="000B4937"/>
    <w:rsid w:val="000B54CB"/>
    <w:rsid w:val="000B55C5"/>
    <w:rsid w:val="000C38DE"/>
    <w:rsid w:val="000D391F"/>
    <w:rsid w:val="000D5935"/>
    <w:rsid w:val="000E47DF"/>
    <w:rsid w:val="000F35E1"/>
    <w:rsid w:val="000F6233"/>
    <w:rsid w:val="00127D7E"/>
    <w:rsid w:val="001476D9"/>
    <w:rsid w:val="0017393E"/>
    <w:rsid w:val="0017784E"/>
    <w:rsid w:val="0018024A"/>
    <w:rsid w:val="00183639"/>
    <w:rsid w:val="0019383F"/>
    <w:rsid w:val="001B14B9"/>
    <w:rsid w:val="001B6559"/>
    <w:rsid w:val="001B7CB7"/>
    <w:rsid w:val="001C018B"/>
    <w:rsid w:val="001F1313"/>
    <w:rsid w:val="001F1926"/>
    <w:rsid w:val="001F4C12"/>
    <w:rsid w:val="00205F05"/>
    <w:rsid w:val="0020769F"/>
    <w:rsid w:val="002215C7"/>
    <w:rsid w:val="002336D1"/>
    <w:rsid w:val="00250801"/>
    <w:rsid w:val="00252ECD"/>
    <w:rsid w:val="0027012D"/>
    <w:rsid w:val="00270563"/>
    <w:rsid w:val="00273632"/>
    <w:rsid w:val="00280D3C"/>
    <w:rsid w:val="00287EDE"/>
    <w:rsid w:val="002A1841"/>
    <w:rsid w:val="002B0B3F"/>
    <w:rsid w:val="002E1AF1"/>
    <w:rsid w:val="002F4344"/>
    <w:rsid w:val="002F5B14"/>
    <w:rsid w:val="00300989"/>
    <w:rsid w:val="00301EB1"/>
    <w:rsid w:val="00305204"/>
    <w:rsid w:val="003116FC"/>
    <w:rsid w:val="003131B8"/>
    <w:rsid w:val="00313A90"/>
    <w:rsid w:val="00366A66"/>
    <w:rsid w:val="00366D2C"/>
    <w:rsid w:val="00382437"/>
    <w:rsid w:val="0038286F"/>
    <w:rsid w:val="003B2FAA"/>
    <w:rsid w:val="003E12FE"/>
    <w:rsid w:val="004030F6"/>
    <w:rsid w:val="00405AF8"/>
    <w:rsid w:val="0040630D"/>
    <w:rsid w:val="00410435"/>
    <w:rsid w:val="00420F9B"/>
    <w:rsid w:val="0042196B"/>
    <w:rsid w:val="00423BC0"/>
    <w:rsid w:val="00431AA4"/>
    <w:rsid w:val="0043327E"/>
    <w:rsid w:val="004379A3"/>
    <w:rsid w:val="00444277"/>
    <w:rsid w:val="00444658"/>
    <w:rsid w:val="0045445A"/>
    <w:rsid w:val="0045724A"/>
    <w:rsid w:val="00463E01"/>
    <w:rsid w:val="0046471A"/>
    <w:rsid w:val="00464A68"/>
    <w:rsid w:val="00470593"/>
    <w:rsid w:val="004770E1"/>
    <w:rsid w:val="00477B20"/>
    <w:rsid w:val="004868F1"/>
    <w:rsid w:val="004D3CFE"/>
    <w:rsid w:val="004E065E"/>
    <w:rsid w:val="004F04E5"/>
    <w:rsid w:val="00512D45"/>
    <w:rsid w:val="005134C3"/>
    <w:rsid w:val="00514300"/>
    <w:rsid w:val="005251A5"/>
    <w:rsid w:val="0053559E"/>
    <w:rsid w:val="00541C50"/>
    <w:rsid w:val="00565912"/>
    <w:rsid w:val="00566046"/>
    <w:rsid w:val="00572E43"/>
    <w:rsid w:val="00572E97"/>
    <w:rsid w:val="00574968"/>
    <w:rsid w:val="00581BA9"/>
    <w:rsid w:val="0059096B"/>
    <w:rsid w:val="00590DF6"/>
    <w:rsid w:val="005B02DC"/>
    <w:rsid w:val="005B4417"/>
    <w:rsid w:val="005D22AE"/>
    <w:rsid w:val="005D7C11"/>
    <w:rsid w:val="005E11FF"/>
    <w:rsid w:val="005F09C8"/>
    <w:rsid w:val="005F13E8"/>
    <w:rsid w:val="005F496E"/>
    <w:rsid w:val="00607A16"/>
    <w:rsid w:val="006353E7"/>
    <w:rsid w:val="0063786C"/>
    <w:rsid w:val="00654C02"/>
    <w:rsid w:val="00663671"/>
    <w:rsid w:val="00666797"/>
    <w:rsid w:val="006801F4"/>
    <w:rsid w:val="006920E2"/>
    <w:rsid w:val="006A7D7E"/>
    <w:rsid w:val="006C162C"/>
    <w:rsid w:val="0070102D"/>
    <w:rsid w:val="00717298"/>
    <w:rsid w:val="007219D5"/>
    <w:rsid w:val="0073243D"/>
    <w:rsid w:val="00735943"/>
    <w:rsid w:val="00736D49"/>
    <w:rsid w:val="00742432"/>
    <w:rsid w:val="007438E2"/>
    <w:rsid w:val="00756B53"/>
    <w:rsid w:val="00767504"/>
    <w:rsid w:val="00793C38"/>
    <w:rsid w:val="007A26B6"/>
    <w:rsid w:val="007B196F"/>
    <w:rsid w:val="007B4C22"/>
    <w:rsid w:val="007B74EE"/>
    <w:rsid w:val="007C0A3A"/>
    <w:rsid w:val="007C3081"/>
    <w:rsid w:val="007C7CFD"/>
    <w:rsid w:val="007D0399"/>
    <w:rsid w:val="007D63C4"/>
    <w:rsid w:val="007E521B"/>
    <w:rsid w:val="007F50B4"/>
    <w:rsid w:val="00803144"/>
    <w:rsid w:val="00824391"/>
    <w:rsid w:val="00827C87"/>
    <w:rsid w:val="00832540"/>
    <w:rsid w:val="00835123"/>
    <w:rsid w:val="008441CD"/>
    <w:rsid w:val="00844D79"/>
    <w:rsid w:val="00850027"/>
    <w:rsid w:val="00857B11"/>
    <w:rsid w:val="00871B05"/>
    <w:rsid w:val="008A18EC"/>
    <w:rsid w:val="008A5A19"/>
    <w:rsid w:val="008A61F0"/>
    <w:rsid w:val="008B0B61"/>
    <w:rsid w:val="008D6C64"/>
    <w:rsid w:val="008F19AA"/>
    <w:rsid w:val="008F4B45"/>
    <w:rsid w:val="008F77A6"/>
    <w:rsid w:val="00904D13"/>
    <w:rsid w:val="009051C9"/>
    <w:rsid w:val="009179D5"/>
    <w:rsid w:val="00930EFC"/>
    <w:rsid w:val="00953FE6"/>
    <w:rsid w:val="00982A51"/>
    <w:rsid w:val="00987E10"/>
    <w:rsid w:val="00994407"/>
    <w:rsid w:val="009A26FD"/>
    <w:rsid w:val="009A6B03"/>
    <w:rsid w:val="009B06B5"/>
    <w:rsid w:val="009B0D5D"/>
    <w:rsid w:val="009C4FCA"/>
    <w:rsid w:val="009C672D"/>
    <w:rsid w:val="009D48D4"/>
    <w:rsid w:val="009D7164"/>
    <w:rsid w:val="009E1725"/>
    <w:rsid w:val="009E2169"/>
    <w:rsid w:val="009F32FF"/>
    <w:rsid w:val="00A24C7C"/>
    <w:rsid w:val="00A263E5"/>
    <w:rsid w:val="00A3036D"/>
    <w:rsid w:val="00A37146"/>
    <w:rsid w:val="00A47BA9"/>
    <w:rsid w:val="00A47E2C"/>
    <w:rsid w:val="00A509F6"/>
    <w:rsid w:val="00A57E10"/>
    <w:rsid w:val="00A72B99"/>
    <w:rsid w:val="00A76990"/>
    <w:rsid w:val="00A853F5"/>
    <w:rsid w:val="00A85C4B"/>
    <w:rsid w:val="00A90839"/>
    <w:rsid w:val="00A96BF0"/>
    <w:rsid w:val="00AB27E9"/>
    <w:rsid w:val="00AB4235"/>
    <w:rsid w:val="00AC20C2"/>
    <w:rsid w:val="00AD63E1"/>
    <w:rsid w:val="00AE5CEC"/>
    <w:rsid w:val="00AE7CFD"/>
    <w:rsid w:val="00AF0C99"/>
    <w:rsid w:val="00B0311E"/>
    <w:rsid w:val="00B1749E"/>
    <w:rsid w:val="00B243DF"/>
    <w:rsid w:val="00B32B08"/>
    <w:rsid w:val="00B35695"/>
    <w:rsid w:val="00B668A3"/>
    <w:rsid w:val="00B74848"/>
    <w:rsid w:val="00B82872"/>
    <w:rsid w:val="00B857E2"/>
    <w:rsid w:val="00BA0EF1"/>
    <w:rsid w:val="00BA2DA9"/>
    <w:rsid w:val="00BB0F99"/>
    <w:rsid w:val="00BB1329"/>
    <w:rsid w:val="00BB286A"/>
    <w:rsid w:val="00BB6881"/>
    <w:rsid w:val="00BB6F20"/>
    <w:rsid w:val="00BC7DC4"/>
    <w:rsid w:val="00BF1042"/>
    <w:rsid w:val="00BF26F8"/>
    <w:rsid w:val="00C1711C"/>
    <w:rsid w:val="00C265BE"/>
    <w:rsid w:val="00C341A8"/>
    <w:rsid w:val="00C42C58"/>
    <w:rsid w:val="00C43F2D"/>
    <w:rsid w:val="00C46E91"/>
    <w:rsid w:val="00C56B96"/>
    <w:rsid w:val="00C77316"/>
    <w:rsid w:val="00C77AB3"/>
    <w:rsid w:val="00C80139"/>
    <w:rsid w:val="00C819F3"/>
    <w:rsid w:val="00C82B78"/>
    <w:rsid w:val="00C90123"/>
    <w:rsid w:val="00C92BC2"/>
    <w:rsid w:val="00CC28C1"/>
    <w:rsid w:val="00CC56A3"/>
    <w:rsid w:val="00CD7E5A"/>
    <w:rsid w:val="00CE58D5"/>
    <w:rsid w:val="00CE5AD8"/>
    <w:rsid w:val="00CE797C"/>
    <w:rsid w:val="00D02505"/>
    <w:rsid w:val="00D248D0"/>
    <w:rsid w:val="00D31E00"/>
    <w:rsid w:val="00D36012"/>
    <w:rsid w:val="00D41185"/>
    <w:rsid w:val="00D420D4"/>
    <w:rsid w:val="00D543F3"/>
    <w:rsid w:val="00D629B7"/>
    <w:rsid w:val="00D72969"/>
    <w:rsid w:val="00D81F35"/>
    <w:rsid w:val="00D829B1"/>
    <w:rsid w:val="00DA000B"/>
    <w:rsid w:val="00DA488A"/>
    <w:rsid w:val="00DB0541"/>
    <w:rsid w:val="00DB43BE"/>
    <w:rsid w:val="00DC0FAB"/>
    <w:rsid w:val="00DE0B43"/>
    <w:rsid w:val="00DE3960"/>
    <w:rsid w:val="00DE5C3D"/>
    <w:rsid w:val="00DF5443"/>
    <w:rsid w:val="00DF731E"/>
    <w:rsid w:val="00E00081"/>
    <w:rsid w:val="00E05E3C"/>
    <w:rsid w:val="00E1778E"/>
    <w:rsid w:val="00E21BDA"/>
    <w:rsid w:val="00E23FD5"/>
    <w:rsid w:val="00E24531"/>
    <w:rsid w:val="00E33D79"/>
    <w:rsid w:val="00E42044"/>
    <w:rsid w:val="00E447EC"/>
    <w:rsid w:val="00E45FAE"/>
    <w:rsid w:val="00E479AA"/>
    <w:rsid w:val="00E56AFF"/>
    <w:rsid w:val="00E5765E"/>
    <w:rsid w:val="00E609AB"/>
    <w:rsid w:val="00E803BA"/>
    <w:rsid w:val="00E81F9B"/>
    <w:rsid w:val="00E8471C"/>
    <w:rsid w:val="00EA1A65"/>
    <w:rsid w:val="00EA788E"/>
    <w:rsid w:val="00EB4827"/>
    <w:rsid w:val="00EC419F"/>
    <w:rsid w:val="00EC66E7"/>
    <w:rsid w:val="00EE1937"/>
    <w:rsid w:val="00EE33CB"/>
    <w:rsid w:val="00EE4EED"/>
    <w:rsid w:val="00EE6B97"/>
    <w:rsid w:val="00EF4C9A"/>
    <w:rsid w:val="00EF64EE"/>
    <w:rsid w:val="00EF7B36"/>
    <w:rsid w:val="00F011C5"/>
    <w:rsid w:val="00F066AA"/>
    <w:rsid w:val="00F23FA3"/>
    <w:rsid w:val="00F35C0A"/>
    <w:rsid w:val="00F3671C"/>
    <w:rsid w:val="00F3723C"/>
    <w:rsid w:val="00F44CCE"/>
    <w:rsid w:val="00F5307D"/>
    <w:rsid w:val="00F5776F"/>
    <w:rsid w:val="00F645EC"/>
    <w:rsid w:val="00F77123"/>
    <w:rsid w:val="00F83AD3"/>
    <w:rsid w:val="00FA1B85"/>
    <w:rsid w:val="00FA20D8"/>
    <w:rsid w:val="00FB2784"/>
    <w:rsid w:val="00FB31C1"/>
    <w:rsid w:val="00FC0649"/>
    <w:rsid w:val="00FC3778"/>
    <w:rsid w:val="00FD2CD5"/>
    <w:rsid w:val="00FD58E2"/>
    <w:rsid w:val="00FE51DD"/>
    <w:rsid w:val="00FE629D"/>
    <w:rsid w:val="00FF3067"/>
  </w:rsids>
  <m:mathPr>
    <m:mathFont m:val="Cambria Math"/>
    <m:smallFrac/>
  </m:mathPr>
  <w:themeFontLang w:val="ru-RU"/>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Hyperlink" w:uiPriority="99"/>
    <w:lsdException w:name="Strong" w:semiHidden="0" w:unhideWhenUsed="0" w:qFormat="1"/>
    <w:lsdException w:name="Emphasis" w:semiHidden="0" w:unhideWhenUsed="0" w:qFormat="1"/>
    <w:lsdException w:name="Normal (Web)" w:uiPriority="99"/>
    <w:lsdException w:name="Balloon Text" w:semiHidden="0" w:unhideWhenUsed="0"/>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A788E"/>
    <w:rPr>
      <w:sz w:val="24"/>
      <w:szCs w:val="24"/>
    </w:rPr>
  </w:style>
  <w:style w:type="paragraph" w:styleId="Heading1">
    <w:name w:val="heading 1"/>
    <w:basedOn w:val="Normal"/>
    <w:next w:val="Normal"/>
    <w:qFormat/>
    <w:rsid w:val="007A26B6"/>
    <w:pPr>
      <w:keepNext/>
      <w:jc w:val="both"/>
      <w:outlineLvl w:val="0"/>
    </w:pPr>
    <w:rPr>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
    <w:name w:val="Обычный текст"/>
    <w:basedOn w:val="Normal"/>
    <w:rsid w:val="00EA788E"/>
    <w:pPr>
      <w:ind w:firstLine="454"/>
      <w:jc w:val="both"/>
    </w:pPr>
  </w:style>
  <w:style w:type="paragraph" w:styleId="NormalWeb">
    <w:name w:val="Normal (Web)"/>
    <w:basedOn w:val="Normal"/>
    <w:uiPriority w:val="99"/>
    <w:unhideWhenUsed/>
    <w:rsid w:val="00EA788E"/>
    <w:pPr>
      <w:spacing w:before="100" w:beforeAutospacing="1" w:after="100" w:afterAutospacing="1"/>
    </w:pPr>
  </w:style>
  <w:style w:type="paragraph" w:styleId="BalloonText">
    <w:name w:val="Balloon Text"/>
    <w:basedOn w:val="Normal"/>
    <w:link w:val="a0"/>
    <w:rsid w:val="002F4344"/>
    <w:rPr>
      <w:rFonts w:ascii="Tahoma" w:hAnsi="Tahoma"/>
      <w:sz w:val="16"/>
      <w:szCs w:val="16"/>
    </w:rPr>
  </w:style>
  <w:style w:type="character" w:customStyle="1" w:styleId="a0">
    <w:name w:val="Текст выноски Знак"/>
    <w:link w:val="BalloonText"/>
    <w:rsid w:val="002F4344"/>
    <w:rPr>
      <w:rFonts w:ascii="Tahoma" w:hAnsi="Tahoma" w:cs="Tahoma"/>
      <w:sz w:val="16"/>
      <w:szCs w:val="16"/>
    </w:rPr>
  </w:style>
  <w:style w:type="paragraph" w:styleId="NoSpacing">
    <w:name w:val="No Spacing"/>
    <w:qFormat/>
    <w:rsid w:val="00A47BA9"/>
    <w:rPr>
      <w:rFonts w:ascii="Calibri" w:eastAsia="Calibri" w:hAnsi="Calibri"/>
      <w:sz w:val="22"/>
      <w:szCs w:val="22"/>
      <w:lang w:eastAsia="en-US"/>
    </w:rPr>
  </w:style>
  <w:style w:type="character" w:customStyle="1" w:styleId="blk">
    <w:name w:val="blk"/>
    <w:basedOn w:val="DefaultParagraphFont"/>
    <w:rsid w:val="00D41185"/>
  </w:style>
  <w:style w:type="character" w:styleId="Hyperlink">
    <w:name w:val="Hyperlink"/>
    <w:basedOn w:val="DefaultParagraphFont"/>
    <w:uiPriority w:val="99"/>
    <w:unhideWhenUsed/>
    <w:rsid w:val="00D41185"/>
    <w:rPr>
      <w:color w:val="0000FF"/>
      <w:u w:val="single"/>
    </w:rPr>
  </w:style>
  <w:style w:type="paragraph" w:styleId="BodyText">
    <w:name w:val="Body Text"/>
    <w:basedOn w:val="Normal"/>
    <w:link w:val="a1"/>
    <w:rsid w:val="00287EDE"/>
    <w:pPr>
      <w:jc w:val="both"/>
    </w:pPr>
    <w:rPr>
      <w:szCs w:val="20"/>
    </w:rPr>
  </w:style>
  <w:style w:type="character" w:customStyle="1" w:styleId="a1">
    <w:name w:val="Основной текст Знак"/>
    <w:basedOn w:val="DefaultParagraphFont"/>
    <w:link w:val="BodyText"/>
    <w:rsid w:val="00287EDE"/>
    <w:rPr>
      <w:sz w:val="24"/>
    </w:rPr>
  </w:style>
  <w:style w:type="character" w:customStyle="1" w:styleId="snippetequal">
    <w:name w:val="snippet_equal"/>
    <w:basedOn w:val="DefaultParagraphFont"/>
    <w:rsid w:val="00366D2C"/>
  </w:style>
  <w:style w:type="character" w:customStyle="1" w:styleId="a2">
    <w:name w:val="Гипертекстовая ссылка"/>
    <w:uiPriority w:val="99"/>
    <w:rsid w:val="000B54CB"/>
    <w:rPr>
      <w:color w:val="106BBE"/>
    </w:rPr>
  </w:style>
  <w:style w:type="character" w:styleId="FollowedHyperlink">
    <w:name w:val="FollowedHyperlink"/>
    <w:basedOn w:val="DefaultParagraphFont"/>
    <w:rsid w:val="002A1841"/>
    <w:rPr>
      <w:color w:val="800080" w:themeColor="followedHyperlink"/>
      <w:u w:val="single"/>
    </w:rPr>
  </w:style>
  <w:style w:type="paragraph" w:customStyle="1" w:styleId="s1">
    <w:name w:val="s_1"/>
    <w:basedOn w:val="Normal"/>
    <w:rsid w:val="00F645EC"/>
    <w:pPr>
      <w:spacing w:before="100" w:beforeAutospacing="1" w:after="100" w:afterAutospacing="1"/>
    </w:pPr>
  </w:style>
  <w:style w:type="character" w:customStyle="1" w:styleId="1">
    <w:name w:val="Неразрешенное упоминание1"/>
    <w:basedOn w:val="DefaultParagraphFont"/>
    <w:uiPriority w:val="99"/>
    <w:semiHidden/>
    <w:unhideWhenUsed/>
    <w:rsid w:val="00CE797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yperlink" Target="consultantplus://offline/ref=93EB105A8FF49B0BBFE39957AD76371116370E6C8050553393417F0D3149ADD84030F28CAC87CFEE2C1A54EFB9F6E2A0788F07A9D2724003w1t0L" TargetMode="External" /><Relationship Id="rId6" Type="http://schemas.openxmlformats.org/officeDocument/2006/relationships/theme" Target="theme/theme1.xml" /><Relationship Id="rId7" Type="http://schemas.openxmlformats.org/officeDocument/2006/relationships/styles" Target="styles.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5E6C1C-BAB6-4CDB-B3F2-369AD8A2C0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