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AE0253" w:rsidP="00EC5A06" w14:paraId="387ABDAA" w14:textId="31E72DC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</w:t>
      </w:r>
      <w:r w:rsidRPr="00AE0253" w:rsidR="004C7CC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</w:t>
      </w:r>
      <w:r w:rsidRPr="00AE0253" w:rsidR="00FF6FA5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 № 5-50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-</w:t>
      </w:r>
      <w:r w:rsidRPr="00AE0253" w:rsidR="00591AAF">
        <w:rPr>
          <w:rFonts w:ascii="Times New Roman" w:eastAsia="Times New Roman" w:hAnsi="Times New Roman" w:cs="Times New Roman"/>
          <w:sz w:val="12"/>
          <w:szCs w:val="12"/>
          <w:lang w:eastAsia="ru-RU"/>
        </w:rPr>
        <w:t>84/2023</w:t>
      </w:r>
    </w:p>
    <w:p w:rsidR="00EC5A06" w:rsidRPr="00AE0253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AE0253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EC5A06" w:rsidRPr="00AE0253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по делу об административном правонарушении</w:t>
      </w:r>
    </w:p>
    <w:p w:rsidR="00EC5A06" w:rsidRPr="00AE0253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AE0253" w:rsidP="00EC5A06" w14:paraId="287ED20E" w14:textId="61205EF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27</w:t>
      </w:r>
      <w:r w:rsidRPr="00AE0253" w:rsidR="004C7CC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апреля 2023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                                                          </w:t>
      </w:r>
      <w:r w:rsidRPr="00AE0253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</w:t>
      </w:r>
      <w:r w:rsidRPr="00AE0253" w:rsid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</w:t>
      </w:r>
      <w:r w:rsid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</w:t>
      </w:r>
      <w:r w:rsidRPr="00AE0253" w:rsid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город Керчь</w:t>
      </w:r>
    </w:p>
    <w:p w:rsidR="00EC5A06" w:rsidRPr="00AE0253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AE0253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AE0253" w:rsidR="00FF6FA5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AE0253" w:rsidR="00FF6FA5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AE0253" w:rsidR="00FF6FA5">
        <w:rPr>
          <w:rFonts w:ascii="Times New Roman" w:hAnsi="Times New Roman" w:cs="Times New Roman"/>
          <w:sz w:val="12"/>
          <w:szCs w:val="12"/>
        </w:rPr>
        <w:t>Кодекса  РФ об административных   правонарушениях</w:t>
      </w:r>
      <w:r w:rsidRPr="00AE0253" w:rsidR="00FF6FA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(далее -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КоАП РФ</w:t>
      </w:r>
      <w:r w:rsidRPr="00AE0253" w:rsidR="00FF6FA5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, в отношении:</w:t>
      </w:r>
    </w:p>
    <w:p w:rsidR="00EC5A06" w:rsidRPr="00AE0253" w:rsidP="00FF6FA5" w14:paraId="493EA0A7" w14:textId="2B59133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Бобкина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 w:rsidR="00D54AA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И.С. </w:t>
      </w:r>
      <w:r w:rsidRPr="00AE0253" w:rsidR="004C7CC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AE0253" w:rsidR="00D54AA7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AE0253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AE0253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EC5A06" w:rsidRPr="00AE0253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B4FBC" w:rsidRPr="00AE0253" w:rsidP="00EC5A06" w14:paraId="0E4473BE" w14:textId="2B8D57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протоколу</w:t>
      </w:r>
      <w:r w:rsidRPr="00AE0253" w:rsidR="00C21A0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 w:rsidR="00D54AA7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об административном правонарушении</w:t>
      </w:r>
      <w:r w:rsidRPr="00AE0253" w:rsidR="00FF6FA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 w:rsidR="00E03C7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от </w:t>
      </w:r>
      <w:r w:rsidRPr="00AE0253" w:rsidR="00591AAF">
        <w:rPr>
          <w:rFonts w:ascii="Times New Roman" w:eastAsia="Times New Roman" w:hAnsi="Times New Roman" w:cs="Times New Roman"/>
          <w:sz w:val="12"/>
          <w:szCs w:val="12"/>
          <w:lang w:eastAsia="ru-RU"/>
        </w:rPr>
        <w:t>03.03.2023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AE0253" w:rsidR="00591AAF">
        <w:rPr>
          <w:rFonts w:ascii="Times New Roman" w:eastAsia="Calibri" w:hAnsi="Times New Roman" w:cs="Times New Roman"/>
          <w:sz w:val="12"/>
          <w:szCs w:val="12"/>
        </w:rPr>
        <w:t>Бобкин</w:t>
      </w:r>
      <w:r w:rsidRPr="00AE0253" w:rsidR="00591AAF">
        <w:rPr>
          <w:rFonts w:ascii="Times New Roman" w:eastAsia="Calibri" w:hAnsi="Times New Roman" w:cs="Times New Roman"/>
          <w:sz w:val="12"/>
          <w:szCs w:val="12"/>
        </w:rPr>
        <w:t xml:space="preserve"> И.С.</w:t>
      </w:r>
      <w:r w:rsidRPr="00AE0253" w:rsidR="00E03C7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591AAF">
        <w:rPr>
          <w:rFonts w:ascii="Times New Roman" w:eastAsia="Calibri" w:hAnsi="Times New Roman" w:cs="Times New Roman"/>
          <w:sz w:val="12"/>
          <w:szCs w:val="12"/>
        </w:rPr>
        <w:t>14.10</w:t>
      </w:r>
      <w:r w:rsidRPr="00AE0253" w:rsidR="00C21A0B">
        <w:rPr>
          <w:rFonts w:ascii="Times New Roman" w:eastAsia="Calibri" w:hAnsi="Times New Roman" w:cs="Times New Roman"/>
          <w:sz w:val="12"/>
          <w:szCs w:val="12"/>
        </w:rPr>
        <w:t>.2022</w:t>
      </w:r>
      <w:r w:rsidRPr="00AE0253" w:rsidR="004C7CCB">
        <w:rPr>
          <w:rFonts w:ascii="Times New Roman" w:eastAsia="Calibri" w:hAnsi="Times New Roman" w:cs="Times New Roman"/>
          <w:sz w:val="12"/>
          <w:szCs w:val="12"/>
        </w:rPr>
        <w:t xml:space="preserve"> в </w:t>
      </w:r>
      <w:r w:rsidRPr="00AE0253" w:rsidR="00591AAF">
        <w:rPr>
          <w:rFonts w:ascii="Times New Roman" w:eastAsia="Calibri" w:hAnsi="Times New Roman" w:cs="Times New Roman"/>
          <w:sz w:val="12"/>
          <w:szCs w:val="12"/>
        </w:rPr>
        <w:t>8</w:t>
      </w:r>
      <w:r w:rsidRPr="00AE0253" w:rsidR="004C7CCB">
        <w:rPr>
          <w:rFonts w:ascii="Times New Roman" w:eastAsia="Calibri" w:hAnsi="Times New Roman" w:cs="Times New Roman"/>
          <w:sz w:val="12"/>
          <w:szCs w:val="12"/>
        </w:rPr>
        <w:t xml:space="preserve"> час</w:t>
      </w:r>
      <w:r w:rsidRPr="00AE0253" w:rsidR="004C7CCB">
        <w:rPr>
          <w:rFonts w:ascii="Times New Roman" w:eastAsia="Calibri" w:hAnsi="Times New Roman" w:cs="Times New Roman"/>
          <w:sz w:val="12"/>
          <w:szCs w:val="12"/>
        </w:rPr>
        <w:t>.</w:t>
      </w:r>
      <w:r w:rsidRPr="00AE02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C21A0B">
        <w:rPr>
          <w:rFonts w:ascii="Times New Roman" w:eastAsia="Calibri" w:hAnsi="Times New Roman" w:cs="Times New Roman"/>
          <w:sz w:val="12"/>
          <w:szCs w:val="12"/>
        </w:rPr>
        <w:t>н</w:t>
      </w:r>
      <w:r w:rsidRPr="00AE0253" w:rsidR="00C21A0B">
        <w:rPr>
          <w:rFonts w:ascii="Times New Roman" w:eastAsia="Calibri" w:hAnsi="Times New Roman" w:cs="Times New Roman"/>
          <w:sz w:val="12"/>
          <w:szCs w:val="12"/>
        </w:rPr>
        <w:t>аходясь</w:t>
      </w:r>
      <w:r w:rsidRPr="00AE0253" w:rsidR="00591AAF">
        <w:rPr>
          <w:rFonts w:ascii="Times New Roman" w:eastAsia="Calibri" w:hAnsi="Times New Roman" w:cs="Times New Roman"/>
          <w:sz w:val="12"/>
          <w:szCs w:val="12"/>
        </w:rPr>
        <w:t xml:space="preserve"> по адресу </w:t>
      </w:r>
      <w:r w:rsidRPr="00AE0253" w:rsidR="00D54AA7">
        <w:rPr>
          <w:rFonts w:ascii="Times New Roman" w:eastAsia="Calibri" w:hAnsi="Times New Roman" w:cs="Times New Roman"/>
          <w:sz w:val="12"/>
          <w:szCs w:val="12"/>
        </w:rPr>
        <w:t>/изъято/</w:t>
      </w:r>
      <w:r w:rsidRPr="00AE0253">
        <w:rPr>
          <w:rFonts w:ascii="Times New Roman" w:eastAsia="Calibri" w:hAnsi="Times New Roman" w:cs="Times New Roman"/>
          <w:sz w:val="12"/>
          <w:szCs w:val="12"/>
        </w:rPr>
        <w:t xml:space="preserve">хранил </w:t>
      </w:r>
      <w:r w:rsidRPr="00AE0253">
        <w:rPr>
          <w:rFonts w:ascii="Times New Roman" w:eastAsia="Calibri" w:hAnsi="Times New Roman" w:cs="Times New Roman"/>
          <w:sz w:val="12"/>
          <w:szCs w:val="12"/>
        </w:rPr>
        <w:t>при себе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для личного употребления без цели сбыта наркотическое средство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каннабис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(марихуану) массой соответственно 0,40 г, 0,16 г, 0,02 г, что подтверждается </w:t>
      </w:r>
      <w:r w:rsidRPr="00AE0253" w:rsidR="00C21A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заключением</w:t>
      </w:r>
      <w:r w:rsidRPr="00AE0253" w:rsidR="00C21A0B">
        <w:rPr>
          <w:rFonts w:ascii="Times New Roman" w:eastAsia="Calibri" w:hAnsi="Times New Roman" w:cs="Times New Roman"/>
          <w:sz w:val="12"/>
          <w:szCs w:val="12"/>
        </w:rPr>
        <w:t xml:space="preserve"> эксперта </w:t>
      </w:r>
      <w:r w:rsidRPr="00AE0253" w:rsidR="00D54AA7">
        <w:rPr>
          <w:rFonts w:ascii="Times New Roman" w:eastAsia="Calibri" w:hAnsi="Times New Roman" w:cs="Times New Roman"/>
          <w:sz w:val="12"/>
          <w:szCs w:val="12"/>
        </w:rPr>
        <w:t>/изъято/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от 18.10</w:t>
      </w:r>
      <w:r w:rsidRPr="00AE0253" w:rsidR="00C21A0B">
        <w:rPr>
          <w:rFonts w:ascii="Times New Roman" w:eastAsia="Calibri" w:hAnsi="Times New Roman" w:cs="Times New Roman"/>
          <w:sz w:val="12"/>
          <w:szCs w:val="12"/>
        </w:rPr>
        <w:t>.2022</w:t>
      </w:r>
      <w:r w:rsidRPr="00AE0253" w:rsidR="00FB3C24">
        <w:rPr>
          <w:rFonts w:ascii="Times New Roman" w:eastAsia="Calibri" w:hAnsi="Times New Roman" w:cs="Times New Roman"/>
          <w:sz w:val="12"/>
          <w:szCs w:val="12"/>
        </w:rPr>
        <w:t>,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D24EA0">
        <w:rPr>
          <w:rFonts w:ascii="Times New Roman" w:eastAsia="Calibri" w:hAnsi="Times New Roman" w:cs="Times New Roman"/>
          <w:color w:val="000000"/>
          <w:sz w:val="12"/>
          <w:szCs w:val="12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AE0253" w:rsidP="00EC5A06" w14:paraId="758D465E" w14:textId="731EF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 судебном заседании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Бобкин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И.С.</w:t>
      </w:r>
      <w:r w:rsidRPr="00AE02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FC785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вину </w:t>
      </w:r>
      <w:r w:rsidRPr="00AE0253" w:rsidR="00DD44C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 совершенном правонарушении </w:t>
      </w:r>
      <w:r w:rsidRPr="00AE0253" w:rsidR="00FC785F">
        <w:rPr>
          <w:rFonts w:ascii="Times New Roman" w:eastAsia="Times New Roman" w:hAnsi="Times New Roman" w:cs="Times New Roman"/>
          <w:sz w:val="12"/>
          <w:szCs w:val="12"/>
          <w:lang w:eastAsia="ru-RU"/>
        </w:rPr>
        <w:t>признал,</w:t>
      </w:r>
      <w:r w:rsidRPr="00AE0253" w:rsidR="00FB3C2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 w:rsidR="00366E5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подтвердил обстоятельства, изложенные в протоколе об административном правонарушении, </w:t>
      </w:r>
      <w:r w:rsidRPr="00AE0253" w:rsidR="00FB3C24">
        <w:rPr>
          <w:rFonts w:ascii="Times New Roman" w:eastAsia="Times New Roman" w:hAnsi="Times New Roman" w:cs="Times New Roman"/>
          <w:sz w:val="12"/>
          <w:szCs w:val="12"/>
          <w:lang w:eastAsia="ru-RU"/>
        </w:rPr>
        <w:t>х</w:t>
      </w:r>
      <w:r w:rsidRPr="00AE0253" w:rsidR="00FC785F">
        <w:rPr>
          <w:rFonts w:ascii="Times New Roman" w:eastAsia="Times New Roman" w:hAnsi="Times New Roman" w:cs="Times New Roman"/>
          <w:sz w:val="12"/>
          <w:szCs w:val="12"/>
          <w:lang w:eastAsia="ru-RU"/>
        </w:rPr>
        <w:t>одатайств им в судебном заседании не заявлено.</w:t>
      </w:r>
    </w:p>
    <w:p w:rsidR="00EC5A06" w:rsidRPr="00AE0253" w:rsidP="00EC5A06" w14:paraId="47D16A5A" w14:textId="45766E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Заслушав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Бобкина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И.С.</w:t>
      </w:r>
      <w:r w:rsidRPr="00AE0253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AE0253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0253">
        <w:rPr>
          <w:rFonts w:ascii="Times New Roman" w:eastAsia="Calibri" w:hAnsi="Times New Roman" w:cs="Times New Roman"/>
          <w:sz w:val="12"/>
          <w:szCs w:val="1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AE0253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Согласно ч. 1 ст. 6.8  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административный арест на срок до пятнадцати суток.</w:t>
      </w:r>
    </w:p>
    <w:p w:rsidR="00EC5A06" w:rsidRPr="00AE0253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AE0253">
        <w:rPr>
          <w:rFonts w:ascii="Times New Roman" w:eastAsia="Calibri" w:hAnsi="Times New Roman" w:cs="Times New Roman"/>
          <w:color w:val="000000"/>
          <w:sz w:val="12"/>
          <w:szCs w:val="1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AE0253" w:rsidP="00EC5A06" w14:paraId="39FFFF3C" w14:textId="27CAA5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Бобкин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И.С. 14.10.2022 в 8</w:t>
      </w:r>
      <w:r w:rsidRPr="00AE0253" w:rsidR="00640D11">
        <w:rPr>
          <w:rFonts w:ascii="Times New Roman" w:eastAsia="Calibri" w:hAnsi="Times New Roman" w:cs="Times New Roman"/>
          <w:sz w:val="12"/>
          <w:szCs w:val="12"/>
        </w:rPr>
        <w:t xml:space="preserve"> час</w:t>
      </w:r>
      <w:r w:rsidRPr="00AE0253" w:rsidR="00640D11">
        <w:rPr>
          <w:rFonts w:ascii="Times New Roman" w:eastAsia="Calibri" w:hAnsi="Times New Roman" w:cs="Times New Roman"/>
          <w:sz w:val="12"/>
          <w:szCs w:val="12"/>
        </w:rPr>
        <w:t>.</w:t>
      </w:r>
      <w:r w:rsidRPr="00AE0253" w:rsidR="00640D1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C83666">
        <w:rPr>
          <w:rFonts w:ascii="Times New Roman" w:eastAsia="Calibri" w:hAnsi="Times New Roman" w:cs="Times New Roman"/>
          <w:sz w:val="12"/>
          <w:szCs w:val="12"/>
        </w:rPr>
        <w:t>н</w:t>
      </w:r>
      <w:r w:rsidRPr="00AE0253" w:rsidR="00C83666">
        <w:rPr>
          <w:rFonts w:ascii="Times New Roman" w:eastAsia="Calibri" w:hAnsi="Times New Roman" w:cs="Times New Roman"/>
          <w:sz w:val="12"/>
          <w:szCs w:val="12"/>
        </w:rPr>
        <w:t xml:space="preserve">аходясь по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месту своего жительства</w:t>
      </w:r>
      <w:r w:rsidRPr="00AE0253" w:rsidR="00C83666">
        <w:rPr>
          <w:rFonts w:ascii="Times New Roman" w:eastAsia="Calibri" w:hAnsi="Times New Roman" w:cs="Times New Roman"/>
          <w:sz w:val="12"/>
          <w:szCs w:val="12"/>
        </w:rPr>
        <w:t xml:space="preserve">: </w:t>
      </w:r>
      <w:r w:rsidRPr="00AE0253" w:rsidR="00D54AA7">
        <w:rPr>
          <w:rFonts w:ascii="Times New Roman" w:eastAsia="Calibri" w:hAnsi="Times New Roman" w:cs="Times New Roman"/>
          <w:sz w:val="12"/>
          <w:szCs w:val="12"/>
        </w:rPr>
        <w:t>/изъято/</w:t>
      </w:r>
      <w:r w:rsidRPr="00AE0253" w:rsidR="00640D11">
        <w:rPr>
          <w:rFonts w:ascii="Times New Roman" w:eastAsia="Calibri" w:hAnsi="Times New Roman" w:cs="Times New Roman"/>
          <w:sz w:val="12"/>
          <w:szCs w:val="12"/>
        </w:rPr>
        <w:t xml:space="preserve">хранил </w:t>
      </w:r>
      <w:r w:rsidRPr="00AE0253" w:rsidR="00FF4658">
        <w:rPr>
          <w:rFonts w:ascii="Times New Roman" w:eastAsia="Calibri" w:hAnsi="Times New Roman" w:cs="Times New Roman"/>
          <w:sz w:val="12"/>
          <w:szCs w:val="12"/>
        </w:rPr>
        <w:t>для личного употребления</w:t>
      </w:r>
      <w:r w:rsidRPr="00AE0253" w:rsidR="00C8366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без цели сбыта наркотическое средство 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>каннабис</w:t>
      </w:r>
      <w:r w:rsidRPr="00AE0253" w:rsidR="00366E58">
        <w:rPr>
          <w:rFonts w:ascii="Times New Roman" w:eastAsia="Calibri" w:hAnsi="Times New Roman" w:cs="Times New Roman"/>
          <w:sz w:val="12"/>
          <w:szCs w:val="12"/>
        </w:rPr>
        <w:t xml:space="preserve"> (марихуана) массой соответственно 0,40 г, 0,16 г, 0,02 г,</w:t>
      </w:r>
      <w:r w:rsidRPr="00AE0253" w:rsidR="00C8366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 w:rsidR="00FF46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AE0253" w:rsidR="00C8366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незаконно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 хранение без цели сбыта наркотических средств.</w:t>
      </w:r>
    </w:p>
    <w:p w:rsidR="00EC5A06" w:rsidRPr="00AE0253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AE0253" w:rsidP="00EC5A06" w14:paraId="6417C3A9" w14:textId="7EA128B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Кроме признания вины </w:t>
      </w:r>
      <w:r w:rsidRPr="00AE0253" w:rsidR="00530D56">
        <w:rPr>
          <w:rFonts w:ascii="Times New Roman" w:eastAsia="Calibri" w:hAnsi="Times New Roman" w:cs="Times New Roman"/>
          <w:sz w:val="12"/>
          <w:szCs w:val="12"/>
        </w:rPr>
        <w:t>Бобкина</w:t>
      </w:r>
      <w:r w:rsidRPr="00AE0253" w:rsidR="00530D56">
        <w:rPr>
          <w:rFonts w:ascii="Times New Roman" w:eastAsia="Calibri" w:hAnsi="Times New Roman" w:cs="Times New Roman"/>
          <w:sz w:val="12"/>
          <w:szCs w:val="12"/>
        </w:rPr>
        <w:t xml:space="preserve"> И.С.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его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AE0253" w:rsidR="00D54AA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  <w:r w:rsidRPr="00AE0253" w:rsidR="00C83666">
        <w:rPr>
          <w:rFonts w:ascii="Times New Roman" w:eastAsia="Times New Roman" w:hAnsi="Times New Roman" w:cs="Times New Roman"/>
          <w:sz w:val="12"/>
          <w:szCs w:val="12"/>
          <w:lang w:eastAsia="ru-RU"/>
        </w:rPr>
        <w:t>об административном правонарушении</w:t>
      </w:r>
      <w:r w:rsidRPr="00AE0253" w:rsidR="00530D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 w:rsidR="00C8366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от </w:t>
      </w:r>
      <w:r w:rsidRPr="00AE0253" w:rsidR="00530D56">
        <w:rPr>
          <w:rFonts w:ascii="Times New Roman" w:eastAsia="Times New Roman" w:hAnsi="Times New Roman" w:cs="Times New Roman"/>
          <w:sz w:val="12"/>
          <w:szCs w:val="12"/>
          <w:lang w:eastAsia="ru-RU"/>
        </w:rPr>
        <w:t>03.03.2023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(л.д.2), 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определением о возбуждении дела об административном правонарушении и проведении административного расследования (л.д.3), 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портами сотрудников</w:t>
      </w:r>
      <w:r w:rsidRPr="00AE0253" w:rsidR="003840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полиции</w:t>
      </w:r>
      <w:r w:rsidRPr="00AE0253" w:rsidR="00ED525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</w:t>
      </w:r>
      <w:r w:rsidRPr="00AE0253" w:rsidR="0067470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л.д.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4,7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), 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постановлением о выделении материалов в отдельное производство (л.д.5), копией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протокола обследования помещений и изъятия предметов (л.д.8-9), копией протокола осмотра предметов (л.д.10-13), </w:t>
      </w:r>
      <w:r w:rsidRPr="00AE0253" w:rsidR="00F7796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заключени</w:t>
      </w:r>
      <w:r w:rsidRPr="00AE0253" w:rsidR="00640D1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</w:t>
      </w:r>
      <w:r w:rsidRPr="00AE0253" w:rsidR="00C8366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м</w:t>
      </w:r>
      <w:r w:rsidRPr="00AE0253" w:rsidR="00FC785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эксперта</w:t>
      </w:r>
      <w:r w:rsidRPr="00AE0253" w:rsidR="003840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AE0253" w:rsidR="00D54AA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  <w:r w:rsidRPr="00AE0253" w:rsidR="00384047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18.10</w:t>
      </w:r>
      <w:r w:rsidRPr="00AE0253" w:rsidR="00C8366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.2022</w:t>
      </w:r>
      <w:r w:rsidRPr="00AE0253" w:rsidR="00FC785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</w:t>
      </w:r>
      <w:r w:rsidRPr="00AE0253" w:rsidR="00530D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23-28</w:t>
      </w:r>
      <w:r w:rsidRPr="00AE0253" w:rsidR="005A775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  <w:r w:rsidRPr="00AE0253" w:rsidR="00055B9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. </w:t>
      </w:r>
    </w:p>
    <w:p w:rsidR="00EC5A06" w:rsidRPr="00AE0253" w:rsidP="00EC5A06" w14:paraId="7EBA0953" w14:textId="6842346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AE0253" w:rsidR="00530D56">
        <w:rPr>
          <w:rFonts w:ascii="Times New Roman" w:eastAsia="Calibri" w:hAnsi="Times New Roman" w:cs="Times New Roman"/>
          <w:sz w:val="12"/>
          <w:szCs w:val="12"/>
        </w:rPr>
        <w:t>Бобкина</w:t>
      </w:r>
      <w:r w:rsidRPr="00AE0253" w:rsidR="00530D56">
        <w:rPr>
          <w:rFonts w:ascii="Times New Roman" w:eastAsia="Calibri" w:hAnsi="Times New Roman" w:cs="Times New Roman"/>
          <w:sz w:val="12"/>
          <w:szCs w:val="12"/>
        </w:rPr>
        <w:t xml:space="preserve"> И.С.</w:t>
      </w:r>
      <w:r w:rsidRPr="00AE0253" w:rsidR="0067470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AE0253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AE0253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AE0253">
        <w:rPr>
          <w:rFonts w:ascii="Times New Roman" w:hAnsi="Times New Roman" w:cs="Times New Roman"/>
          <w:color w:val="000000" w:themeColor="text1"/>
          <w:sz w:val="12"/>
          <w:szCs w:val="12"/>
        </w:rPr>
        <w:t>К обстоятельствам смягчающим административную ответственность суд относит: признание вины.</w:t>
      </w:r>
    </w:p>
    <w:p w:rsidR="00A06D05" w:rsidRPr="00AE0253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AE0253">
        <w:rPr>
          <w:rFonts w:ascii="Times New Roman" w:hAnsi="Times New Roman" w:cs="Times New Roman"/>
          <w:color w:val="000000" w:themeColor="text1"/>
          <w:sz w:val="12"/>
          <w:szCs w:val="12"/>
        </w:rPr>
        <w:t>Обстоятельств, отягчающих административную ответственность, судьей не установлено.</w:t>
      </w:r>
    </w:p>
    <w:p w:rsidR="00A06D05" w:rsidRPr="00AE0253" w:rsidP="00EC5A06" w14:paraId="1A135261" w14:textId="392A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</w:t>
      </w:r>
      <w:r w:rsidRPr="00AE0253" w:rsidR="00530D56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дминистративного штрафа, </w:t>
      </w:r>
      <w:r w:rsidRPr="00AE0253" w:rsidR="00530D56">
        <w:rPr>
          <w:rFonts w:ascii="Times New Roman" w:hAnsi="Times New Roman" w:cs="Times New Roman"/>
          <w:color w:val="000000"/>
          <w:sz w:val="12"/>
          <w:szCs w:val="12"/>
        </w:rPr>
        <w:t>исключительную меру наказания не применять.</w:t>
      </w:r>
    </w:p>
    <w:p w:rsidR="00EC5A06" w:rsidRPr="00AE0253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</w:t>
      </w:r>
      <w:r w:rsidRPr="00AE0253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руководствуясь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ст. 23.1. и главой 29  КоАП РФ, мировой судья, </w:t>
      </w:r>
    </w:p>
    <w:p w:rsidR="00EC5A06" w:rsidRPr="00AE0253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EC5A06" w:rsidRPr="00AE0253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AE0253" w:rsidP="00EC5A06" w14:paraId="477E3F3E" w14:textId="64F3C4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AE0253" w:rsidR="00530D56">
        <w:rPr>
          <w:rFonts w:ascii="Times New Roman" w:eastAsia="Times New Roman" w:hAnsi="Times New Roman" w:cs="Times New Roman"/>
          <w:sz w:val="12"/>
          <w:szCs w:val="12"/>
          <w:lang w:eastAsia="ru-RU"/>
        </w:rPr>
        <w:t>Бобкина</w:t>
      </w:r>
      <w:r w:rsidRPr="00AE0253" w:rsidR="00530D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 w:rsid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И.С.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виновным в совершении административного правонарушения, ответственнос</w:t>
      </w:r>
      <w:r w:rsidRPr="00AE0253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>ть за которое предусмотрена ч. 1   ст. 6.8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КоАП РФ,</w:t>
      </w:r>
      <w:r w:rsidRPr="00AE0253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и назначить ему нак</w:t>
      </w:r>
      <w:r w:rsidRPr="00AE0253" w:rsidR="00A06D0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азание в виде штрафа в размере </w:t>
      </w:r>
      <w:r w:rsidRPr="00AE0253" w:rsidR="00055B9A">
        <w:rPr>
          <w:rFonts w:ascii="Times New Roman" w:eastAsia="Times New Roman" w:hAnsi="Times New Roman" w:cs="Times New Roman"/>
          <w:sz w:val="12"/>
          <w:szCs w:val="12"/>
          <w:lang w:eastAsia="ru-RU"/>
        </w:rPr>
        <w:t>5</w:t>
      </w:r>
      <w:r w:rsidRPr="00AE0253" w:rsidR="00A06D0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000 (</w:t>
      </w:r>
      <w:r w:rsidRPr="00AE0253" w:rsidR="00055B9A">
        <w:rPr>
          <w:rFonts w:ascii="Times New Roman" w:eastAsia="Times New Roman" w:hAnsi="Times New Roman" w:cs="Times New Roman"/>
          <w:sz w:val="12"/>
          <w:szCs w:val="12"/>
          <w:lang w:eastAsia="ru-RU"/>
        </w:rPr>
        <w:t>пяти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тысяч) рублей. </w:t>
      </w:r>
    </w:p>
    <w:p w:rsidR="00AE0253" w:rsidRPr="00AE0253" w:rsidP="00AE0253" w14:paraId="49C135D8" w14:textId="77777777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 w:rsidRPr="00AE0253">
        <w:rPr>
          <w:rFonts w:ascii="Times New Roman" w:eastAsia="Times New Roman" w:hAnsi="Times New Roman"/>
          <w:bCs/>
          <w:sz w:val="12"/>
          <w:szCs w:val="12"/>
          <w:lang w:eastAsia="ru-RU"/>
        </w:rPr>
        <w:t xml:space="preserve">Платежные реквизиты для уплаты штрафа: </w:t>
      </w:r>
      <w:r w:rsidRPr="00AE0253">
        <w:rPr>
          <w:rFonts w:ascii="Times New Roman" w:hAnsi="Times New Roman"/>
          <w:color w:val="000000" w:themeColor="text1"/>
          <w:sz w:val="12"/>
          <w:szCs w:val="12"/>
        </w:rPr>
        <w:t>/изъято/</w:t>
      </w:r>
    </w:p>
    <w:p w:rsidR="00EC5A06" w:rsidRPr="00AE0253" w:rsidP="00AE0253" w14:paraId="02E567D8" w14:textId="143B8A79">
      <w:pPr>
        <w:pStyle w:val="NoSpacing"/>
        <w:ind w:firstLine="567"/>
        <w:jc w:val="both"/>
        <w:rPr>
          <w:rFonts w:ascii="Times New Roman" w:hAnsi="Times New Roman"/>
          <w:sz w:val="12"/>
          <w:szCs w:val="12"/>
        </w:rPr>
      </w:pPr>
      <w:r w:rsidRPr="00AE0253">
        <w:rPr>
          <w:rFonts w:ascii="Times New Roman" w:hAnsi="Times New Roman"/>
          <w:sz w:val="12"/>
          <w:szCs w:val="12"/>
        </w:rPr>
        <w:t>В соответствии со ст. 32.2</w:t>
      </w:r>
      <w:r w:rsidRPr="00AE0253">
        <w:rPr>
          <w:rFonts w:ascii="Times New Roman" w:hAnsi="Times New Roman"/>
          <w:sz w:val="12"/>
          <w:szCs w:val="12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Pr="00AE0253" w:rsidR="008D2A80">
        <w:rPr>
          <w:rFonts w:ascii="Times New Roman" w:hAnsi="Times New Roman"/>
          <w:sz w:val="12"/>
          <w:szCs w:val="12"/>
        </w:rPr>
        <w:t>ело в соответствии со ст. 20.25</w:t>
      </w:r>
      <w:r w:rsidRPr="00AE0253">
        <w:rPr>
          <w:rFonts w:ascii="Times New Roman" w:hAnsi="Times New Roman"/>
          <w:sz w:val="12"/>
          <w:szCs w:val="12"/>
        </w:rPr>
        <w:t xml:space="preserve"> ч.1 КоАП РФ.</w:t>
      </w:r>
    </w:p>
    <w:p w:rsidR="00EC5A06" w:rsidRPr="00AE0253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</w:t>
      </w: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AE0253" w:rsidP="00EC5A06" w14:paraId="24B57ED1" w14:textId="180B2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E0253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AE0253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E0253" w:rsidRPr="00AE0253" w:rsidP="00D54AA7" w14:paraId="6AA8A0C5" w14:textId="5CD60A7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</w:pP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Мировой судья</w:t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</w:t>
      </w:r>
      <w:r w:rsidRPr="00AE0253" w:rsidR="007B27C0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</w:t>
      </w:r>
      <w:r w:rsidRPr="00AE0253" w:rsidR="00FF6FA5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Г.А. </w:t>
      </w:r>
      <w:r w:rsidRPr="00AE0253" w:rsidR="00FF6FA5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Пшеничная</w:t>
      </w:r>
    </w:p>
    <w:p w:rsidR="00740B65" w:rsidRPr="00AE0253" w:rsidP="00D54AA7" w14:paraId="660F894F" w14:textId="1522D021">
      <w:pPr>
        <w:spacing w:after="0" w:line="240" w:lineRule="auto"/>
        <w:jc w:val="both"/>
        <w:rPr>
          <w:sz w:val="16"/>
          <w:szCs w:val="16"/>
        </w:rPr>
      </w:pPr>
      <w:r w:rsidRPr="00AE0253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AE0253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sectPr w:rsidSect="00FC785F">
      <w:headerReference w:type="default" r:id="rId5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2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55B9A"/>
    <w:rsid w:val="000A17E8"/>
    <w:rsid w:val="000D2541"/>
    <w:rsid w:val="00222DA4"/>
    <w:rsid w:val="002C0507"/>
    <w:rsid w:val="002E298D"/>
    <w:rsid w:val="003667D6"/>
    <w:rsid w:val="00366E58"/>
    <w:rsid w:val="00384047"/>
    <w:rsid w:val="0038444A"/>
    <w:rsid w:val="00466E94"/>
    <w:rsid w:val="004A7598"/>
    <w:rsid w:val="004C7CCB"/>
    <w:rsid w:val="00530D56"/>
    <w:rsid w:val="005838B9"/>
    <w:rsid w:val="00591AAF"/>
    <w:rsid w:val="005A775A"/>
    <w:rsid w:val="005D5E04"/>
    <w:rsid w:val="00607D7F"/>
    <w:rsid w:val="0061364F"/>
    <w:rsid w:val="00640D11"/>
    <w:rsid w:val="006609E8"/>
    <w:rsid w:val="00674700"/>
    <w:rsid w:val="00686CE4"/>
    <w:rsid w:val="00740B65"/>
    <w:rsid w:val="007B27C0"/>
    <w:rsid w:val="00862F19"/>
    <w:rsid w:val="00866AB3"/>
    <w:rsid w:val="00896307"/>
    <w:rsid w:val="008D2A80"/>
    <w:rsid w:val="008D6624"/>
    <w:rsid w:val="008F70C5"/>
    <w:rsid w:val="009D0B59"/>
    <w:rsid w:val="009F748C"/>
    <w:rsid w:val="00A06D05"/>
    <w:rsid w:val="00A47110"/>
    <w:rsid w:val="00A75DCD"/>
    <w:rsid w:val="00A90390"/>
    <w:rsid w:val="00AD5546"/>
    <w:rsid w:val="00AE0253"/>
    <w:rsid w:val="00B755B6"/>
    <w:rsid w:val="00C21A0B"/>
    <w:rsid w:val="00C252D9"/>
    <w:rsid w:val="00C45343"/>
    <w:rsid w:val="00C83666"/>
    <w:rsid w:val="00CA09A0"/>
    <w:rsid w:val="00CD4472"/>
    <w:rsid w:val="00D24EA0"/>
    <w:rsid w:val="00D258C1"/>
    <w:rsid w:val="00D54AA7"/>
    <w:rsid w:val="00D743AF"/>
    <w:rsid w:val="00DD44C8"/>
    <w:rsid w:val="00E03C76"/>
    <w:rsid w:val="00EC267C"/>
    <w:rsid w:val="00EC5A06"/>
    <w:rsid w:val="00ED525F"/>
    <w:rsid w:val="00EF3954"/>
    <w:rsid w:val="00F7796A"/>
    <w:rsid w:val="00FB3C24"/>
    <w:rsid w:val="00FB4FBC"/>
    <w:rsid w:val="00FC785F"/>
    <w:rsid w:val="00FF4658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17E7-71B5-4069-A553-5F0E3DBF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