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073D" w:rsidRPr="00C37D7A" w:rsidP="00C37D7A">
      <w:pPr>
        <w:keepNext/>
        <w:ind w:firstLine="800"/>
        <w:jc w:val="center"/>
        <w:outlineLvl w:val="0"/>
        <w:rPr>
          <w:sz w:val="26"/>
          <w:szCs w:val="26"/>
        </w:rPr>
      </w:pPr>
      <w:r w:rsidRPr="00C37D7A">
        <w:rPr>
          <w:sz w:val="26"/>
          <w:szCs w:val="26"/>
        </w:rPr>
        <w:t xml:space="preserve">                                                                    </w:t>
      </w:r>
      <w:r w:rsidR="00354FF7">
        <w:rPr>
          <w:sz w:val="26"/>
          <w:szCs w:val="26"/>
        </w:rPr>
        <w:t xml:space="preserve">                        </w:t>
      </w:r>
      <w:r w:rsidRPr="00C37D7A" w:rsidR="00463A5E">
        <w:rPr>
          <w:sz w:val="26"/>
          <w:szCs w:val="26"/>
        </w:rPr>
        <w:t xml:space="preserve"> </w:t>
      </w:r>
      <w:r w:rsidRPr="00C37D7A">
        <w:rPr>
          <w:sz w:val="26"/>
          <w:szCs w:val="26"/>
        </w:rPr>
        <w:t>Дело № 5-50-</w:t>
      </w:r>
      <w:r w:rsidR="00354FF7">
        <w:rPr>
          <w:sz w:val="26"/>
          <w:szCs w:val="26"/>
        </w:rPr>
        <w:t>108</w:t>
      </w:r>
      <w:r w:rsidRPr="00C37D7A">
        <w:rPr>
          <w:sz w:val="26"/>
          <w:szCs w:val="26"/>
        </w:rPr>
        <w:t>/2018</w:t>
      </w:r>
    </w:p>
    <w:p w:rsidR="007D59D8" w:rsidRPr="00C37D7A" w:rsidP="00C37D7A">
      <w:pPr>
        <w:keepNext/>
        <w:ind w:firstLine="800"/>
        <w:jc w:val="center"/>
        <w:outlineLvl w:val="0"/>
        <w:rPr>
          <w:sz w:val="26"/>
          <w:szCs w:val="26"/>
        </w:rPr>
      </w:pPr>
      <w:r w:rsidRPr="00C37D7A">
        <w:rPr>
          <w:sz w:val="26"/>
          <w:szCs w:val="26"/>
        </w:rPr>
        <w:t>Постановление</w:t>
      </w:r>
    </w:p>
    <w:p w:rsidR="007D59D8" w:rsidRPr="00C37D7A" w:rsidP="00C37D7A">
      <w:pPr>
        <w:keepNext/>
        <w:tabs>
          <w:tab w:val="center" w:pos="0"/>
          <w:tab w:val="center" w:pos="3969"/>
        </w:tabs>
        <w:ind w:firstLine="800"/>
        <w:jc w:val="center"/>
        <w:outlineLvl w:val="1"/>
        <w:rPr>
          <w:sz w:val="26"/>
          <w:szCs w:val="26"/>
        </w:rPr>
      </w:pPr>
      <w:r w:rsidRPr="00C37D7A">
        <w:rPr>
          <w:sz w:val="26"/>
          <w:szCs w:val="26"/>
        </w:rPr>
        <w:t>о назначении административного наказания</w:t>
      </w:r>
    </w:p>
    <w:p w:rsidR="007D59D8" w:rsidRPr="00C37D7A" w:rsidP="00C37D7A">
      <w:pPr>
        <w:widowControl w:val="0"/>
        <w:ind w:firstLine="486"/>
        <w:jc w:val="both"/>
        <w:rPr>
          <w:sz w:val="26"/>
          <w:szCs w:val="26"/>
        </w:rPr>
      </w:pPr>
    </w:p>
    <w:p w:rsidR="007D59D8" w:rsidRPr="00C37D7A" w:rsidP="00C37D7A">
      <w:pPr>
        <w:suppressAutoHyphens/>
        <w:ind w:firstLine="709"/>
        <w:jc w:val="both"/>
        <w:rPr>
          <w:sz w:val="26"/>
          <w:szCs w:val="26"/>
        </w:rPr>
      </w:pPr>
    </w:p>
    <w:p w:rsidR="007D59D8" w:rsidRPr="00C37D7A" w:rsidP="00C37D7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Pr="00C37D7A" w:rsidR="0086073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C37D7A">
        <w:rPr>
          <w:sz w:val="26"/>
          <w:szCs w:val="26"/>
        </w:rPr>
        <w:t xml:space="preserve"> 2018 г.</w:t>
      </w:r>
      <w:r w:rsidRPr="00C37D7A">
        <w:rPr>
          <w:sz w:val="26"/>
          <w:szCs w:val="26"/>
        </w:rPr>
        <w:tab/>
        <w:t xml:space="preserve">       </w:t>
      </w:r>
      <w:r w:rsidRPr="00C37D7A">
        <w:rPr>
          <w:sz w:val="26"/>
          <w:szCs w:val="26"/>
        </w:rPr>
        <w:tab/>
      </w:r>
      <w:r w:rsidRPr="00C37D7A" w:rsidR="00250458">
        <w:rPr>
          <w:sz w:val="26"/>
          <w:szCs w:val="26"/>
        </w:rPr>
        <w:t xml:space="preserve"> </w:t>
      </w:r>
      <w:r w:rsidRPr="00C37D7A">
        <w:rPr>
          <w:sz w:val="26"/>
          <w:szCs w:val="26"/>
        </w:rPr>
        <w:tab/>
        <w:t xml:space="preserve">  </w:t>
      </w:r>
      <w:r w:rsidRPr="00C37D7A">
        <w:rPr>
          <w:sz w:val="26"/>
          <w:szCs w:val="26"/>
        </w:rPr>
        <w:tab/>
      </w:r>
      <w:r w:rsidRPr="00C37D7A">
        <w:rPr>
          <w:sz w:val="26"/>
          <w:szCs w:val="26"/>
        </w:rPr>
        <w:tab/>
      </w:r>
      <w:r w:rsidRPr="00C37D7A">
        <w:rPr>
          <w:sz w:val="26"/>
          <w:szCs w:val="26"/>
        </w:rPr>
        <w:tab/>
        <w:t xml:space="preserve">                </w:t>
      </w:r>
      <w:r w:rsidRPr="00C37D7A" w:rsidR="00C60CC6">
        <w:rPr>
          <w:sz w:val="26"/>
          <w:szCs w:val="26"/>
        </w:rPr>
        <w:tab/>
      </w:r>
      <w:r w:rsidRPr="00C37D7A" w:rsidR="00C60CC6">
        <w:rPr>
          <w:sz w:val="26"/>
          <w:szCs w:val="26"/>
        </w:rPr>
        <w:tab/>
      </w:r>
      <w:r w:rsidRPr="00C37D7A" w:rsidR="0086073D">
        <w:rPr>
          <w:sz w:val="26"/>
          <w:szCs w:val="26"/>
        </w:rPr>
        <w:t xml:space="preserve">          г. Керчь</w:t>
      </w:r>
    </w:p>
    <w:p w:rsidR="007D59D8" w:rsidRPr="00C37D7A" w:rsidP="00C37D7A">
      <w:pPr>
        <w:suppressAutoHyphens/>
        <w:ind w:firstLine="709"/>
        <w:jc w:val="both"/>
        <w:rPr>
          <w:sz w:val="26"/>
          <w:szCs w:val="26"/>
        </w:rPr>
      </w:pPr>
    </w:p>
    <w:p w:rsidR="007D59D8" w:rsidRPr="00C37D7A" w:rsidP="00C37D7A">
      <w:pPr>
        <w:tabs>
          <w:tab w:val="left" w:pos="3544"/>
        </w:tabs>
        <w:suppressAutoHyphens/>
        <w:ind w:firstLine="709"/>
        <w:jc w:val="both"/>
        <w:rPr>
          <w:sz w:val="26"/>
          <w:szCs w:val="26"/>
        </w:rPr>
      </w:pPr>
      <w:r w:rsidRPr="00C37D7A">
        <w:rPr>
          <w:sz w:val="26"/>
          <w:szCs w:val="26"/>
        </w:rPr>
        <w:t>Мировой судья судебного участка № 50 Керченского судебного района (городской округ Керчь) Республики Крым Стрешенец И.Э.</w:t>
      </w:r>
      <w:r w:rsidRPr="00C37D7A">
        <w:rPr>
          <w:color w:val="000000"/>
          <w:sz w:val="26"/>
          <w:szCs w:val="26"/>
          <w:shd w:val="clear" w:color="auto" w:fill="FFFFFF"/>
        </w:rPr>
        <w:t>,</w:t>
      </w:r>
      <w:r w:rsidR="00D84C16">
        <w:rPr>
          <w:color w:val="000000"/>
          <w:sz w:val="26"/>
          <w:szCs w:val="26"/>
          <w:shd w:val="clear" w:color="auto" w:fill="FFFFFF"/>
        </w:rPr>
        <w:t xml:space="preserve"> с участием лица привлекаемого к административной ответственности </w:t>
      </w:r>
      <w:r w:rsidR="00354FF7">
        <w:rPr>
          <w:color w:val="000000"/>
          <w:sz w:val="26"/>
          <w:szCs w:val="26"/>
          <w:shd w:val="clear" w:color="auto" w:fill="FFFFFF"/>
        </w:rPr>
        <w:t>Никифоровой Н.Н.</w:t>
      </w:r>
      <w:r w:rsidR="00D84C16">
        <w:rPr>
          <w:color w:val="000000"/>
          <w:sz w:val="26"/>
          <w:szCs w:val="26"/>
          <w:shd w:val="clear" w:color="auto" w:fill="FFFFFF"/>
        </w:rPr>
        <w:t xml:space="preserve">, </w:t>
      </w:r>
      <w:r w:rsidRPr="00C37D7A"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7D59D8" w:rsidRPr="00C37D7A" w:rsidP="00C37D7A">
      <w:pPr>
        <w:suppressAutoHyphens/>
        <w:ind w:left="1985" w:hanging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Никифоровой Натальи Николаевны, </w:t>
      </w:r>
      <w:r w:rsidRPr="00A14582" w:rsidR="009E000E">
        <w:rPr>
          <w:i/>
          <w:sz w:val="20"/>
          <w:szCs w:val="20"/>
        </w:rPr>
        <w:t>/изъято/</w:t>
      </w:r>
      <w:r w:rsidR="00D84C16">
        <w:rPr>
          <w:sz w:val="26"/>
          <w:szCs w:val="26"/>
        </w:rPr>
        <w:t xml:space="preserve">, </w:t>
      </w:r>
    </w:p>
    <w:p w:rsidR="00D43DA1" w:rsidRPr="00C37D7A" w:rsidP="00C37D7A">
      <w:pPr>
        <w:suppressAutoHyphens/>
        <w:jc w:val="both"/>
        <w:rPr>
          <w:sz w:val="26"/>
          <w:szCs w:val="26"/>
        </w:rPr>
      </w:pPr>
      <w:r w:rsidRPr="00C37D7A">
        <w:rPr>
          <w:sz w:val="26"/>
          <w:szCs w:val="26"/>
        </w:rPr>
        <w:t>по признакам правонарушен</w:t>
      </w:r>
      <w:r w:rsidR="005447F8">
        <w:rPr>
          <w:sz w:val="26"/>
          <w:szCs w:val="26"/>
        </w:rPr>
        <w:t>ия, предусмотренного ч.13</w:t>
      </w:r>
      <w:r w:rsidRPr="00C37D7A" w:rsidR="002E2F46">
        <w:rPr>
          <w:sz w:val="26"/>
          <w:szCs w:val="26"/>
        </w:rPr>
        <w:t xml:space="preserve"> ст.</w:t>
      </w:r>
      <w:r w:rsidR="005447F8">
        <w:rPr>
          <w:sz w:val="26"/>
          <w:szCs w:val="26"/>
        </w:rPr>
        <w:t>19.5</w:t>
      </w:r>
      <w:r w:rsidRPr="00C37D7A">
        <w:rPr>
          <w:sz w:val="26"/>
          <w:szCs w:val="26"/>
        </w:rPr>
        <w:t xml:space="preserve"> Кодекса РФ об АП,</w:t>
      </w:r>
    </w:p>
    <w:p w:rsidR="007D59D8" w:rsidRPr="00C37D7A" w:rsidP="00C37D7A">
      <w:pPr>
        <w:suppressAutoHyphens/>
        <w:spacing w:line="360" w:lineRule="auto"/>
        <w:ind w:firstLine="709"/>
        <w:jc w:val="center"/>
        <w:rPr>
          <w:sz w:val="26"/>
          <w:szCs w:val="26"/>
        </w:rPr>
      </w:pPr>
      <w:r w:rsidRPr="00C37D7A">
        <w:rPr>
          <w:sz w:val="26"/>
          <w:szCs w:val="26"/>
        </w:rPr>
        <w:t>установил:</w:t>
      </w:r>
    </w:p>
    <w:p w:rsidR="00354FF7" w:rsidRPr="00354FF7" w:rsidP="00354FF7">
      <w:pPr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17 июля 2018</w:t>
      </w:r>
      <w:r w:rsidRPr="00354FF7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11 часов</w:t>
      </w:r>
      <w:r w:rsidRPr="00354FF7">
        <w:rPr>
          <w:sz w:val="26"/>
          <w:szCs w:val="26"/>
        </w:rPr>
        <w:t xml:space="preserve">, в помещениях </w:t>
      </w:r>
      <w:r>
        <w:rPr>
          <w:sz w:val="26"/>
          <w:szCs w:val="26"/>
        </w:rPr>
        <w:t>МБ</w:t>
      </w:r>
      <w:r w:rsidRPr="00354FF7">
        <w:rPr>
          <w:sz w:val="26"/>
          <w:szCs w:val="26"/>
        </w:rPr>
        <w:t>ДОУ</w:t>
      </w:r>
      <w:r>
        <w:rPr>
          <w:sz w:val="26"/>
          <w:szCs w:val="26"/>
        </w:rPr>
        <w:t xml:space="preserve"> г. Керчи Республики Крым «Детский сад № 14</w:t>
      </w:r>
      <w:r w:rsidRPr="00354FF7">
        <w:rPr>
          <w:sz w:val="26"/>
          <w:szCs w:val="26"/>
        </w:rPr>
        <w:t xml:space="preserve"> </w:t>
      </w:r>
      <w:r>
        <w:rPr>
          <w:sz w:val="26"/>
          <w:szCs w:val="26"/>
        </w:rPr>
        <w:t>«Кораблик</w:t>
      </w:r>
      <w:r w:rsidRPr="00354FF7">
        <w:rPr>
          <w:sz w:val="26"/>
          <w:szCs w:val="26"/>
        </w:rPr>
        <w:t>», расположенного по адресу:</w:t>
      </w:r>
      <w:r>
        <w:rPr>
          <w:sz w:val="26"/>
          <w:szCs w:val="26"/>
        </w:rPr>
        <w:t xml:space="preserve"> Республика Крым, г. Керчь, ул. </w:t>
      </w:r>
      <w:r w:rsidRPr="00A14582" w:rsidR="009E000E">
        <w:rPr>
          <w:i/>
          <w:sz w:val="20"/>
          <w:szCs w:val="20"/>
        </w:rPr>
        <w:t>/изъято/</w:t>
      </w:r>
      <w:r w:rsidR="00DF06D4">
        <w:rPr>
          <w:sz w:val="26"/>
          <w:szCs w:val="26"/>
        </w:rPr>
        <w:t>, Никифорова Н.Н.</w:t>
      </w:r>
      <w:r w:rsidRPr="00354FF7">
        <w:rPr>
          <w:sz w:val="26"/>
          <w:szCs w:val="26"/>
        </w:rPr>
        <w:t>, как должностное лицо, не выполн</w:t>
      </w:r>
      <w:r w:rsidR="00DF06D4">
        <w:rPr>
          <w:sz w:val="26"/>
          <w:szCs w:val="26"/>
        </w:rPr>
        <w:t>ила в установленный срок – до 14 июля 2018 г. пункт №1 законного предписания № 90/1/1 от 11 октября 2017 г., вынесенного для</w:t>
      </w:r>
      <w:r w:rsidR="00E53FBD">
        <w:rPr>
          <w:sz w:val="26"/>
          <w:szCs w:val="26"/>
        </w:rPr>
        <w:t xml:space="preserve"> устранения</w:t>
      </w:r>
      <w:r w:rsidRPr="00354FF7">
        <w:rPr>
          <w:sz w:val="26"/>
          <w:szCs w:val="26"/>
        </w:rPr>
        <w:t xml:space="preserve"> нарушений требований пожарной безопасн</w:t>
      </w:r>
      <w:r w:rsidR="00DF06D4">
        <w:rPr>
          <w:sz w:val="26"/>
          <w:szCs w:val="26"/>
        </w:rPr>
        <w:t>ости, выявленных в ходе проверки от 11 октября 2017 г.</w:t>
      </w:r>
      <w:r w:rsidRPr="00354FF7">
        <w:rPr>
          <w:sz w:val="26"/>
          <w:szCs w:val="26"/>
        </w:rPr>
        <w:t xml:space="preserve"> </w:t>
      </w:r>
    </w:p>
    <w:p w:rsidR="00354FF7" w:rsidRPr="00354FF7" w:rsidP="0000200A">
      <w:pPr>
        <w:ind w:firstLine="800"/>
        <w:jc w:val="both"/>
        <w:rPr>
          <w:sz w:val="26"/>
          <w:szCs w:val="26"/>
        </w:rPr>
      </w:pPr>
      <w:r w:rsidRPr="00DF06D4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Никифорова Н.Н.</w:t>
      </w:r>
      <w:r w:rsidRPr="00DF06D4">
        <w:rPr>
          <w:sz w:val="26"/>
          <w:szCs w:val="26"/>
        </w:rPr>
        <w:t xml:space="preserve"> вину в совершении административного правонарушения признала. Показала, что действительно в указанный в предписаниях срок она не устранила</w:t>
      </w:r>
      <w:r>
        <w:rPr>
          <w:sz w:val="26"/>
          <w:szCs w:val="26"/>
        </w:rPr>
        <w:t xml:space="preserve"> пункт №1 предписания, а именно не оборудовала помещения детского сада пожарной сигнализацией</w:t>
      </w:r>
      <w:r w:rsidRPr="00DF06D4">
        <w:rPr>
          <w:sz w:val="26"/>
          <w:szCs w:val="26"/>
        </w:rPr>
        <w:t>, однако она неоднократно письменно обращалась</w:t>
      </w:r>
      <w:r>
        <w:rPr>
          <w:sz w:val="26"/>
          <w:szCs w:val="26"/>
        </w:rPr>
        <w:t xml:space="preserve"> в управление</w:t>
      </w:r>
      <w:r w:rsidR="00E53FBD">
        <w:rPr>
          <w:sz w:val="26"/>
          <w:szCs w:val="26"/>
        </w:rPr>
        <w:t xml:space="preserve"> отдела</w:t>
      </w:r>
      <w:r w:rsidRPr="00DF06D4">
        <w:rPr>
          <w:sz w:val="26"/>
          <w:szCs w:val="26"/>
        </w:rPr>
        <w:t xml:space="preserve"> образования</w:t>
      </w:r>
      <w:r w:rsidR="00E53FBD">
        <w:rPr>
          <w:sz w:val="26"/>
          <w:szCs w:val="26"/>
        </w:rPr>
        <w:t xml:space="preserve"> администрации г. Керчи</w:t>
      </w:r>
      <w:r>
        <w:rPr>
          <w:sz w:val="26"/>
          <w:szCs w:val="26"/>
        </w:rPr>
        <w:t xml:space="preserve"> о выделении денежных сре</w:t>
      </w:r>
      <w:r>
        <w:rPr>
          <w:sz w:val="26"/>
          <w:szCs w:val="26"/>
        </w:rPr>
        <w:t>дств дл</w:t>
      </w:r>
      <w:r>
        <w:rPr>
          <w:sz w:val="26"/>
          <w:szCs w:val="26"/>
        </w:rPr>
        <w:t xml:space="preserve">я установки автоматической пожарной сигнализации. Был проведен тендер по </w:t>
      </w:r>
      <w:r w:rsidR="0000200A">
        <w:rPr>
          <w:sz w:val="26"/>
          <w:szCs w:val="26"/>
        </w:rPr>
        <w:t>результатом</w:t>
      </w:r>
      <w:r w:rsidR="0000200A">
        <w:rPr>
          <w:sz w:val="26"/>
          <w:szCs w:val="26"/>
        </w:rPr>
        <w:t xml:space="preserve"> которого в</w:t>
      </w:r>
      <w:r w:rsidR="00E53FBD">
        <w:rPr>
          <w:sz w:val="26"/>
          <w:szCs w:val="26"/>
        </w:rPr>
        <w:t xml:space="preserve"> период времени с 14 сентября по 04 октября</w:t>
      </w:r>
      <w:r w:rsidR="0000200A">
        <w:rPr>
          <w:sz w:val="26"/>
          <w:szCs w:val="26"/>
        </w:rPr>
        <w:t xml:space="preserve"> 2018 г. данная пожарная сигнализация будет установлена.</w:t>
      </w:r>
      <w:r>
        <w:rPr>
          <w:sz w:val="26"/>
          <w:szCs w:val="26"/>
        </w:rPr>
        <w:t xml:space="preserve"> </w:t>
      </w:r>
      <w:r w:rsidR="0000200A">
        <w:rPr>
          <w:sz w:val="26"/>
          <w:szCs w:val="26"/>
        </w:rPr>
        <w:t>На данный момент</w:t>
      </w:r>
      <w:r>
        <w:rPr>
          <w:sz w:val="26"/>
          <w:szCs w:val="26"/>
        </w:rPr>
        <w:t xml:space="preserve"> </w:t>
      </w:r>
      <w:r w:rsidRPr="00354FF7">
        <w:rPr>
          <w:sz w:val="26"/>
          <w:szCs w:val="26"/>
        </w:rPr>
        <w:t>исполнить</w:t>
      </w:r>
      <w:r w:rsidR="0000200A">
        <w:rPr>
          <w:sz w:val="26"/>
          <w:szCs w:val="26"/>
        </w:rPr>
        <w:t xml:space="preserve"> данный пункт</w:t>
      </w:r>
      <w:r w:rsidRPr="00354FF7">
        <w:rPr>
          <w:sz w:val="26"/>
          <w:szCs w:val="26"/>
        </w:rPr>
        <w:t xml:space="preserve"> предписания не представляется возможным</w:t>
      </w:r>
      <w:r w:rsidR="0000200A">
        <w:rPr>
          <w:sz w:val="26"/>
          <w:szCs w:val="26"/>
        </w:rPr>
        <w:t xml:space="preserve"> ввиду отсутствия денежных средств</w:t>
      </w:r>
      <w:r w:rsidRPr="00354FF7">
        <w:rPr>
          <w:sz w:val="26"/>
          <w:szCs w:val="26"/>
        </w:rPr>
        <w:t xml:space="preserve">.   </w:t>
      </w:r>
    </w:p>
    <w:p w:rsidR="00354FF7" w:rsidRPr="00354FF7" w:rsidP="00354FF7">
      <w:pPr>
        <w:ind w:firstLine="800"/>
        <w:jc w:val="both"/>
        <w:rPr>
          <w:sz w:val="26"/>
          <w:szCs w:val="26"/>
        </w:rPr>
      </w:pPr>
      <w:r w:rsidRPr="00354FF7">
        <w:rPr>
          <w:sz w:val="26"/>
          <w:szCs w:val="26"/>
        </w:rPr>
        <w:t>Миров</w:t>
      </w:r>
      <w:r w:rsidR="0000200A">
        <w:rPr>
          <w:sz w:val="26"/>
          <w:szCs w:val="26"/>
        </w:rPr>
        <w:t>ой судья, выслушав Никифорову Н.Н.</w:t>
      </w:r>
      <w:r w:rsidRPr="00354FF7">
        <w:rPr>
          <w:sz w:val="26"/>
          <w:szCs w:val="26"/>
        </w:rPr>
        <w:t xml:space="preserve">, исследовав представленные материалы дела, приходит к следующему. </w:t>
      </w:r>
    </w:p>
    <w:p w:rsidR="00354FF7" w:rsidRPr="00354FF7" w:rsidP="00354FF7">
      <w:pPr>
        <w:ind w:firstLine="800"/>
        <w:jc w:val="both"/>
        <w:rPr>
          <w:sz w:val="26"/>
          <w:szCs w:val="26"/>
        </w:rPr>
      </w:pPr>
      <w:r w:rsidRPr="00354FF7">
        <w:rPr>
          <w:sz w:val="26"/>
          <w:szCs w:val="26"/>
        </w:rPr>
        <w:t>В соответствии с ч. 13 ст. 19.5 КоАП РФ,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должностных лиц - от пяти тысяч до шести тысяч рублей или дисквалификацию на срок до трех лет.</w:t>
      </w:r>
    </w:p>
    <w:p w:rsidR="00354FF7" w:rsidRPr="00354FF7" w:rsidP="00354FF7">
      <w:pPr>
        <w:ind w:firstLine="800"/>
        <w:jc w:val="both"/>
        <w:rPr>
          <w:sz w:val="26"/>
          <w:szCs w:val="26"/>
        </w:rPr>
      </w:pPr>
      <w:r w:rsidRPr="00354FF7">
        <w:rPr>
          <w:sz w:val="26"/>
          <w:szCs w:val="26"/>
        </w:rPr>
        <w:t>Объективную сторону данного правонарушения составляет невыполнение</w:t>
      </w:r>
      <w:r w:rsidRPr="00354FF7">
        <w:rPr>
          <w:bCs/>
          <w:sz w:val="26"/>
          <w:szCs w:val="26"/>
        </w:rPr>
        <w:t xml:space="preserve"> в установленный срок законного предписания органа, осуществляющего государственный пожарный надзор.</w:t>
      </w:r>
    </w:p>
    <w:p w:rsidR="00354FF7" w:rsidRPr="00354FF7" w:rsidP="00354FF7">
      <w:pPr>
        <w:ind w:firstLine="800"/>
        <w:jc w:val="both"/>
        <w:rPr>
          <w:sz w:val="26"/>
          <w:szCs w:val="26"/>
        </w:rPr>
      </w:pPr>
      <w:r w:rsidRPr="00354FF7">
        <w:rPr>
          <w:sz w:val="26"/>
          <w:szCs w:val="26"/>
        </w:rPr>
        <w:t>В судебн</w:t>
      </w:r>
      <w:r w:rsidR="0000200A">
        <w:rPr>
          <w:sz w:val="26"/>
          <w:szCs w:val="26"/>
        </w:rPr>
        <w:t xml:space="preserve">ом заседании установлено, что 11 октября 2017 г. </w:t>
      </w:r>
      <w:r w:rsidRPr="00354FF7">
        <w:rPr>
          <w:sz w:val="26"/>
          <w:szCs w:val="26"/>
        </w:rPr>
        <w:t>в М</w:t>
      </w:r>
      <w:r w:rsidR="00614CC6">
        <w:rPr>
          <w:sz w:val="26"/>
          <w:szCs w:val="26"/>
        </w:rPr>
        <w:t>Б</w:t>
      </w:r>
      <w:r w:rsidRPr="00354FF7">
        <w:rPr>
          <w:sz w:val="26"/>
          <w:szCs w:val="26"/>
        </w:rPr>
        <w:t xml:space="preserve">ДОУ «Детский сад № </w:t>
      </w:r>
      <w:r w:rsidR="00614CC6">
        <w:rPr>
          <w:sz w:val="26"/>
          <w:szCs w:val="26"/>
        </w:rPr>
        <w:t>14</w:t>
      </w:r>
      <w:r w:rsidRPr="00354FF7">
        <w:rPr>
          <w:sz w:val="26"/>
          <w:szCs w:val="26"/>
        </w:rPr>
        <w:t xml:space="preserve"> </w:t>
      </w:r>
      <w:r w:rsidR="00614CC6">
        <w:rPr>
          <w:sz w:val="26"/>
          <w:szCs w:val="26"/>
        </w:rPr>
        <w:t>«Кораблик</w:t>
      </w:r>
      <w:r w:rsidRPr="00354FF7">
        <w:rPr>
          <w:sz w:val="26"/>
          <w:szCs w:val="26"/>
        </w:rPr>
        <w:t xml:space="preserve">», расположенного по адресу: </w:t>
      </w:r>
      <w:r w:rsidRPr="00614CC6" w:rsidR="00614CC6">
        <w:rPr>
          <w:sz w:val="26"/>
          <w:szCs w:val="26"/>
        </w:rPr>
        <w:t xml:space="preserve">Республика Крым, г. Керчь, ул. </w:t>
      </w:r>
      <w:r w:rsidRPr="00A14582" w:rsidR="009E000E">
        <w:rPr>
          <w:i/>
          <w:sz w:val="20"/>
          <w:szCs w:val="20"/>
        </w:rPr>
        <w:t>/изъято/</w:t>
      </w:r>
      <w:r w:rsidR="00614CC6">
        <w:rPr>
          <w:sz w:val="26"/>
          <w:szCs w:val="26"/>
        </w:rPr>
        <w:t>, была проведена проверка</w:t>
      </w:r>
      <w:r w:rsidRPr="00354FF7">
        <w:rPr>
          <w:sz w:val="26"/>
          <w:szCs w:val="26"/>
        </w:rPr>
        <w:t xml:space="preserve"> по соблюдению требований пожарной безопасности, в ходе которых выявлены нарушения обязательных требований пожарной безо</w:t>
      </w:r>
      <w:r w:rsidR="00614CC6">
        <w:rPr>
          <w:sz w:val="26"/>
          <w:szCs w:val="26"/>
        </w:rPr>
        <w:t>пасности. 11 октября 2017</w:t>
      </w:r>
      <w:r w:rsidRPr="00354FF7">
        <w:rPr>
          <w:sz w:val="26"/>
          <w:szCs w:val="26"/>
        </w:rPr>
        <w:t xml:space="preserve"> года</w:t>
      </w:r>
      <w:r w:rsidR="00614CC6">
        <w:rPr>
          <w:sz w:val="26"/>
          <w:szCs w:val="26"/>
        </w:rPr>
        <w:t xml:space="preserve"> заместителю заведующей по хозяйственной части Никифоровой Н.Н. вынесено предписание</w:t>
      </w:r>
      <w:r w:rsidRPr="00354FF7">
        <w:rPr>
          <w:sz w:val="26"/>
          <w:szCs w:val="26"/>
        </w:rPr>
        <w:t xml:space="preserve"> по у</w:t>
      </w:r>
      <w:r w:rsidR="00614CC6">
        <w:rPr>
          <w:sz w:val="26"/>
          <w:szCs w:val="26"/>
        </w:rPr>
        <w:t>странению нарушений в срок до 14 июля 2018 года. 17 июля 2018 г.</w:t>
      </w:r>
      <w:r w:rsidRPr="00354FF7">
        <w:rPr>
          <w:sz w:val="26"/>
          <w:szCs w:val="26"/>
        </w:rPr>
        <w:t xml:space="preserve"> при прове</w:t>
      </w:r>
      <w:r w:rsidR="00614CC6">
        <w:rPr>
          <w:sz w:val="26"/>
          <w:szCs w:val="26"/>
        </w:rPr>
        <w:t xml:space="preserve">дении внеплановой выездной </w:t>
      </w:r>
      <w:r w:rsidRPr="00354FF7">
        <w:rPr>
          <w:sz w:val="26"/>
          <w:szCs w:val="26"/>
        </w:rPr>
        <w:t>п</w:t>
      </w:r>
      <w:r w:rsidR="00614CC6">
        <w:rPr>
          <w:sz w:val="26"/>
          <w:szCs w:val="26"/>
        </w:rPr>
        <w:t>роверки в МБДОУ «Детский сад</w:t>
      </w:r>
      <w:r w:rsidR="00614CC6">
        <w:rPr>
          <w:sz w:val="26"/>
          <w:szCs w:val="26"/>
        </w:rPr>
        <w:t xml:space="preserve"> № 14 «Кораблик</w:t>
      </w:r>
      <w:r w:rsidRPr="00354FF7">
        <w:rPr>
          <w:sz w:val="26"/>
          <w:szCs w:val="26"/>
        </w:rPr>
        <w:t>» было установлено, что</w:t>
      </w:r>
      <w:r w:rsidR="00614CC6">
        <w:rPr>
          <w:sz w:val="26"/>
          <w:szCs w:val="26"/>
        </w:rPr>
        <w:t xml:space="preserve"> пункт №1 указанный в предписании, а именно </w:t>
      </w:r>
      <w:r w:rsidRPr="00614CC6" w:rsidR="00614CC6">
        <w:rPr>
          <w:sz w:val="26"/>
          <w:szCs w:val="26"/>
        </w:rPr>
        <w:t>не оборудовала помещения детского сада пожарной сигнализацией</w:t>
      </w:r>
      <w:r w:rsidR="00614CC6">
        <w:rPr>
          <w:sz w:val="26"/>
          <w:szCs w:val="26"/>
        </w:rPr>
        <w:t>,  должностным лицом не устранен</w:t>
      </w:r>
      <w:r w:rsidRPr="00354FF7">
        <w:rPr>
          <w:sz w:val="26"/>
          <w:szCs w:val="26"/>
        </w:rPr>
        <w:t xml:space="preserve">. </w:t>
      </w:r>
    </w:p>
    <w:p w:rsidR="00354FF7" w:rsidRPr="00354FF7" w:rsidP="00354FF7">
      <w:pPr>
        <w:ind w:firstLine="800"/>
        <w:jc w:val="both"/>
        <w:rPr>
          <w:sz w:val="26"/>
          <w:szCs w:val="26"/>
        </w:rPr>
      </w:pPr>
      <w:r w:rsidRPr="00354FF7">
        <w:rPr>
          <w:sz w:val="26"/>
          <w:szCs w:val="26"/>
        </w:rPr>
        <w:t xml:space="preserve">Факт невыполнения в установленный срок законных предписаний органа, осуществляющего государственный пожарный надзор, на объекте защиты, на котором осуществляется деятельность в сфере образования, подтверждается следующими доказательствами, которые суд считает допустимыми, достоверными и достаточными по правилам ст. 26.11 КоАП РФ:  </w:t>
      </w:r>
      <w:r w:rsidRPr="00354FF7">
        <w:rPr>
          <w:bCs/>
          <w:sz w:val="26"/>
          <w:szCs w:val="26"/>
        </w:rPr>
        <w:t xml:space="preserve">протоколом об административном </w:t>
      </w:r>
      <w:r w:rsidR="00614CC6">
        <w:rPr>
          <w:bCs/>
          <w:sz w:val="26"/>
          <w:szCs w:val="26"/>
        </w:rPr>
        <w:t xml:space="preserve">правонарушении № </w:t>
      </w:r>
      <w:r w:rsidRPr="00A14582" w:rsidR="009E000E">
        <w:rPr>
          <w:i/>
          <w:sz w:val="20"/>
          <w:szCs w:val="20"/>
        </w:rPr>
        <w:t>/изъято/</w:t>
      </w:r>
      <w:r w:rsidR="00614CC6">
        <w:rPr>
          <w:bCs/>
          <w:sz w:val="26"/>
          <w:szCs w:val="26"/>
        </w:rPr>
        <w:t xml:space="preserve"> от 17 июля 2018 г.</w:t>
      </w:r>
      <w:r w:rsidRPr="00354FF7">
        <w:rPr>
          <w:bCs/>
          <w:sz w:val="26"/>
          <w:szCs w:val="26"/>
        </w:rPr>
        <w:t>, согласно которому, установлены обстояте</w:t>
      </w:r>
      <w:r w:rsidR="00614CC6">
        <w:rPr>
          <w:bCs/>
          <w:sz w:val="26"/>
          <w:szCs w:val="26"/>
        </w:rPr>
        <w:t>льства совершения Никифоровой Н.Н.</w:t>
      </w:r>
      <w:r w:rsidRPr="00354FF7">
        <w:rPr>
          <w:bCs/>
          <w:sz w:val="26"/>
          <w:szCs w:val="26"/>
        </w:rPr>
        <w:t xml:space="preserve"> административно</w:t>
      </w:r>
      <w:r w:rsidR="00614CC6">
        <w:rPr>
          <w:bCs/>
          <w:sz w:val="26"/>
          <w:szCs w:val="26"/>
        </w:rPr>
        <w:t xml:space="preserve">го правонарушения, предписанием </w:t>
      </w:r>
      <w:r w:rsidRPr="00354FF7">
        <w:rPr>
          <w:bCs/>
          <w:sz w:val="26"/>
          <w:szCs w:val="26"/>
        </w:rPr>
        <w:t>о</w:t>
      </w:r>
      <w:r w:rsidR="00614CC6">
        <w:rPr>
          <w:bCs/>
          <w:sz w:val="26"/>
          <w:szCs w:val="26"/>
        </w:rPr>
        <w:t>б</w:t>
      </w:r>
      <w:r w:rsidR="00614CC6">
        <w:rPr>
          <w:bCs/>
          <w:sz w:val="26"/>
          <w:szCs w:val="26"/>
        </w:rPr>
        <w:t xml:space="preserve"> </w:t>
      </w:r>
      <w:r w:rsidR="00614CC6">
        <w:rPr>
          <w:bCs/>
          <w:sz w:val="26"/>
          <w:szCs w:val="26"/>
        </w:rPr>
        <w:t>устранении</w:t>
      </w:r>
      <w:r w:rsidR="00614CC6">
        <w:rPr>
          <w:bCs/>
          <w:sz w:val="26"/>
          <w:szCs w:val="26"/>
        </w:rPr>
        <w:t xml:space="preserve"> нарушений</w:t>
      </w:r>
      <w:r w:rsidRPr="00354FF7">
        <w:rPr>
          <w:bCs/>
          <w:sz w:val="26"/>
          <w:szCs w:val="26"/>
        </w:rPr>
        <w:t xml:space="preserve"> требований пожарной безопасности </w:t>
      </w:r>
      <w:r w:rsidR="00614CC6">
        <w:rPr>
          <w:sz w:val="26"/>
          <w:szCs w:val="26"/>
        </w:rPr>
        <w:t xml:space="preserve">№ </w:t>
      </w:r>
      <w:r w:rsidRPr="00A14582" w:rsidR="009E000E">
        <w:rPr>
          <w:i/>
          <w:sz w:val="20"/>
          <w:szCs w:val="20"/>
        </w:rPr>
        <w:t>/изъято/</w:t>
      </w:r>
      <w:r w:rsidR="00614CC6">
        <w:rPr>
          <w:sz w:val="26"/>
          <w:szCs w:val="26"/>
        </w:rPr>
        <w:t xml:space="preserve"> от 11 октября</w:t>
      </w:r>
      <w:r w:rsidRPr="00354FF7">
        <w:rPr>
          <w:sz w:val="26"/>
          <w:szCs w:val="26"/>
        </w:rPr>
        <w:t xml:space="preserve"> 20</w:t>
      </w:r>
      <w:r w:rsidR="00614CC6">
        <w:rPr>
          <w:sz w:val="26"/>
          <w:szCs w:val="26"/>
        </w:rPr>
        <w:t>17 г.</w:t>
      </w:r>
      <w:r w:rsidRPr="00354FF7">
        <w:rPr>
          <w:sz w:val="26"/>
          <w:szCs w:val="26"/>
        </w:rPr>
        <w:t xml:space="preserve">, </w:t>
      </w:r>
      <w:r w:rsidR="00614CC6">
        <w:rPr>
          <w:bCs/>
          <w:sz w:val="26"/>
          <w:szCs w:val="26"/>
        </w:rPr>
        <w:t xml:space="preserve">актом проверки № </w:t>
      </w:r>
      <w:r w:rsidRPr="00A14582" w:rsidR="009E000E">
        <w:rPr>
          <w:i/>
          <w:sz w:val="20"/>
          <w:szCs w:val="20"/>
        </w:rPr>
        <w:t>/изъято/</w:t>
      </w:r>
      <w:r w:rsidR="009E000E">
        <w:rPr>
          <w:i/>
          <w:sz w:val="20"/>
          <w:szCs w:val="20"/>
        </w:rPr>
        <w:t xml:space="preserve"> </w:t>
      </w:r>
      <w:r w:rsidR="00614CC6">
        <w:rPr>
          <w:bCs/>
          <w:sz w:val="26"/>
          <w:szCs w:val="26"/>
        </w:rPr>
        <w:t>от 17 июля 2018</w:t>
      </w:r>
      <w:r w:rsidRPr="00354FF7">
        <w:rPr>
          <w:bCs/>
          <w:sz w:val="26"/>
          <w:szCs w:val="26"/>
        </w:rPr>
        <w:t xml:space="preserve"> года, </w:t>
      </w:r>
      <w:r w:rsidR="00614CC6">
        <w:rPr>
          <w:sz w:val="26"/>
          <w:szCs w:val="26"/>
        </w:rPr>
        <w:t xml:space="preserve">распоряжением от 04 июля 2018 года № </w:t>
      </w:r>
      <w:r w:rsidRPr="00A14582" w:rsidR="009E000E">
        <w:rPr>
          <w:i/>
          <w:sz w:val="20"/>
          <w:szCs w:val="20"/>
        </w:rPr>
        <w:t>/изъято/</w:t>
      </w:r>
      <w:r w:rsidR="009E000E">
        <w:rPr>
          <w:i/>
          <w:sz w:val="20"/>
          <w:szCs w:val="20"/>
        </w:rPr>
        <w:t xml:space="preserve"> </w:t>
      </w:r>
      <w:r w:rsidRPr="00354FF7">
        <w:rPr>
          <w:sz w:val="26"/>
          <w:szCs w:val="26"/>
        </w:rPr>
        <w:t xml:space="preserve">о проведении внеплановой </w:t>
      </w:r>
      <w:r w:rsidR="00614CC6">
        <w:rPr>
          <w:sz w:val="26"/>
          <w:szCs w:val="26"/>
        </w:rPr>
        <w:t>выездной проверки в отношении МБДОУ «Детский сад № 14 «Кораблик»</w:t>
      </w:r>
      <w:r w:rsidRPr="00354FF7">
        <w:rPr>
          <w:sz w:val="26"/>
          <w:szCs w:val="26"/>
        </w:rPr>
        <w:t xml:space="preserve">. </w:t>
      </w:r>
    </w:p>
    <w:p w:rsidR="00354FF7" w:rsidRPr="00354FF7" w:rsidP="00354FF7">
      <w:pPr>
        <w:ind w:firstLine="800"/>
        <w:jc w:val="both"/>
        <w:rPr>
          <w:sz w:val="26"/>
          <w:szCs w:val="26"/>
        </w:rPr>
      </w:pPr>
      <w:r w:rsidRPr="00354FF7">
        <w:rPr>
          <w:sz w:val="26"/>
          <w:szCs w:val="26"/>
        </w:rPr>
        <w:t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54FF7" w:rsidRPr="00354FF7" w:rsidP="00354FF7">
      <w:pPr>
        <w:ind w:firstLine="800"/>
        <w:jc w:val="both"/>
        <w:rPr>
          <w:sz w:val="26"/>
          <w:szCs w:val="26"/>
        </w:rPr>
      </w:pPr>
      <w:r w:rsidRPr="00354FF7">
        <w:rPr>
          <w:sz w:val="26"/>
          <w:szCs w:val="26"/>
        </w:rPr>
        <w:t xml:space="preserve">Таким образом, </w:t>
      </w:r>
      <w:r w:rsidR="00614CC6">
        <w:rPr>
          <w:sz w:val="26"/>
          <w:szCs w:val="26"/>
        </w:rPr>
        <w:t>заместитель заведующей по хозяйственной работе</w:t>
      </w:r>
      <w:r w:rsidRPr="00614CC6" w:rsidR="00614CC6">
        <w:rPr>
          <w:sz w:val="26"/>
          <w:szCs w:val="26"/>
        </w:rPr>
        <w:t xml:space="preserve"> МБДОУ «Детский сад № 14 «Кораблик»</w:t>
      </w:r>
      <w:r w:rsidR="00A25999">
        <w:rPr>
          <w:sz w:val="26"/>
          <w:szCs w:val="26"/>
        </w:rPr>
        <w:t xml:space="preserve"> назначенная ответственным лицом за пожарной безопасностью территории и здания названного выше учреждения согласно выписки из приказа </w:t>
      </w:r>
      <w:r w:rsidR="00A25999">
        <w:rPr>
          <w:sz w:val="26"/>
          <w:szCs w:val="26"/>
        </w:rPr>
        <w:t>№</w:t>
      </w:r>
      <w:r w:rsidRPr="00A14582" w:rsidR="009E000E">
        <w:rPr>
          <w:i/>
          <w:sz w:val="20"/>
          <w:szCs w:val="20"/>
        </w:rPr>
        <w:t>/изъято</w:t>
      </w:r>
      <w:r w:rsidRPr="00A14582" w:rsidR="009E000E">
        <w:rPr>
          <w:i/>
          <w:sz w:val="20"/>
          <w:szCs w:val="20"/>
        </w:rPr>
        <w:t>/</w:t>
      </w:r>
      <w:r w:rsidR="009E000E">
        <w:rPr>
          <w:i/>
          <w:sz w:val="20"/>
          <w:szCs w:val="20"/>
        </w:rPr>
        <w:t xml:space="preserve"> </w:t>
      </w:r>
      <w:r w:rsidR="00A25999">
        <w:rPr>
          <w:sz w:val="26"/>
          <w:szCs w:val="26"/>
        </w:rPr>
        <w:t xml:space="preserve">от 13 января 2017 г. </w:t>
      </w:r>
      <w:r w:rsidR="00614CC6">
        <w:rPr>
          <w:sz w:val="26"/>
          <w:szCs w:val="26"/>
        </w:rPr>
        <w:t xml:space="preserve">Никифорова Н.Н. </w:t>
      </w:r>
      <w:r w:rsidRPr="00354FF7">
        <w:rPr>
          <w:sz w:val="26"/>
          <w:szCs w:val="26"/>
        </w:rPr>
        <w:t xml:space="preserve">является субъектом административного правонарушения, предусмотренного ч. 13 ст. 19.5 КоАП РФ, так как является должностным лицом, осуществляющим организационно-распорядительные и административно-хозяйственные </w:t>
      </w:r>
      <w:r w:rsidR="00A25999">
        <w:rPr>
          <w:sz w:val="26"/>
          <w:szCs w:val="26"/>
        </w:rPr>
        <w:t>функции по обеспечению</w:t>
      </w:r>
      <w:r w:rsidR="00A25999">
        <w:rPr>
          <w:sz w:val="26"/>
          <w:szCs w:val="26"/>
        </w:rPr>
        <w:t xml:space="preserve"> пожарной безопасности в </w:t>
      </w:r>
      <w:r w:rsidRPr="00A25999" w:rsidR="00A25999">
        <w:rPr>
          <w:sz w:val="26"/>
          <w:szCs w:val="26"/>
        </w:rPr>
        <w:t>МБДОУ «Детский сад № 14 «Кораблик»</w:t>
      </w:r>
      <w:r w:rsidRPr="00354FF7">
        <w:rPr>
          <w:sz w:val="26"/>
          <w:szCs w:val="26"/>
        </w:rPr>
        <w:t>.</w:t>
      </w:r>
    </w:p>
    <w:p w:rsidR="00354FF7" w:rsidRPr="00354FF7" w:rsidP="00354FF7">
      <w:pPr>
        <w:ind w:firstLine="800"/>
        <w:jc w:val="both"/>
        <w:rPr>
          <w:sz w:val="26"/>
          <w:szCs w:val="26"/>
        </w:rPr>
      </w:pPr>
      <w:r w:rsidRPr="00354FF7">
        <w:rPr>
          <w:sz w:val="26"/>
          <w:szCs w:val="26"/>
        </w:rPr>
        <w:t xml:space="preserve">Довод </w:t>
      </w:r>
      <w:r w:rsidR="00A25999">
        <w:rPr>
          <w:sz w:val="26"/>
          <w:szCs w:val="26"/>
        </w:rPr>
        <w:t>Никифоровой Н.Н.</w:t>
      </w:r>
      <w:r w:rsidRPr="00354FF7">
        <w:rPr>
          <w:sz w:val="26"/>
          <w:szCs w:val="26"/>
        </w:rPr>
        <w:t xml:space="preserve"> со ссылкой на ч. 4 ст. 24.5 КоАП РФ о том, что невыполнение предписаний вызвано отсутствием источников финансирования, основанием для освобождения должностного лица от административной ответственности не является.  </w:t>
      </w:r>
    </w:p>
    <w:p w:rsidR="00354FF7" w:rsidRPr="00354FF7" w:rsidP="00354FF7">
      <w:pPr>
        <w:ind w:firstLine="800"/>
        <w:jc w:val="both"/>
        <w:rPr>
          <w:bCs/>
          <w:sz w:val="26"/>
          <w:szCs w:val="26"/>
        </w:rPr>
      </w:pPr>
      <w:r w:rsidRPr="00354FF7">
        <w:rPr>
          <w:bCs/>
          <w:sz w:val="26"/>
          <w:szCs w:val="26"/>
        </w:rPr>
        <w:t xml:space="preserve">Наступление административной ответственности должностного лица не может ставиться в зависимость от наличия у субъекта правонарушения финансовых средств на исполнение обязанностей, возложенных на него законодательством Российской Федерации, иначе такие действия привели бы к нарушению принципов административной ответственности, закрепленных КоАП РФ.  </w:t>
      </w:r>
    </w:p>
    <w:p w:rsidR="00354FF7" w:rsidRPr="00354FF7" w:rsidP="00354FF7">
      <w:pPr>
        <w:ind w:firstLine="800"/>
        <w:jc w:val="both"/>
        <w:rPr>
          <w:sz w:val="26"/>
          <w:szCs w:val="26"/>
        </w:rPr>
      </w:pPr>
      <w:r w:rsidRPr="00354FF7">
        <w:rPr>
          <w:sz w:val="26"/>
          <w:szCs w:val="26"/>
        </w:rPr>
        <w:t xml:space="preserve">Недостаточное бюджетное финансирование не является основанием для освобождения </w:t>
      </w:r>
      <w:r w:rsidR="00A25999">
        <w:rPr>
          <w:sz w:val="26"/>
          <w:szCs w:val="26"/>
        </w:rPr>
        <w:t>Никифоровой Н.Н.</w:t>
      </w:r>
      <w:r w:rsidRPr="00354FF7">
        <w:rPr>
          <w:sz w:val="26"/>
          <w:szCs w:val="26"/>
        </w:rPr>
        <w:t xml:space="preserve"> от выполнения законных предписаний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предписаниях, с учетом характера и степени общественной опасности вмененного административного правонарушения, может повлечь негативные последствия, привести к недопустимому риску для жизни и здоровья детей, находящихся в М</w:t>
      </w:r>
      <w:r w:rsidR="00A25999">
        <w:rPr>
          <w:sz w:val="26"/>
          <w:szCs w:val="26"/>
        </w:rPr>
        <w:t>Б</w:t>
      </w:r>
      <w:r w:rsidRPr="00354FF7">
        <w:rPr>
          <w:sz w:val="26"/>
          <w:szCs w:val="26"/>
        </w:rPr>
        <w:t xml:space="preserve">ДОУ «Детский сад № </w:t>
      </w:r>
      <w:r w:rsidR="00A25999">
        <w:rPr>
          <w:sz w:val="26"/>
          <w:szCs w:val="26"/>
        </w:rPr>
        <w:t>14</w:t>
      </w:r>
      <w:r w:rsidRPr="00354FF7">
        <w:rPr>
          <w:sz w:val="26"/>
          <w:szCs w:val="26"/>
        </w:rPr>
        <w:t xml:space="preserve"> </w:t>
      </w:r>
      <w:r w:rsidR="00A25999">
        <w:rPr>
          <w:sz w:val="26"/>
          <w:szCs w:val="26"/>
        </w:rPr>
        <w:t>Кораблик</w:t>
      </w:r>
      <w:r w:rsidRPr="00354FF7">
        <w:rPr>
          <w:sz w:val="26"/>
          <w:szCs w:val="26"/>
        </w:rPr>
        <w:t xml:space="preserve">» </w:t>
      </w:r>
      <w:r w:rsidR="00A25999">
        <w:rPr>
          <w:sz w:val="26"/>
          <w:szCs w:val="26"/>
        </w:rPr>
        <w:t>г</w:t>
      </w:r>
      <w:r w:rsidRPr="00354FF7">
        <w:rPr>
          <w:sz w:val="26"/>
          <w:szCs w:val="26"/>
        </w:rPr>
        <w:t>.</w:t>
      </w:r>
      <w:r w:rsidR="00A25999">
        <w:rPr>
          <w:sz w:val="26"/>
          <w:szCs w:val="26"/>
        </w:rPr>
        <w:t xml:space="preserve"> Керчи Республики Крым.</w:t>
      </w:r>
    </w:p>
    <w:p w:rsidR="00354FF7" w:rsidRPr="00354FF7" w:rsidP="00354FF7">
      <w:pPr>
        <w:ind w:firstLine="800"/>
        <w:jc w:val="both"/>
        <w:rPr>
          <w:sz w:val="26"/>
          <w:szCs w:val="26"/>
        </w:rPr>
      </w:pPr>
      <w:r w:rsidRPr="00354FF7">
        <w:rPr>
          <w:sz w:val="26"/>
          <w:szCs w:val="26"/>
        </w:rPr>
        <w:t xml:space="preserve">При таких обстоятельствах, суд приходит к выводу о том, что в действиях </w:t>
      </w:r>
      <w:r w:rsidR="00A25999">
        <w:rPr>
          <w:sz w:val="26"/>
          <w:szCs w:val="26"/>
        </w:rPr>
        <w:t>должностного лица Никифоровой Н.Н.</w:t>
      </w:r>
      <w:r w:rsidRPr="00354FF7">
        <w:rPr>
          <w:sz w:val="26"/>
          <w:szCs w:val="26"/>
        </w:rPr>
        <w:t xml:space="preserve"> имеется состав правонарушения, предусмотренного ч.13 ст. 19.5 КоАП РФ </w:t>
      </w:r>
      <w:r w:rsidRPr="00354FF7">
        <w:rPr>
          <w:b/>
          <w:sz w:val="26"/>
          <w:szCs w:val="26"/>
        </w:rPr>
        <w:t xml:space="preserve">– </w:t>
      </w:r>
      <w:r w:rsidRPr="00354FF7">
        <w:rPr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300800" w:rsidRPr="00300800" w:rsidP="00821956">
      <w:pPr>
        <w:ind w:firstLine="800"/>
        <w:jc w:val="both"/>
        <w:rPr>
          <w:sz w:val="26"/>
          <w:szCs w:val="26"/>
        </w:rPr>
      </w:pPr>
      <w:r w:rsidRPr="00354FF7">
        <w:rPr>
          <w:sz w:val="26"/>
          <w:szCs w:val="26"/>
        </w:rPr>
        <w:t xml:space="preserve">При назначении административного наказания, судья учитывает характер совершенного </w:t>
      </w:r>
      <w:r w:rsidR="00A25999">
        <w:rPr>
          <w:sz w:val="26"/>
          <w:szCs w:val="26"/>
        </w:rPr>
        <w:t>Никифоровой Н.Н.</w:t>
      </w:r>
      <w:r w:rsidRPr="00354FF7">
        <w:rPr>
          <w:sz w:val="26"/>
          <w:szCs w:val="26"/>
        </w:rPr>
        <w:t xml:space="preserve"> административного правонарушения, личность виновн</w:t>
      </w:r>
      <w:r w:rsidR="00A25999">
        <w:rPr>
          <w:sz w:val="26"/>
          <w:szCs w:val="26"/>
        </w:rPr>
        <w:t xml:space="preserve">ой, факт ее неоднократного письменного обращения в управление </w:t>
      </w:r>
      <w:r w:rsidR="00A25999">
        <w:rPr>
          <w:sz w:val="26"/>
          <w:szCs w:val="26"/>
        </w:rPr>
        <w:t>образования</w:t>
      </w:r>
      <w:r w:rsidRPr="00354FF7">
        <w:rPr>
          <w:sz w:val="26"/>
          <w:szCs w:val="26"/>
        </w:rPr>
        <w:t xml:space="preserve">, в связи с чем, </w:t>
      </w:r>
      <w:r w:rsidR="00A25999">
        <w:rPr>
          <w:sz w:val="26"/>
          <w:szCs w:val="26"/>
        </w:rPr>
        <w:t>считает возможным назначить наказание в пределах санкции ч.13 ст.19.5 КоАП РФ</w:t>
      </w:r>
      <w:r w:rsidRPr="00354FF7">
        <w:rPr>
          <w:sz w:val="26"/>
          <w:szCs w:val="26"/>
        </w:rPr>
        <w:t xml:space="preserve"> в виде административного штрафа.</w:t>
      </w:r>
      <w:r w:rsidR="00427B27">
        <w:rPr>
          <w:sz w:val="26"/>
          <w:szCs w:val="26"/>
        </w:rPr>
        <w:t xml:space="preserve"> </w:t>
      </w:r>
      <w:r w:rsidRPr="00300800">
        <w:rPr>
          <w:sz w:val="26"/>
          <w:szCs w:val="26"/>
        </w:rPr>
        <w:t xml:space="preserve"> </w:t>
      </w:r>
    </w:p>
    <w:p w:rsidR="00A279E7" w:rsidP="00D84C16">
      <w:pPr>
        <w:ind w:firstLine="800"/>
        <w:jc w:val="both"/>
        <w:rPr>
          <w:sz w:val="26"/>
          <w:szCs w:val="26"/>
        </w:rPr>
      </w:pPr>
      <w:r w:rsidRPr="00C37D7A">
        <w:rPr>
          <w:sz w:val="26"/>
          <w:szCs w:val="26"/>
        </w:rPr>
        <w:t>На основании изложенного и руководствуясь ст. ст. 29.9 и 29.10 Кодекса РФ об АП,</w:t>
      </w:r>
    </w:p>
    <w:p w:rsidR="007D59D8" w:rsidRPr="00C37D7A" w:rsidP="00C37D7A">
      <w:pPr>
        <w:suppressAutoHyphens/>
        <w:spacing w:line="360" w:lineRule="auto"/>
        <w:ind w:firstLine="709"/>
        <w:jc w:val="center"/>
        <w:rPr>
          <w:sz w:val="26"/>
          <w:szCs w:val="26"/>
        </w:rPr>
      </w:pPr>
      <w:r w:rsidRPr="00C37D7A">
        <w:rPr>
          <w:sz w:val="26"/>
          <w:szCs w:val="26"/>
        </w:rPr>
        <w:t>п</w:t>
      </w:r>
      <w:r w:rsidRPr="00C37D7A">
        <w:rPr>
          <w:sz w:val="26"/>
          <w:szCs w:val="26"/>
        </w:rPr>
        <w:t>остановил:</w:t>
      </w:r>
    </w:p>
    <w:p w:rsidR="00D84C16" w:rsidRPr="00D84C16" w:rsidP="00D84C16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7D7A">
        <w:rPr>
          <w:sz w:val="26"/>
          <w:szCs w:val="26"/>
        </w:rPr>
        <w:t xml:space="preserve"> </w:t>
      </w:r>
      <w:r w:rsidR="00821956">
        <w:rPr>
          <w:sz w:val="26"/>
          <w:szCs w:val="26"/>
        </w:rPr>
        <w:t>Никифорову Наталью Николаевну</w:t>
      </w:r>
      <w:r w:rsidRPr="00C37D7A" w:rsidR="007D59D8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виновной</w:t>
      </w:r>
      <w:r w:rsidRPr="00D84C16">
        <w:rPr>
          <w:sz w:val="26"/>
          <w:szCs w:val="26"/>
        </w:rPr>
        <w:t xml:space="preserve"> в совершении административного прав</w:t>
      </w:r>
      <w:r w:rsidR="00821956">
        <w:rPr>
          <w:sz w:val="26"/>
          <w:szCs w:val="26"/>
        </w:rPr>
        <w:t>онарушения, предусмотренного ч.13 ст.19.5 КоАП РФ, и назначить ей</w:t>
      </w:r>
      <w:r w:rsidRPr="00D84C16">
        <w:rPr>
          <w:sz w:val="26"/>
          <w:szCs w:val="26"/>
        </w:rPr>
        <w:t xml:space="preserve"> наказан</w:t>
      </w:r>
      <w:r w:rsidR="00821956">
        <w:rPr>
          <w:sz w:val="26"/>
          <w:szCs w:val="26"/>
        </w:rPr>
        <w:t>ие в виде штрафа в размере 5000 (пяти</w:t>
      </w:r>
      <w:r>
        <w:rPr>
          <w:sz w:val="26"/>
          <w:szCs w:val="26"/>
        </w:rPr>
        <w:t xml:space="preserve"> тысяч)</w:t>
      </w:r>
      <w:r w:rsidRPr="00D84C16">
        <w:rPr>
          <w:sz w:val="26"/>
          <w:szCs w:val="26"/>
        </w:rPr>
        <w:t xml:space="preserve"> рублей.</w:t>
      </w:r>
    </w:p>
    <w:p w:rsidR="00D84C16" w:rsidRPr="00D84C16" w:rsidP="00D84C16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4C16">
        <w:rPr>
          <w:sz w:val="26"/>
          <w:szCs w:val="26"/>
        </w:rPr>
        <w:tab/>
      </w:r>
      <w:r w:rsidRPr="00D84C16">
        <w:rPr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84C16" w:rsidRPr="00D84C16" w:rsidP="00D84C16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4C16">
        <w:rPr>
          <w:sz w:val="26"/>
          <w:szCs w:val="26"/>
        </w:rPr>
        <w:t xml:space="preserve">Штраф подлежит перечислению на счет получателя платежа </w:t>
      </w:r>
      <w:r w:rsidR="00821956">
        <w:rPr>
          <w:sz w:val="26"/>
          <w:szCs w:val="26"/>
        </w:rPr>
        <w:t>40101810335100010001, КБК 17711607000016000140, ОКТМО 35715000</w:t>
      </w:r>
      <w:r w:rsidRPr="00D84C16">
        <w:rPr>
          <w:sz w:val="26"/>
          <w:szCs w:val="26"/>
        </w:rPr>
        <w:t>, получатель УФК по Республике Крым (</w:t>
      </w:r>
      <w:r>
        <w:rPr>
          <w:sz w:val="26"/>
          <w:szCs w:val="26"/>
        </w:rPr>
        <w:t xml:space="preserve">Главное Управление </w:t>
      </w:r>
      <w:r w:rsidRPr="00D84C16">
        <w:rPr>
          <w:sz w:val="26"/>
          <w:szCs w:val="26"/>
        </w:rPr>
        <w:t>МЧС</w:t>
      </w:r>
      <w:r>
        <w:rPr>
          <w:sz w:val="26"/>
          <w:szCs w:val="26"/>
        </w:rPr>
        <w:t xml:space="preserve"> России по </w:t>
      </w:r>
      <w:r w:rsidRPr="00D84C16">
        <w:rPr>
          <w:sz w:val="26"/>
          <w:szCs w:val="26"/>
        </w:rPr>
        <w:t xml:space="preserve"> Республики К</w:t>
      </w:r>
      <w:r w:rsidR="00821956">
        <w:rPr>
          <w:sz w:val="26"/>
          <w:szCs w:val="26"/>
        </w:rPr>
        <w:t>рым)</w:t>
      </w:r>
      <w:r>
        <w:rPr>
          <w:sz w:val="26"/>
          <w:szCs w:val="26"/>
        </w:rPr>
        <w:t>, ИНН 7702835821, КПП 910201001, БИК 043510001</w:t>
      </w:r>
      <w:r w:rsidR="00821956">
        <w:rPr>
          <w:sz w:val="26"/>
          <w:szCs w:val="26"/>
        </w:rPr>
        <w:t>, УИН 0</w:t>
      </w:r>
      <w:r w:rsidRPr="00D84C16">
        <w:rPr>
          <w:sz w:val="26"/>
          <w:szCs w:val="26"/>
        </w:rPr>
        <w:t xml:space="preserve">. </w:t>
      </w:r>
    </w:p>
    <w:p w:rsidR="00D84C16" w:rsidRPr="00D84C16" w:rsidP="00D84C16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4C16">
        <w:rPr>
          <w:sz w:val="26"/>
          <w:szCs w:val="26"/>
        </w:rPr>
        <w:t>Документ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г. Керчь, ул. Фурманова, д.9.</w:t>
      </w:r>
    </w:p>
    <w:p w:rsidR="006E7A59" w:rsidRPr="00C37D7A" w:rsidP="00D84C16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4C16">
        <w:rPr>
          <w:sz w:val="26"/>
          <w:szCs w:val="26"/>
        </w:rPr>
        <w:t xml:space="preserve">  </w:t>
      </w:r>
      <w:r w:rsidRPr="00D84C16">
        <w:rPr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  <w:r w:rsidRPr="00C37D7A" w:rsidR="00E11158">
        <w:rPr>
          <w:sz w:val="26"/>
          <w:szCs w:val="26"/>
        </w:rPr>
        <w:t xml:space="preserve"> </w:t>
      </w:r>
    </w:p>
    <w:p w:rsidR="008D23CE" w:rsidRPr="008D23CE" w:rsidP="008D2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D23CE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6D597A" w:rsidP="008D23CE">
      <w:pPr>
        <w:suppressAutoHyphens/>
        <w:jc w:val="both"/>
        <w:rPr>
          <w:sz w:val="26"/>
          <w:szCs w:val="26"/>
        </w:rPr>
      </w:pPr>
    </w:p>
    <w:p w:rsidR="00A279E7" w:rsidRPr="00C37D7A" w:rsidP="008D23CE">
      <w:pPr>
        <w:suppressAutoHyphens/>
        <w:jc w:val="both"/>
        <w:rPr>
          <w:sz w:val="26"/>
          <w:szCs w:val="26"/>
        </w:rPr>
      </w:pPr>
    </w:p>
    <w:p w:rsidR="00C848EA" w:rsidP="00C37D7A">
      <w:pPr>
        <w:suppressAutoHyphens/>
        <w:jc w:val="both"/>
        <w:rPr>
          <w:sz w:val="26"/>
          <w:szCs w:val="26"/>
        </w:rPr>
      </w:pPr>
      <w:r w:rsidRPr="00C37D7A">
        <w:rPr>
          <w:sz w:val="26"/>
          <w:szCs w:val="26"/>
        </w:rPr>
        <w:t>Мировой судья</w:t>
      </w:r>
      <w:r w:rsidRPr="00C37D7A" w:rsidR="007D59D8">
        <w:rPr>
          <w:sz w:val="26"/>
          <w:szCs w:val="26"/>
        </w:rPr>
        <w:t xml:space="preserve"> </w:t>
      </w:r>
      <w:r w:rsidRPr="00C37D7A" w:rsidR="007D59D8">
        <w:rPr>
          <w:sz w:val="26"/>
          <w:szCs w:val="26"/>
        </w:rPr>
        <w:tab/>
      </w:r>
      <w:r w:rsidRPr="00C37D7A" w:rsidR="007D59D8">
        <w:rPr>
          <w:sz w:val="26"/>
          <w:szCs w:val="26"/>
        </w:rPr>
        <w:tab/>
        <w:t xml:space="preserve">  </w:t>
      </w:r>
      <w:r w:rsidRPr="00C37D7A" w:rsidR="007D59D8">
        <w:rPr>
          <w:sz w:val="26"/>
          <w:szCs w:val="26"/>
        </w:rPr>
        <w:tab/>
      </w:r>
      <w:r w:rsidRPr="00C37D7A" w:rsidR="007D59D8">
        <w:rPr>
          <w:sz w:val="26"/>
          <w:szCs w:val="26"/>
        </w:rPr>
        <w:tab/>
        <w:t xml:space="preserve">                </w:t>
      </w:r>
      <w:r w:rsidRPr="00C37D7A">
        <w:rPr>
          <w:sz w:val="26"/>
          <w:szCs w:val="26"/>
        </w:rPr>
        <w:t xml:space="preserve">      </w:t>
      </w:r>
      <w:r w:rsidRPr="00C37D7A" w:rsidR="00C37D7A">
        <w:rPr>
          <w:sz w:val="26"/>
          <w:szCs w:val="26"/>
        </w:rPr>
        <w:t xml:space="preserve">                           </w:t>
      </w:r>
      <w:r w:rsidRPr="00C37D7A">
        <w:rPr>
          <w:sz w:val="26"/>
          <w:szCs w:val="26"/>
        </w:rPr>
        <w:t xml:space="preserve"> И.Э. Стрешенец</w:t>
      </w:r>
    </w:p>
    <w:p w:rsidR="009E000E" w:rsidP="00C37D7A">
      <w:pPr>
        <w:suppressAutoHyphens/>
        <w:jc w:val="both"/>
        <w:rPr>
          <w:sz w:val="26"/>
          <w:szCs w:val="26"/>
        </w:rPr>
      </w:pPr>
    </w:p>
    <w:p w:rsidR="009E000E" w:rsidP="00C37D7A">
      <w:pPr>
        <w:suppressAutoHyphens/>
        <w:jc w:val="both"/>
        <w:rPr>
          <w:sz w:val="26"/>
          <w:szCs w:val="26"/>
        </w:rPr>
      </w:pPr>
    </w:p>
    <w:p w:rsidR="009E000E" w:rsidRPr="00407E37" w:rsidP="009E000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9E000E" w:rsidRPr="00407E37" w:rsidP="009E000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9E000E" w:rsidRPr="00407E37" w:rsidP="009E000E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9E000E" w:rsidRPr="00407E37" w:rsidP="009E000E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9E000E" w:rsidRPr="00407E37" w:rsidP="009E000E">
      <w:pPr>
        <w:contextualSpacing/>
        <w:rPr>
          <w:sz w:val="20"/>
          <w:szCs w:val="20"/>
        </w:rPr>
      </w:pPr>
    </w:p>
    <w:p w:rsidR="009E000E" w:rsidRPr="00407E37" w:rsidP="009E000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9E000E" w:rsidP="009E000E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9E000E" w:rsidRPr="00407E37" w:rsidP="009E000E">
      <w:pPr>
        <w:contextualSpacing/>
        <w:rPr>
          <w:sz w:val="20"/>
          <w:szCs w:val="20"/>
        </w:rPr>
      </w:pPr>
    </w:p>
    <w:p w:rsidR="009E000E" w:rsidRPr="00A14582" w:rsidP="009E000E">
      <w:pPr>
        <w:rPr>
          <w:sz w:val="20"/>
          <w:szCs w:val="20"/>
        </w:rPr>
      </w:pPr>
      <w:r w:rsidRPr="00BE35D6">
        <w:rPr>
          <w:sz w:val="20"/>
          <w:szCs w:val="20"/>
        </w:rPr>
        <w:t>«</w:t>
      </w:r>
      <w:r>
        <w:rPr>
          <w:sz w:val="20"/>
          <w:szCs w:val="20"/>
        </w:rPr>
        <w:t>17</w:t>
      </w:r>
      <w:r w:rsidRPr="00BE35D6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августа  </w:t>
      </w:r>
      <w:r w:rsidRPr="00BE35D6">
        <w:rPr>
          <w:sz w:val="20"/>
          <w:szCs w:val="20"/>
        </w:rPr>
        <w:t>2018 г.</w:t>
      </w:r>
    </w:p>
    <w:p w:rsidR="009E000E" w:rsidRPr="00C37D7A" w:rsidP="00C37D7A">
      <w:pPr>
        <w:suppressAutoHyphens/>
        <w:jc w:val="both"/>
        <w:rPr>
          <w:sz w:val="26"/>
          <w:szCs w:val="26"/>
        </w:rPr>
      </w:pPr>
    </w:p>
    <w:sectPr w:rsidSect="00C37D7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9F"/>
    <w:rsid w:val="0000200A"/>
    <w:rsid w:val="000F4EC5"/>
    <w:rsid w:val="001518B7"/>
    <w:rsid w:val="0017432C"/>
    <w:rsid w:val="00190DBA"/>
    <w:rsid w:val="00250458"/>
    <w:rsid w:val="002E2F46"/>
    <w:rsid w:val="00300800"/>
    <w:rsid w:val="00354FF7"/>
    <w:rsid w:val="003971BD"/>
    <w:rsid w:val="003B00E1"/>
    <w:rsid w:val="00407E37"/>
    <w:rsid w:val="00427B27"/>
    <w:rsid w:val="004400C8"/>
    <w:rsid w:val="00463A5E"/>
    <w:rsid w:val="00484E51"/>
    <w:rsid w:val="005447F8"/>
    <w:rsid w:val="00614CC6"/>
    <w:rsid w:val="00653CDF"/>
    <w:rsid w:val="006D1B54"/>
    <w:rsid w:val="006D597A"/>
    <w:rsid w:val="006E7A59"/>
    <w:rsid w:val="00722F3C"/>
    <w:rsid w:val="007966FB"/>
    <w:rsid w:val="007D59D8"/>
    <w:rsid w:val="00821956"/>
    <w:rsid w:val="00851CFF"/>
    <w:rsid w:val="0086073D"/>
    <w:rsid w:val="008D23CE"/>
    <w:rsid w:val="0097109A"/>
    <w:rsid w:val="009B7F5A"/>
    <w:rsid w:val="009E000E"/>
    <w:rsid w:val="00A14582"/>
    <w:rsid w:val="00A25999"/>
    <w:rsid w:val="00A279E7"/>
    <w:rsid w:val="00A632EC"/>
    <w:rsid w:val="00A848D1"/>
    <w:rsid w:val="00AA1E55"/>
    <w:rsid w:val="00B02BEF"/>
    <w:rsid w:val="00BA4F2F"/>
    <w:rsid w:val="00BE35D6"/>
    <w:rsid w:val="00C15D9F"/>
    <w:rsid w:val="00C37D7A"/>
    <w:rsid w:val="00C56FFE"/>
    <w:rsid w:val="00C60CC6"/>
    <w:rsid w:val="00C848EA"/>
    <w:rsid w:val="00CA60B5"/>
    <w:rsid w:val="00D43DA1"/>
    <w:rsid w:val="00D57099"/>
    <w:rsid w:val="00D84C16"/>
    <w:rsid w:val="00DB2D44"/>
    <w:rsid w:val="00DF06D4"/>
    <w:rsid w:val="00E11158"/>
    <w:rsid w:val="00E34649"/>
    <w:rsid w:val="00E53FBD"/>
    <w:rsid w:val="00FA2580"/>
    <w:rsid w:val="00FC5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D23C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B00E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C56FF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56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