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C5A06" w:rsidRPr="00FF61F7" w:rsidP="00623E11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  <w:r w:rsidRPr="00623E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="00AF2A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AF2A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FF61F7" w:rsidR="00AF2ACD">
        <w:rPr>
          <w:rFonts w:ascii="Times New Roman" w:eastAsia="Times New Roman" w:hAnsi="Times New Roman" w:cs="Times New Roman"/>
          <w:b/>
          <w:sz w:val="12"/>
          <w:szCs w:val="12"/>
          <w:lang w:eastAsia="ru-RU"/>
        </w:rPr>
        <w:tab/>
      </w:r>
      <w:r w:rsidRPr="00FF61F7" w:rsidR="00AF2ACD">
        <w:rPr>
          <w:rFonts w:ascii="Times New Roman" w:eastAsia="Times New Roman" w:hAnsi="Times New Roman" w:cs="Times New Roman"/>
          <w:b/>
          <w:sz w:val="12"/>
          <w:szCs w:val="12"/>
          <w:lang w:eastAsia="ru-RU"/>
        </w:rPr>
        <w:tab/>
      </w:r>
      <w:r w:rsidRPr="00FF61F7" w:rsidR="00AF2ACD">
        <w:rPr>
          <w:rFonts w:ascii="Times New Roman" w:eastAsia="Times New Roman" w:hAnsi="Times New Roman" w:cs="Times New Roman"/>
          <w:b/>
          <w:sz w:val="12"/>
          <w:szCs w:val="12"/>
          <w:lang w:eastAsia="ru-RU"/>
        </w:rPr>
        <w:tab/>
      </w:r>
      <w:r w:rsidRPr="00FF61F7" w:rsidR="00AF2ACD">
        <w:rPr>
          <w:rFonts w:ascii="Times New Roman" w:eastAsia="Times New Roman" w:hAnsi="Times New Roman" w:cs="Times New Roman"/>
          <w:b/>
          <w:sz w:val="12"/>
          <w:szCs w:val="12"/>
          <w:lang w:eastAsia="ru-RU"/>
        </w:rPr>
        <w:tab/>
      </w:r>
      <w:r w:rsidRPr="00FF61F7" w:rsidR="00AF2ACD">
        <w:rPr>
          <w:rFonts w:ascii="Times New Roman" w:eastAsia="Times New Roman" w:hAnsi="Times New Roman" w:cs="Times New Roman"/>
          <w:b/>
          <w:sz w:val="12"/>
          <w:szCs w:val="12"/>
          <w:lang w:eastAsia="ru-RU"/>
        </w:rPr>
        <w:tab/>
      </w:r>
      <w:r w:rsidRPr="00FF61F7" w:rsidR="00AF2ACD">
        <w:rPr>
          <w:rFonts w:ascii="Times New Roman" w:eastAsia="Times New Roman" w:hAnsi="Times New Roman" w:cs="Times New Roman"/>
          <w:b/>
          <w:sz w:val="12"/>
          <w:szCs w:val="12"/>
          <w:lang w:eastAsia="ru-RU"/>
        </w:rPr>
        <w:tab/>
      </w:r>
      <w:r w:rsidRPr="00FF61F7" w:rsidR="00AF2ACD">
        <w:rPr>
          <w:rFonts w:ascii="Times New Roman" w:eastAsia="Times New Roman" w:hAnsi="Times New Roman" w:cs="Times New Roman"/>
          <w:b/>
          <w:sz w:val="12"/>
          <w:szCs w:val="12"/>
          <w:lang w:eastAsia="ru-RU"/>
        </w:rPr>
        <w:tab/>
      </w:r>
      <w:r w:rsidRPr="00FF61F7">
        <w:rPr>
          <w:rFonts w:ascii="Times New Roman" w:eastAsia="Times New Roman" w:hAnsi="Times New Roman" w:cs="Times New Roman"/>
          <w:b/>
          <w:sz w:val="12"/>
          <w:szCs w:val="12"/>
          <w:lang w:eastAsia="ru-RU"/>
        </w:rPr>
        <w:t xml:space="preserve"> </w:t>
      </w:r>
      <w:r w:rsidR="00FF61F7">
        <w:rPr>
          <w:rFonts w:ascii="Times New Roman" w:eastAsia="Times New Roman" w:hAnsi="Times New Roman" w:cs="Times New Roman"/>
          <w:b/>
          <w:sz w:val="12"/>
          <w:szCs w:val="12"/>
          <w:lang w:eastAsia="ru-RU"/>
        </w:rPr>
        <w:t xml:space="preserve">                                                           </w:t>
      </w:r>
      <w:r w:rsidRPr="00FF61F7" w:rsidR="00D858B8">
        <w:rPr>
          <w:rFonts w:ascii="Times New Roman" w:eastAsia="Times New Roman" w:hAnsi="Times New Roman" w:cs="Times New Roman"/>
          <w:sz w:val="12"/>
          <w:szCs w:val="12"/>
          <w:lang w:eastAsia="ru-RU"/>
        </w:rPr>
        <w:t>Дело  № 5-50</w:t>
      </w:r>
      <w:r w:rsidRPr="00FF61F7">
        <w:rPr>
          <w:rFonts w:ascii="Times New Roman" w:eastAsia="Times New Roman" w:hAnsi="Times New Roman" w:cs="Times New Roman"/>
          <w:sz w:val="12"/>
          <w:szCs w:val="12"/>
          <w:lang w:eastAsia="ru-RU"/>
        </w:rPr>
        <w:t>-</w:t>
      </w:r>
      <w:r w:rsidRPr="00FF61F7" w:rsidR="00C452D3">
        <w:rPr>
          <w:rFonts w:ascii="Times New Roman" w:eastAsia="Times New Roman" w:hAnsi="Times New Roman" w:cs="Times New Roman"/>
          <w:sz w:val="12"/>
          <w:szCs w:val="12"/>
          <w:lang w:eastAsia="ru-RU"/>
        </w:rPr>
        <w:t>10</w:t>
      </w:r>
      <w:r w:rsidRPr="00FF61F7" w:rsidR="00761DD8">
        <w:rPr>
          <w:rFonts w:ascii="Times New Roman" w:eastAsia="Times New Roman" w:hAnsi="Times New Roman" w:cs="Times New Roman"/>
          <w:sz w:val="12"/>
          <w:szCs w:val="12"/>
          <w:lang w:eastAsia="ru-RU"/>
        </w:rPr>
        <w:t>8</w:t>
      </w:r>
      <w:r w:rsidRPr="00FF61F7" w:rsidR="005B0CC7">
        <w:rPr>
          <w:rFonts w:ascii="Times New Roman" w:eastAsia="Times New Roman" w:hAnsi="Times New Roman" w:cs="Times New Roman"/>
          <w:sz w:val="12"/>
          <w:szCs w:val="12"/>
          <w:lang w:eastAsia="ru-RU"/>
        </w:rPr>
        <w:t>/2023</w:t>
      </w:r>
    </w:p>
    <w:p w:rsidR="00EC5A06" w:rsidRPr="00FF61F7" w:rsidP="00623E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2"/>
          <w:szCs w:val="12"/>
          <w:lang w:eastAsia="ru-RU"/>
        </w:rPr>
      </w:pPr>
    </w:p>
    <w:p w:rsidR="00EC5A06" w:rsidRPr="00FF61F7" w:rsidP="00623E11">
      <w:pPr>
        <w:spacing w:after="0" w:line="240" w:lineRule="auto"/>
        <w:jc w:val="center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  <w:r w:rsidRPr="00FF61F7">
        <w:rPr>
          <w:rFonts w:ascii="Times New Roman" w:eastAsia="Times New Roman" w:hAnsi="Times New Roman" w:cs="Times New Roman"/>
          <w:sz w:val="12"/>
          <w:szCs w:val="12"/>
          <w:lang w:eastAsia="ru-RU"/>
        </w:rPr>
        <w:t>ПОСТАНОВЛЕНИЕ</w:t>
      </w:r>
    </w:p>
    <w:p w:rsidR="00EC5A06" w:rsidRPr="00FF61F7" w:rsidP="00623E11">
      <w:pPr>
        <w:spacing w:after="0" w:line="240" w:lineRule="auto"/>
        <w:jc w:val="center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  <w:r w:rsidRPr="00FF61F7">
        <w:rPr>
          <w:rFonts w:ascii="Times New Roman" w:eastAsia="Times New Roman" w:hAnsi="Times New Roman" w:cs="Times New Roman"/>
          <w:sz w:val="12"/>
          <w:szCs w:val="12"/>
          <w:lang w:eastAsia="ru-RU"/>
        </w:rPr>
        <w:t>по делу об административном правонарушении</w:t>
      </w:r>
    </w:p>
    <w:p w:rsidR="00467803" w:rsidRPr="00FF61F7" w:rsidP="00623E11">
      <w:pPr>
        <w:spacing w:after="0" w:line="240" w:lineRule="auto"/>
        <w:jc w:val="center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EC5A06" w:rsidRPr="00FF61F7" w:rsidP="00623E11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  <w:r w:rsidRPr="00FF61F7">
        <w:rPr>
          <w:rFonts w:ascii="Times New Roman" w:eastAsia="Times New Roman" w:hAnsi="Times New Roman" w:cs="Times New Roman"/>
          <w:sz w:val="12"/>
          <w:szCs w:val="12"/>
          <w:lang w:eastAsia="ru-RU"/>
        </w:rPr>
        <w:t xml:space="preserve">31 мая </w:t>
      </w:r>
      <w:r w:rsidRPr="00FF61F7" w:rsidR="00C452D3">
        <w:rPr>
          <w:rFonts w:ascii="Times New Roman" w:eastAsia="Times New Roman" w:hAnsi="Times New Roman" w:cs="Times New Roman"/>
          <w:sz w:val="12"/>
          <w:szCs w:val="12"/>
          <w:lang w:eastAsia="ru-RU"/>
        </w:rPr>
        <w:t xml:space="preserve"> </w:t>
      </w:r>
      <w:r w:rsidRPr="00FF61F7" w:rsidR="005B0CC7">
        <w:rPr>
          <w:rFonts w:ascii="Times New Roman" w:eastAsia="Times New Roman" w:hAnsi="Times New Roman" w:cs="Times New Roman"/>
          <w:sz w:val="12"/>
          <w:szCs w:val="12"/>
          <w:lang w:eastAsia="ru-RU"/>
        </w:rPr>
        <w:t>2023</w:t>
      </w:r>
      <w:r w:rsidRPr="00FF61F7">
        <w:rPr>
          <w:rFonts w:ascii="Times New Roman" w:eastAsia="Times New Roman" w:hAnsi="Times New Roman" w:cs="Times New Roman"/>
          <w:sz w:val="12"/>
          <w:szCs w:val="12"/>
          <w:lang w:eastAsia="ru-RU"/>
        </w:rPr>
        <w:t xml:space="preserve"> года                                                          </w:t>
      </w:r>
      <w:r w:rsidRPr="00FF61F7" w:rsidR="004A7598">
        <w:rPr>
          <w:rFonts w:ascii="Times New Roman" w:eastAsia="Times New Roman" w:hAnsi="Times New Roman" w:cs="Times New Roman"/>
          <w:sz w:val="12"/>
          <w:szCs w:val="12"/>
          <w:lang w:eastAsia="ru-RU"/>
        </w:rPr>
        <w:t xml:space="preserve">                  </w:t>
      </w:r>
      <w:r w:rsidRPr="00FF61F7">
        <w:rPr>
          <w:rFonts w:ascii="Times New Roman" w:eastAsia="Times New Roman" w:hAnsi="Times New Roman" w:cs="Times New Roman"/>
          <w:sz w:val="12"/>
          <w:szCs w:val="12"/>
          <w:lang w:eastAsia="ru-RU"/>
        </w:rPr>
        <w:t xml:space="preserve">      </w:t>
      </w:r>
      <w:r w:rsidRPr="00FF61F7" w:rsidR="004A7598">
        <w:rPr>
          <w:rFonts w:ascii="Times New Roman" w:eastAsia="Times New Roman" w:hAnsi="Times New Roman" w:cs="Times New Roman"/>
          <w:sz w:val="12"/>
          <w:szCs w:val="12"/>
          <w:lang w:eastAsia="ru-RU"/>
        </w:rPr>
        <w:t xml:space="preserve"> </w:t>
      </w:r>
      <w:r w:rsidR="00FF61F7">
        <w:rPr>
          <w:rFonts w:ascii="Times New Roman" w:eastAsia="Times New Roman" w:hAnsi="Times New Roman" w:cs="Times New Roman"/>
          <w:sz w:val="12"/>
          <w:szCs w:val="12"/>
          <w:lang w:eastAsia="ru-RU"/>
        </w:rPr>
        <w:t xml:space="preserve">                                                                                                                                                                               </w:t>
      </w:r>
      <w:r w:rsidRPr="00FF61F7">
        <w:rPr>
          <w:rFonts w:ascii="Times New Roman" w:eastAsia="Times New Roman" w:hAnsi="Times New Roman" w:cs="Times New Roman"/>
          <w:sz w:val="12"/>
          <w:szCs w:val="12"/>
          <w:lang w:eastAsia="ru-RU"/>
        </w:rPr>
        <w:t>город Керчь</w:t>
      </w:r>
    </w:p>
    <w:p w:rsidR="00EC5A06" w:rsidRPr="00FF61F7" w:rsidP="00623E11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EC5A06" w:rsidRPr="00FF61F7" w:rsidP="00623E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  <w:r w:rsidRPr="00FF61F7">
        <w:rPr>
          <w:rFonts w:ascii="Times New Roman" w:eastAsia="Times New Roman" w:hAnsi="Times New Roman" w:cs="Times New Roman"/>
          <w:sz w:val="12"/>
          <w:szCs w:val="12"/>
          <w:lang w:eastAsia="ru-RU"/>
        </w:rPr>
        <w:t>Миро</w:t>
      </w:r>
      <w:r w:rsidRPr="00FF61F7" w:rsidR="00D858B8">
        <w:rPr>
          <w:rFonts w:ascii="Times New Roman" w:eastAsia="Times New Roman" w:hAnsi="Times New Roman" w:cs="Times New Roman"/>
          <w:sz w:val="12"/>
          <w:szCs w:val="12"/>
          <w:lang w:eastAsia="ru-RU"/>
        </w:rPr>
        <w:t>вой судья судебного участка № 50</w:t>
      </w:r>
      <w:r w:rsidRPr="00FF61F7">
        <w:rPr>
          <w:rFonts w:ascii="Times New Roman" w:eastAsia="Times New Roman" w:hAnsi="Times New Roman" w:cs="Times New Roman"/>
          <w:sz w:val="12"/>
          <w:szCs w:val="12"/>
          <w:lang w:eastAsia="ru-RU"/>
        </w:rPr>
        <w:t xml:space="preserve"> Керченского судебного района (городской округ Керчь) Республики Крым (по адресу: г. Керчь, ул. Фурманова, 9) </w:t>
      </w:r>
      <w:r w:rsidRPr="00FF61F7" w:rsidR="00D858B8">
        <w:rPr>
          <w:rFonts w:ascii="Times New Roman" w:eastAsia="Times New Roman" w:hAnsi="Times New Roman" w:cs="Times New Roman"/>
          <w:sz w:val="12"/>
          <w:szCs w:val="12"/>
          <w:lang w:eastAsia="ru-RU"/>
        </w:rPr>
        <w:t>Пшеничная Г.А.</w:t>
      </w:r>
      <w:r w:rsidRPr="00FF61F7">
        <w:rPr>
          <w:rFonts w:ascii="Times New Roman" w:eastAsia="Times New Roman" w:hAnsi="Times New Roman" w:cs="Times New Roman"/>
          <w:sz w:val="12"/>
          <w:szCs w:val="12"/>
          <w:lang w:eastAsia="ru-RU"/>
        </w:rPr>
        <w:t xml:space="preserve">, рассмотрев дело об административном правонарушении, предусмотренном ст. </w:t>
      </w:r>
      <w:r w:rsidRPr="00FF61F7" w:rsidR="00B406F4">
        <w:rPr>
          <w:rFonts w:ascii="Times New Roman" w:eastAsia="Times New Roman" w:hAnsi="Times New Roman" w:cs="Times New Roman"/>
          <w:sz w:val="12"/>
          <w:szCs w:val="12"/>
          <w:lang w:eastAsia="ru-RU"/>
        </w:rPr>
        <w:t>6.9</w:t>
      </w:r>
      <w:r w:rsidRPr="00FF61F7">
        <w:rPr>
          <w:rFonts w:ascii="Times New Roman" w:eastAsia="Times New Roman" w:hAnsi="Times New Roman" w:cs="Times New Roman"/>
          <w:sz w:val="12"/>
          <w:szCs w:val="12"/>
          <w:lang w:eastAsia="ru-RU"/>
        </w:rPr>
        <w:t xml:space="preserve"> ч.1</w:t>
      </w:r>
      <w:r w:rsidRPr="00FF61F7" w:rsidR="005B0CC7">
        <w:rPr>
          <w:rFonts w:ascii="Times New Roman" w:eastAsia="Times New Roman" w:hAnsi="Times New Roman" w:cs="Times New Roman"/>
          <w:sz w:val="12"/>
          <w:szCs w:val="12"/>
          <w:lang w:eastAsia="ru-RU"/>
        </w:rPr>
        <w:t xml:space="preserve"> </w:t>
      </w:r>
      <w:r w:rsidRPr="00FF61F7" w:rsidR="005B0CC7">
        <w:rPr>
          <w:rFonts w:ascii="Times New Roman" w:hAnsi="Times New Roman" w:cs="Times New Roman"/>
          <w:sz w:val="12"/>
          <w:szCs w:val="12"/>
        </w:rPr>
        <w:t>Кодекса  РФ об административных   правонарушениях (далее – КоАП РФ)</w:t>
      </w:r>
      <w:r w:rsidRPr="00FF61F7">
        <w:rPr>
          <w:rFonts w:ascii="Times New Roman" w:eastAsia="Times New Roman" w:hAnsi="Times New Roman" w:cs="Times New Roman"/>
          <w:sz w:val="12"/>
          <w:szCs w:val="12"/>
          <w:lang w:eastAsia="ru-RU"/>
        </w:rPr>
        <w:t>, в отношении:</w:t>
      </w:r>
    </w:p>
    <w:p w:rsidR="00EC5A06" w:rsidRPr="00FF61F7" w:rsidP="00AF2ACD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  <w:r w:rsidRPr="00FF61F7">
        <w:rPr>
          <w:rFonts w:ascii="Times New Roman" w:eastAsia="Times New Roman" w:hAnsi="Times New Roman" w:cs="Times New Roman"/>
          <w:sz w:val="12"/>
          <w:szCs w:val="12"/>
          <w:lang w:eastAsia="ru-RU"/>
        </w:rPr>
        <w:t xml:space="preserve">Лаптева </w:t>
      </w:r>
      <w:r w:rsidRPr="00FF61F7" w:rsidR="00FF61F7">
        <w:rPr>
          <w:rFonts w:ascii="Times New Roman" w:eastAsia="Times New Roman" w:hAnsi="Times New Roman" w:cs="Times New Roman"/>
          <w:sz w:val="12"/>
          <w:szCs w:val="12"/>
          <w:lang w:eastAsia="ru-RU"/>
        </w:rPr>
        <w:t>В.Л.</w:t>
      </w:r>
      <w:r w:rsidRPr="00FF61F7" w:rsidR="00AC2360">
        <w:rPr>
          <w:rFonts w:ascii="Times New Roman" w:eastAsia="Times New Roman" w:hAnsi="Times New Roman" w:cs="Times New Roman"/>
          <w:sz w:val="12"/>
          <w:szCs w:val="12"/>
          <w:lang w:eastAsia="ru-RU"/>
        </w:rPr>
        <w:t>,</w:t>
      </w:r>
      <w:r w:rsidRPr="00FF61F7" w:rsidR="00CA4CDF">
        <w:rPr>
          <w:rFonts w:ascii="Times New Roman" w:eastAsia="Times New Roman" w:hAnsi="Times New Roman" w:cs="Times New Roman"/>
          <w:sz w:val="12"/>
          <w:szCs w:val="12"/>
          <w:lang w:eastAsia="ru-RU"/>
        </w:rPr>
        <w:t xml:space="preserve"> </w:t>
      </w:r>
      <w:r w:rsidRPr="00FF61F7" w:rsidR="00FF61F7">
        <w:rPr>
          <w:rFonts w:ascii="Times New Roman" w:eastAsia="Times New Roman" w:hAnsi="Times New Roman" w:cs="Times New Roman"/>
          <w:sz w:val="12"/>
          <w:szCs w:val="12"/>
          <w:lang w:eastAsia="ru-RU"/>
        </w:rPr>
        <w:t>/изъято/</w:t>
      </w:r>
    </w:p>
    <w:p w:rsidR="00EC5A06" w:rsidRPr="00FF61F7" w:rsidP="00623E11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EC5A06" w:rsidRPr="00FF61F7" w:rsidP="00623E11">
      <w:pPr>
        <w:spacing w:after="0" w:line="240" w:lineRule="auto"/>
        <w:jc w:val="center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  <w:r w:rsidRPr="00FF61F7">
        <w:rPr>
          <w:rFonts w:ascii="Times New Roman" w:eastAsia="Times New Roman" w:hAnsi="Times New Roman" w:cs="Times New Roman"/>
          <w:sz w:val="12"/>
          <w:szCs w:val="12"/>
          <w:lang w:eastAsia="ru-RU"/>
        </w:rPr>
        <w:t>УСТАНОВИЛ:</w:t>
      </w:r>
    </w:p>
    <w:p w:rsidR="00EC5A06" w:rsidRPr="00FF61F7" w:rsidP="00623E11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EC5A06" w:rsidRPr="00FF61F7" w:rsidP="00F0715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F61F7">
        <w:rPr>
          <w:rFonts w:ascii="Times New Roman" w:eastAsia="Times New Roman" w:hAnsi="Times New Roman" w:cs="Times New Roman"/>
          <w:sz w:val="12"/>
          <w:szCs w:val="12"/>
          <w:lang w:eastAsia="ru-RU"/>
        </w:rPr>
        <w:t xml:space="preserve">Согласно протоколу об административном правонарушении </w:t>
      </w:r>
      <w:r w:rsidRPr="00FF61F7" w:rsidR="00FF61F7">
        <w:rPr>
          <w:rFonts w:ascii="Times New Roman" w:eastAsia="Times New Roman" w:hAnsi="Times New Roman" w:cs="Times New Roman"/>
          <w:sz w:val="12"/>
          <w:szCs w:val="12"/>
          <w:lang w:eastAsia="ru-RU"/>
        </w:rPr>
        <w:t>/изъято/</w:t>
      </w:r>
      <w:r w:rsidRPr="00FF61F7">
        <w:rPr>
          <w:rFonts w:ascii="Times New Roman" w:eastAsia="Times New Roman" w:hAnsi="Times New Roman" w:cs="Times New Roman"/>
          <w:sz w:val="12"/>
          <w:szCs w:val="12"/>
          <w:lang w:eastAsia="ru-RU"/>
        </w:rPr>
        <w:t xml:space="preserve"> от </w:t>
      </w:r>
      <w:r w:rsidRPr="00FF61F7" w:rsidR="00DF19DC">
        <w:rPr>
          <w:rFonts w:ascii="Times New Roman" w:eastAsia="Times New Roman" w:hAnsi="Times New Roman" w:cs="Times New Roman"/>
          <w:sz w:val="12"/>
          <w:szCs w:val="12"/>
          <w:lang w:eastAsia="ru-RU"/>
        </w:rPr>
        <w:t>28.12.2022</w:t>
      </w:r>
      <w:r w:rsidRPr="00FF61F7">
        <w:rPr>
          <w:rFonts w:ascii="Times New Roman" w:eastAsia="Times New Roman" w:hAnsi="Times New Roman" w:cs="Times New Roman"/>
          <w:sz w:val="12"/>
          <w:szCs w:val="12"/>
          <w:lang w:eastAsia="ru-RU"/>
        </w:rPr>
        <w:t xml:space="preserve">, </w:t>
      </w:r>
      <w:r w:rsidRPr="00FF61F7" w:rsidR="00DF19DC">
        <w:rPr>
          <w:rFonts w:ascii="Times New Roman" w:eastAsia="Calibri" w:hAnsi="Times New Roman" w:cs="Times New Roman"/>
          <w:sz w:val="12"/>
          <w:szCs w:val="12"/>
        </w:rPr>
        <w:t>Лаптев В.Л</w:t>
      </w:r>
      <w:r w:rsidRPr="00FF61F7" w:rsidR="00803518">
        <w:rPr>
          <w:rFonts w:ascii="Times New Roman" w:eastAsia="Calibri" w:hAnsi="Times New Roman" w:cs="Times New Roman"/>
          <w:sz w:val="12"/>
          <w:szCs w:val="12"/>
        </w:rPr>
        <w:t>.</w:t>
      </w:r>
      <w:r w:rsidRPr="00FF61F7" w:rsidR="005E7D6C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FF61F7" w:rsidR="00DF19DC">
        <w:rPr>
          <w:rFonts w:ascii="Times New Roman" w:eastAsia="Calibri" w:hAnsi="Times New Roman" w:cs="Times New Roman"/>
          <w:sz w:val="12"/>
          <w:szCs w:val="12"/>
        </w:rPr>
        <w:t>28.12.2022</w:t>
      </w:r>
      <w:r w:rsidRPr="00FF61F7" w:rsidR="00B803DC">
        <w:rPr>
          <w:rFonts w:ascii="Times New Roman" w:eastAsia="Calibri" w:hAnsi="Times New Roman" w:cs="Times New Roman"/>
          <w:sz w:val="12"/>
          <w:szCs w:val="12"/>
        </w:rPr>
        <w:t xml:space="preserve">  </w:t>
      </w:r>
      <w:r w:rsidRPr="00FF61F7" w:rsidR="00B803DC">
        <w:rPr>
          <w:rFonts w:ascii="Times New Roman" w:hAnsi="Times New Roman" w:cs="Times New Roman"/>
          <w:color w:val="000000"/>
          <w:sz w:val="12"/>
          <w:szCs w:val="12"/>
        </w:rPr>
        <w:t>в</w:t>
      </w:r>
      <w:r w:rsidRPr="00FF61F7" w:rsidR="005E7D6C">
        <w:rPr>
          <w:rFonts w:ascii="Times New Roman" w:hAnsi="Times New Roman" w:cs="Times New Roman"/>
          <w:color w:val="000000"/>
          <w:sz w:val="12"/>
          <w:szCs w:val="12"/>
        </w:rPr>
        <w:t xml:space="preserve"> </w:t>
      </w:r>
      <w:r w:rsidRPr="00FF61F7" w:rsidR="00DF19DC">
        <w:rPr>
          <w:rFonts w:ascii="Times New Roman" w:hAnsi="Times New Roman" w:cs="Times New Roman"/>
          <w:color w:val="000000"/>
          <w:sz w:val="12"/>
          <w:szCs w:val="12"/>
        </w:rPr>
        <w:t>14</w:t>
      </w:r>
      <w:r w:rsidRPr="00FF61F7" w:rsidR="00FD263B">
        <w:rPr>
          <w:rFonts w:ascii="Times New Roman" w:hAnsi="Times New Roman" w:cs="Times New Roman"/>
          <w:color w:val="000000"/>
          <w:sz w:val="12"/>
          <w:szCs w:val="12"/>
        </w:rPr>
        <w:t xml:space="preserve"> </w:t>
      </w:r>
      <w:r w:rsidRPr="00FF61F7" w:rsidR="005E7D6C">
        <w:rPr>
          <w:rFonts w:ascii="Times New Roman" w:hAnsi="Times New Roman" w:cs="Times New Roman"/>
          <w:color w:val="000000"/>
          <w:sz w:val="12"/>
          <w:szCs w:val="12"/>
        </w:rPr>
        <w:t xml:space="preserve">час. </w:t>
      </w:r>
      <w:r w:rsidRPr="00FF61F7" w:rsidR="00DF19DC">
        <w:rPr>
          <w:rFonts w:ascii="Times New Roman" w:hAnsi="Times New Roman" w:cs="Times New Roman"/>
          <w:color w:val="000000"/>
          <w:sz w:val="12"/>
          <w:szCs w:val="12"/>
        </w:rPr>
        <w:t>2</w:t>
      </w:r>
      <w:r w:rsidRPr="00FF61F7" w:rsidR="00FD263B">
        <w:rPr>
          <w:rFonts w:ascii="Times New Roman" w:hAnsi="Times New Roman" w:cs="Times New Roman"/>
          <w:color w:val="000000"/>
          <w:sz w:val="12"/>
          <w:szCs w:val="12"/>
        </w:rPr>
        <w:t>0</w:t>
      </w:r>
      <w:r w:rsidRPr="00FF61F7" w:rsidR="0060731A">
        <w:rPr>
          <w:rFonts w:ascii="Times New Roman" w:hAnsi="Times New Roman" w:cs="Times New Roman"/>
          <w:color w:val="000000"/>
          <w:sz w:val="12"/>
          <w:szCs w:val="12"/>
        </w:rPr>
        <w:t xml:space="preserve"> мин. находясь по адресу</w:t>
      </w:r>
      <w:r w:rsidRPr="00FF61F7" w:rsidR="00B803DC">
        <w:rPr>
          <w:rFonts w:ascii="Times New Roman" w:hAnsi="Times New Roman" w:cs="Times New Roman"/>
          <w:color w:val="000000"/>
          <w:sz w:val="12"/>
          <w:szCs w:val="12"/>
        </w:rPr>
        <w:t xml:space="preserve"> </w:t>
      </w:r>
      <w:r w:rsidRPr="00FF61F7" w:rsidR="005E7D6C">
        <w:rPr>
          <w:rFonts w:ascii="Times New Roman" w:hAnsi="Times New Roman" w:cs="Times New Roman"/>
          <w:color w:val="000000"/>
          <w:sz w:val="12"/>
          <w:szCs w:val="12"/>
        </w:rPr>
        <w:t xml:space="preserve">возле дома </w:t>
      </w:r>
      <w:r w:rsidRPr="00FF61F7" w:rsidR="00FF61F7">
        <w:rPr>
          <w:rFonts w:ascii="Times New Roman" w:hAnsi="Times New Roman" w:cs="Times New Roman"/>
          <w:color w:val="000000"/>
          <w:sz w:val="12"/>
          <w:szCs w:val="12"/>
        </w:rPr>
        <w:t>/изъято/</w:t>
      </w:r>
      <w:r w:rsidRPr="00FF61F7" w:rsidR="006F2998">
        <w:rPr>
          <w:rFonts w:ascii="Times New Roman" w:eastAsia="Calibri" w:hAnsi="Times New Roman" w:cs="Times New Roman"/>
          <w:sz w:val="12"/>
          <w:szCs w:val="12"/>
        </w:rPr>
        <w:t>,</w:t>
      </w:r>
      <w:r w:rsidRPr="00FF61F7" w:rsidR="00904D58">
        <w:rPr>
          <w:rFonts w:ascii="Times New Roman" w:eastAsia="Calibri" w:hAnsi="Times New Roman" w:cs="Times New Roman"/>
          <w:sz w:val="12"/>
          <w:szCs w:val="12"/>
        </w:rPr>
        <w:t xml:space="preserve"> не выполнил</w:t>
      </w:r>
      <w:r w:rsidRPr="00FF61F7" w:rsidR="00D858B8">
        <w:rPr>
          <w:rFonts w:ascii="Times New Roman" w:eastAsia="Calibri" w:hAnsi="Times New Roman" w:cs="Times New Roman"/>
          <w:sz w:val="12"/>
          <w:szCs w:val="12"/>
        </w:rPr>
        <w:t xml:space="preserve"> законное требование сотрудника полиции о прохождении медицинского освидетельствования на состояние опьянения, в отношении которого имелись достато</w:t>
      </w:r>
      <w:r w:rsidRPr="00FF61F7" w:rsidR="00904D58">
        <w:rPr>
          <w:rFonts w:ascii="Times New Roman" w:eastAsia="Calibri" w:hAnsi="Times New Roman" w:cs="Times New Roman"/>
          <w:sz w:val="12"/>
          <w:szCs w:val="12"/>
        </w:rPr>
        <w:t>чные основания полагать, что он потребил</w:t>
      </w:r>
      <w:r w:rsidRPr="00FF61F7" w:rsidR="00D858B8">
        <w:rPr>
          <w:rFonts w:ascii="Times New Roman" w:eastAsia="Calibri" w:hAnsi="Times New Roman" w:cs="Times New Roman"/>
          <w:sz w:val="12"/>
          <w:szCs w:val="12"/>
        </w:rPr>
        <w:t xml:space="preserve"> наркотические </w:t>
      </w:r>
      <w:r w:rsidRPr="00FF61F7" w:rsidR="0060731A">
        <w:rPr>
          <w:rFonts w:ascii="Times New Roman" w:eastAsia="Calibri" w:hAnsi="Times New Roman" w:cs="Times New Roman"/>
          <w:sz w:val="12"/>
          <w:szCs w:val="12"/>
        </w:rPr>
        <w:t>средства</w:t>
      </w:r>
      <w:r w:rsidRPr="00FF61F7" w:rsidR="00C876C5">
        <w:rPr>
          <w:rFonts w:ascii="Times New Roman" w:eastAsia="Calibri" w:hAnsi="Times New Roman" w:cs="Times New Roman"/>
          <w:sz w:val="12"/>
          <w:szCs w:val="12"/>
        </w:rPr>
        <w:t xml:space="preserve"> (</w:t>
      </w:r>
      <w:r w:rsidRPr="00FF61F7" w:rsidR="0060731A">
        <w:rPr>
          <w:rFonts w:ascii="Times New Roman" w:eastAsia="Calibri" w:hAnsi="Times New Roman" w:cs="Times New Roman"/>
          <w:sz w:val="12"/>
          <w:szCs w:val="12"/>
        </w:rPr>
        <w:t>вещества</w:t>
      </w:r>
      <w:r w:rsidRPr="00FF61F7" w:rsidR="00C876C5">
        <w:rPr>
          <w:rFonts w:ascii="Times New Roman" w:eastAsia="Calibri" w:hAnsi="Times New Roman" w:cs="Times New Roman"/>
          <w:sz w:val="12"/>
          <w:szCs w:val="12"/>
        </w:rPr>
        <w:t>)</w:t>
      </w:r>
      <w:r w:rsidRPr="00FF61F7" w:rsidR="00D858B8">
        <w:rPr>
          <w:rFonts w:ascii="Times New Roman" w:eastAsia="Calibri" w:hAnsi="Times New Roman" w:cs="Times New Roman"/>
          <w:sz w:val="12"/>
          <w:szCs w:val="12"/>
        </w:rPr>
        <w:t xml:space="preserve"> или</w:t>
      </w:r>
      <w:r w:rsidRPr="00FF61F7" w:rsidR="00C876C5">
        <w:rPr>
          <w:rFonts w:ascii="Times New Roman" w:eastAsia="Calibri" w:hAnsi="Times New Roman" w:cs="Times New Roman"/>
          <w:sz w:val="12"/>
          <w:szCs w:val="12"/>
        </w:rPr>
        <w:t xml:space="preserve"> иные</w:t>
      </w:r>
      <w:r w:rsidRPr="00FF61F7" w:rsidR="00D858B8">
        <w:rPr>
          <w:rFonts w:ascii="Times New Roman" w:eastAsia="Calibri" w:hAnsi="Times New Roman" w:cs="Times New Roman"/>
          <w:sz w:val="12"/>
          <w:szCs w:val="12"/>
        </w:rPr>
        <w:t xml:space="preserve"> психотропные веще</w:t>
      </w:r>
      <w:r w:rsidRPr="00FF61F7" w:rsidR="00904D58">
        <w:rPr>
          <w:rFonts w:ascii="Times New Roman" w:eastAsia="Calibri" w:hAnsi="Times New Roman" w:cs="Times New Roman"/>
          <w:sz w:val="12"/>
          <w:szCs w:val="12"/>
        </w:rPr>
        <w:t>ства без назначения врача, имел</w:t>
      </w:r>
      <w:r w:rsidRPr="00FF61F7" w:rsidR="00D858B8">
        <w:rPr>
          <w:rFonts w:ascii="Times New Roman" w:eastAsia="Calibri" w:hAnsi="Times New Roman" w:cs="Times New Roman"/>
          <w:sz w:val="12"/>
          <w:szCs w:val="12"/>
        </w:rPr>
        <w:t xml:space="preserve">  признаки опьянения: нарушение</w:t>
      </w:r>
      <w:r w:rsidRPr="00FF61F7" w:rsidR="00D858B8">
        <w:rPr>
          <w:rFonts w:ascii="Times New Roman" w:eastAsia="Calibri" w:hAnsi="Times New Roman" w:cs="Times New Roman"/>
          <w:sz w:val="12"/>
          <w:szCs w:val="12"/>
        </w:rPr>
        <w:t xml:space="preserve"> речи, неустойчивость позы, поведение, не соответствующее обстановке. </w:t>
      </w:r>
      <w:r w:rsidRPr="00FF61F7">
        <w:rPr>
          <w:rFonts w:ascii="Times New Roman" w:eastAsia="Calibri" w:hAnsi="Times New Roman" w:cs="Times New Roman"/>
          <w:sz w:val="12"/>
          <w:szCs w:val="12"/>
        </w:rPr>
        <w:t xml:space="preserve"> </w:t>
      </w:r>
    </w:p>
    <w:p w:rsidR="00EC5A06" w:rsidRPr="00FF61F7" w:rsidP="00623E1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FF61F7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 xml:space="preserve">В судебном заседании </w:t>
      </w:r>
      <w:r w:rsidRPr="00FF61F7" w:rsidR="00261964">
        <w:rPr>
          <w:rFonts w:ascii="Times New Roman" w:eastAsia="Calibri" w:hAnsi="Times New Roman" w:cs="Times New Roman"/>
          <w:sz w:val="12"/>
          <w:szCs w:val="12"/>
        </w:rPr>
        <w:t>Лаптев В.Л</w:t>
      </w:r>
      <w:r w:rsidRPr="00FF61F7" w:rsidR="00D950C1">
        <w:rPr>
          <w:rFonts w:ascii="Times New Roman" w:eastAsia="Calibri" w:hAnsi="Times New Roman" w:cs="Times New Roman"/>
          <w:sz w:val="12"/>
          <w:szCs w:val="12"/>
        </w:rPr>
        <w:t>.</w:t>
      </w:r>
      <w:r w:rsidRPr="00FF61F7" w:rsidR="00F07159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FF61F7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>вину признал</w:t>
      </w:r>
      <w:r w:rsidRPr="00FF61F7" w:rsidR="00CA4CDF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 xml:space="preserve">, </w:t>
      </w:r>
      <w:r w:rsidRPr="00FF61F7" w:rsidR="005E7D6C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>подтвердил обстоятельства, изложенные в протоколе об административном правонарушении.</w:t>
      </w:r>
    </w:p>
    <w:p w:rsidR="00EC5A06" w:rsidRPr="00FF61F7" w:rsidP="00623E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  <w:r w:rsidRPr="00FF61F7">
        <w:rPr>
          <w:rFonts w:ascii="Times New Roman" w:eastAsia="Times New Roman" w:hAnsi="Times New Roman" w:cs="Times New Roman"/>
          <w:sz w:val="12"/>
          <w:szCs w:val="12"/>
          <w:lang w:eastAsia="ru-RU"/>
        </w:rPr>
        <w:t xml:space="preserve">Заслушав </w:t>
      </w:r>
      <w:r w:rsidRPr="00FF61F7" w:rsidR="00261964">
        <w:rPr>
          <w:rFonts w:ascii="Times New Roman" w:eastAsia="Calibri" w:hAnsi="Times New Roman" w:cs="Times New Roman"/>
          <w:sz w:val="12"/>
          <w:szCs w:val="12"/>
        </w:rPr>
        <w:t>Лаптева В.Л</w:t>
      </w:r>
      <w:r w:rsidRPr="00FF61F7" w:rsidR="005E7D6C">
        <w:rPr>
          <w:rFonts w:ascii="Times New Roman" w:eastAsia="Calibri" w:hAnsi="Times New Roman" w:cs="Times New Roman"/>
          <w:sz w:val="12"/>
          <w:szCs w:val="12"/>
        </w:rPr>
        <w:t>.</w:t>
      </w:r>
      <w:r w:rsidRPr="00FF61F7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FF61F7">
        <w:rPr>
          <w:rFonts w:ascii="Times New Roman" w:eastAsia="Times New Roman" w:hAnsi="Times New Roman" w:cs="Times New Roman"/>
          <w:sz w:val="12"/>
          <w:szCs w:val="12"/>
          <w:lang w:eastAsia="ru-RU"/>
        </w:rPr>
        <w:t>исследовав письменные материалы дела об административном правонарушении, суд приходит к следующему.</w:t>
      </w:r>
    </w:p>
    <w:p w:rsidR="00EC5A06" w:rsidRPr="00FF61F7" w:rsidP="00623E1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F61F7">
        <w:rPr>
          <w:rFonts w:ascii="Times New Roman" w:eastAsia="Calibri" w:hAnsi="Times New Roman" w:cs="Times New Roman"/>
          <w:sz w:val="12"/>
          <w:szCs w:val="12"/>
        </w:rPr>
        <w:t>В соответствии с ч.1 ст. 2.1 КоАП РФ административным правонарушением признается противоправное, виновное действие (бездействие) физического или юридического лица, за которое КоАП РФ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B406F4" w:rsidRPr="00FF61F7" w:rsidP="00623E1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2"/>
          <w:szCs w:val="12"/>
        </w:rPr>
      </w:pPr>
      <w:r w:rsidRPr="00FF61F7">
        <w:rPr>
          <w:rFonts w:ascii="Times New Roman" w:eastAsia="Times New Roman" w:hAnsi="Times New Roman" w:cs="Times New Roman"/>
          <w:sz w:val="12"/>
          <w:szCs w:val="12"/>
          <w:lang w:eastAsia="ru-RU"/>
        </w:rPr>
        <w:t>Согласно ч. 1 ст. 6.9</w:t>
      </w:r>
      <w:r w:rsidRPr="00FF61F7" w:rsidR="00EC5A06">
        <w:rPr>
          <w:rFonts w:ascii="Times New Roman" w:eastAsia="Times New Roman" w:hAnsi="Times New Roman" w:cs="Times New Roman"/>
          <w:sz w:val="12"/>
          <w:szCs w:val="12"/>
          <w:lang w:eastAsia="ru-RU"/>
        </w:rPr>
        <w:t xml:space="preserve">  </w:t>
      </w:r>
      <w:r w:rsidRPr="00FF61F7">
        <w:rPr>
          <w:rFonts w:ascii="Times New Roman" w:hAnsi="Times New Roman" w:cs="Times New Roman"/>
          <w:sz w:val="12"/>
          <w:szCs w:val="12"/>
        </w:rPr>
        <w:t xml:space="preserve">потребление наркотических средств или психотропных веществ без назначения врача либо новых потенциально опасных </w:t>
      </w:r>
      <w:r w:rsidRPr="00FF61F7">
        <w:rPr>
          <w:rFonts w:ascii="Times New Roman" w:hAnsi="Times New Roman" w:cs="Times New Roman"/>
          <w:sz w:val="12"/>
          <w:szCs w:val="12"/>
        </w:rPr>
        <w:t>психоактивных</w:t>
      </w:r>
      <w:r w:rsidRPr="00FF61F7">
        <w:rPr>
          <w:rFonts w:ascii="Times New Roman" w:hAnsi="Times New Roman" w:cs="Times New Roman"/>
          <w:sz w:val="12"/>
          <w:szCs w:val="12"/>
        </w:rPr>
        <w:t xml:space="preserve"> веществ, за исключением случаев, предусмотренных </w:t>
      </w:r>
      <w:hyperlink r:id="rId4" w:history="1">
        <w:r w:rsidRPr="00FF61F7">
          <w:rPr>
            <w:rFonts w:ascii="Times New Roman" w:hAnsi="Times New Roman" w:cs="Times New Roman"/>
            <w:sz w:val="12"/>
            <w:szCs w:val="12"/>
          </w:rPr>
          <w:t>частью 2 статьи 20.20</w:t>
        </w:r>
      </w:hyperlink>
      <w:r w:rsidRPr="00FF61F7">
        <w:rPr>
          <w:rFonts w:ascii="Times New Roman" w:hAnsi="Times New Roman" w:cs="Times New Roman"/>
          <w:sz w:val="12"/>
          <w:szCs w:val="12"/>
        </w:rPr>
        <w:t xml:space="preserve">, </w:t>
      </w:r>
      <w:hyperlink r:id="rId5" w:history="1">
        <w:r w:rsidRPr="00FF61F7">
          <w:rPr>
            <w:rFonts w:ascii="Times New Roman" w:hAnsi="Times New Roman" w:cs="Times New Roman"/>
            <w:sz w:val="12"/>
            <w:szCs w:val="12"/>
          </w:rPr>
          <w:t>статьей 20.22</w:t>
        </w:r>
      </w:hyperlink>
      <w:r w:rsidRPr="00FF61F7">
        <w:rPr>
          <w:rFonts w:ascii="Times New Roman" w:hAnsi="Times New Roman" w:cs="Times New Roman"/>
          <w:sz w:val="12"/>
          <w:szCs w:val="12"/>
        </w:rPr>
        <w:t xml:space="preserve"> настоящего Кодекса,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</w:t>
      </w:r>
      <w:r w:rsidRPr="00FF61F7">
        <w:rPr>
          <w:rFonts w:ascii="Times New Roman" w:hAnsi="Times New Roman" w:cs="Times New Roman"/>
          <w:sz w:val="12"/>
          <w:szCs w:val="12"/>
        </w:rPr>
        <w:t xml:space="preserve"> психотропные вещества без назначения врача либо новые потенциально опасные </w:t>
      </w:r>
      <w:r w:rsidRPr="00FF61F7">
        <w:rPr>
          <w:rFonts w:ascii="Times New Roman" w:hAnsi="Times New Roman" w:cs="Times New Roman"/>
          <w:sz w:val="12"/>
          <w:szCs w:val="12"/>
        </w:rPr>
        <w:t>психоактивные</w:t>
      </w:r>
      <w:r w:rsidRPr="00FF61F7">
        <w:rPr>
          <w:rFonts w:ascii="Times New Roman" w:hAnsi="Times New Roman" w:cs="Times New Roman"/>
          <w:sz w:val="12"/>
          <w:szCs w:val="12"/>
        </w:rPr>
        <w:t xml:space="preserve"> вещества, </w:t>
      </w:r>
      <w:r w:rsidRPr="00FF61F7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>влечет</w:t>
      </w:r>
      <w:r w:rsidRPr="00FF61F7" w:rsidR="00EC5A06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 xml:space="preserve"> </w:t>
      </w:r>
      <w:r w:rsidRPr="00FF61F7" w:rsidR="00EC5A06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>наложение</w:t>
      </w:r>
      <w:r w:rsidRPr="00FF61F7" w:rsidR="00EC5A06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 xml:space="preserve"> </w:t>
      </w:r>
      <w:r w:rsidRPr="00FF61F7">
        <w:rPr>
          <w:rFonts w:ascii="Times New Roman" w:hAnsi="Times New Roman" w:cs="Times New Roman"/>
          <w:sz w:val="12"/>
          <w:szCs w:val="12"/>
        </w:rPr>
        <w:t>влечет наложение административного штрафа в размере от четырех тысяч до пяти тысяч рублей или административный арест на срок до пятнадцати суток.</w:t>
      </w:r>
    </w:p>
    <w:p w:rsidR="00EC5A06" w:rsidRPr="00FF61F7" w:rsidP="006E706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12"/>
          <w:szCs w:val="12"/>
        </w:rPr>
      </w:pPr>
      <w:r w:rsidRPr="00FF61F7">
        <w:rPr>
          <w:rFonts w:ascii="Times New Roman" w:eastAsia="Calibri" w:hAnsi="Times New Roman" w:cs="Times New Roman"/>
          <w:color w:val="000000"/>
          <w:sz w:val="12"/>
          <w:szCs w:val="12"/>
        </w:rPr>
        <w:t>В соответствии со ст. 26.1, 26.11 КоАП РФ по делу об административном правонарушении подлежит выяснению наличие события административного правонарушения, лицо, совершившие противоправное действие, виновность лица в совершении административного правонарушения. </w:t>
      </w:r>
    </w:p>
    <w:p w:rsidR="00B406F4" w:rsidRPr="00FF61F7" w:rsidP="000274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F61F7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>В ходе рассмотрения дела об административном правонарушении было установлено, что</w:t>
      </w:r>
      <w:r w:rsidRPr="00FF61F7">
        <w:rPr>
          <w:rFonts w:ascii="Times New Roman" w:eastAsia="Times New Roman" w:hAnsi="Times New Roman" w:cs="Times New Roman"/>
          <w:color w:val="000000"/>
          <w:sz w:val="12"/>
          <w:szCs w:val="12"/>
          <w:shd w:val="clear" w:color="auto" w:fill="FFFFFF"/>
          <w:lang w:eastAsia="ru-RU"/>
        </w:rPr>
        <w:t xml:space="preserve">  </w:t>
      </w:r>
      <w:r w:rsidRPr="00FF61F7" w:rsidR="00261964">
        <w:rPr>
          <w:rFonts w:ascii="Times New Roman" w:eastAsia="Calibri" w:hAnsi="Times New Roman" w:cs="Times New Roman"/>
          <w:sz w:val="12"/>
          <w:szCs w:val="12"/>
        </w:rPr>
        <w:t>Лаптев В.Л</w:t>
      </w:r>
      <w:r w:rsidRPr="00FF61F7" w:rsidR="005E7D6C">
        <w:rPr>
          <w:rFonts w:ascii="Times New Roman" w:eastAsia="Calibri" w:hAnsi="Times New Roman" w:cs="Times New Roman"/>
          <w:sz w:val="12"/>
          <w:szCs w:val="12"/>
        </w:rPr>
        <w:t xml:space="preserve">. </w:t>
      </w:r>
      <w:r w:rsidRPr="00FF61F7" w:rsidR="00261964">
        <w:rPr>
          <w:rFonts w:ascii="Times New Roman" w:eastAsia="Calibri" w:hAnsi="Times New Roman" w:cs="Times New Roman"/>
          <w:sz w:val="12"/>
          <w:szCs w:val="12"/>
        </w:rPr>
        <w:t>28.12.2022</w:t>
      </w:r>
      <w:r w:rsidRPr="00FF61F7" w:rsidR="005E7D6C">
        <w:rPr>
          <w:rFonts w:ascii="Times New Roman" w:eastAsia="Calibri" w:hAnsi="Times New Roman" w:cs="Times New Roman"/>
          <w:sz w:val="12"/>
          <w:szCs w:val="12"/>
        </w:rPr>
        <w:t xml:space="preserve"> в </w:t>
      </w:r>
      <w:r w:rsidRPr="00FF61F7" w:rsidR="00261964">
        <w:rPr>
          <w:rFonts w:ascii="Times New Roman" w:eastAsia="Calibri" w:hAnsi="Times New Roman" w:cs="Times New Roman"/>
          <w:sz w:val="12"/>
          <w:szCs w:val="12"/>
        </w:rPr>
        <w:t>14</w:t>
      </w:r>
      <w:r w:rsidRPr="00FF61F7" w:rsidR="005E7D6C">
        <w:rPr>
          <w:rFonts w:ascii="Times New Roman" w:eastAsia="Calibri" w:hAnsi="Times New Roman" w:cs="Times New Roman"/>
          <w:sz w:val="12"/>
          <w:szCs w:val="12"/>
        </w:rPr>
        <w:t xml:space="preserve"> часов </w:t>
      </w:r>
      <w:r w:rsidRPr="00FF61F7" w:rsidR="00261964">
        <w:rPr>
          <w:rFonts w:ascii="Times New Roman" w:eastAsia="Calibri" w:hAnsi="Times New Roman" w:cs="Times New Roman"/>
          <w:sz w:val="12"/>
          <w:szCs w:val="12"/>
        </w:rPr>
        <w:t>2</w:t>
      </w:r>
      <w:r w:rsidRPr="00FF61F7" w:rsidR="00D950C1">
        <w:rPr>
          <w:rFonts w:ascii="Times New Roman" w:eastAsia="Calibri" w:hAnsi="Times New Roman" w:cs="Times New Roman"/>
          <w:sz w:val="12"/>
          <w:szCs w:val="12"/>
        </w:rPr>
        <w:t>0</w:t>
      </w:r>
      <w:r w:rsidRPr="00FF61F7" w:rsidR="000274F1">
        <w:rPr>
          <w:rFonts w:ascii="Times New Roman" w:eastAsia="Calibri" w:hAnsi="Times New Roman" w:cs="Times New Roman"/>
          <w:sz w:val="12"/>
          <w:szCs w:val="12"/>
        </w:rPr>
        <w:t xml:space="preserve"> минут, находясь</w:t>
      </w:r>
      <w:r w:rsidRPr="00FF61F7" w:rsidR="00904D58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FF61F7" w:rsidR="00CA4CDF">
        <w:rPr>
          <w:rFonts w:ascii="Times New Roman" w:eastAsia="Calibri" w:hAnsi="Times New Roman" w:cs="Times New Roman"/>
          <w:sz w:val="12"/>
          <w:szCs w:val="12"/>
        </w:rPr>
        <w:t xml:space="preserve">по </w:t>
      </w:r>
      <w:r w:rsidRPr="00FF61F7" w:rsidR="00CA4CDF">
        <w:rPr>
          <w:rFonts w:ascii="Times New Roman" w:eastAsia="Calibri" w:hAnsi="Times New Roman" w:cs="Times New Roman"/>
          <w:sz w:val="12"/>
          <w:szCs w:val="12"/>
        </w:rPr>
        <w:t>адресу</w:t>
      </w:r>
      <w:r w:rsidRPr="00FF61F7" w:rsidR="00B803DC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FF61F7" w:rsidR="00FF61F7">
        <w:rPr>
          <w:rFonts w:ascii="Times New Roman" w:hAnsi="Times New Roman" w:cs="Times New Roman"/>
          <w:color w:val="000000"/>
          <w:sz w:val="12"/>
          <w:szCs w:val="12"/>
        </w:rPr>
        <w:t xml:space="preserve">/изъято/ </w:t>
      </w:r>
      <w:r w:rsidRPr="00FF61F7" w:rsidR="00904D58">
        <w:rPr>
          <w:rFonts w:ascii="Times New Roman" w:eastAsia="Calibri" w:hAnsi="Times New Roman" w:cs="Times New Roman"/>
          <w:sz w:val="12"/>
          <w:szCs w:val="12"/>
        </w:rPr>
        <w:t>не выполнил</w:t>
      </w:r>
      <w:r w:rsidRPr="00FF61F7" w:rsidR="007832E3">
        <w:rPr>
          <w:rFonts w:ascii="Times New Roman" w:eastAsia="Calibri" w:hAnsi="Times New Roman" w:cs="Times New Roman"/>
          <w:sz w:val="12"/>
          <w:szCs w:val="12"/>
        </w:rPr>
        <w:t xml:space="preserve"> законное требование сотрудника полиции о прохождении медицинского освидетельствования на состояние опьянения, в отношении которого имелись достато</w:t>
      </w:r>
      <w:r w:rsidRPr="00FF61F7" w:rsidR="00904D58">
        <w:rPr>
          <w:rFonts w:ascii="Times New Roman" w:eastAsia="Calibri" w:hAnsi="Times New Roman" w:cs="Times New Roman"/>
          <w:sz w:val="12"/>
          <w:szCs w:val="12"/>
        </w:rPr>
        <w:t>чные основания полагать, что он</w:t>
      </w:r>
      <w:r w:rsidRPr="00FF61F7" w:rsidR="007832E3">
        <w:rPr>
          <w:rFonts w:ascii="Times New Roman" w:eastAsia="Calibri" w:hAnsi="Times New Roman" w:cs="Times New Roman"/>
          <w:sz w:val="12"/>
          <w:szCs w:val="12"/>
        </w:rPr>
        <w:t xml:space="preserve"> по</w:t>
      </w:r>
      <w:r w:rsidRPr="00FF61F7" w:rsidR="00904D58">
        <w:rPr>
          <w:rFonts w:ascii="Times New Roman" w:eastAsia="Calibri" w:hAnsi="Times New Roman" w:cs="Times New Roman"/>
          <w:sz w:val="12"/>
          <w:szCs w:val="12"/>
        </w:rPr>
        <w:t>требил</w:t>
      </w:r>
      <w:r w:rsidRPr="00FF61F7" w:rsidR="007832E3">
        <w:rPr>
          <w:rFonts w:ascii="Times New Roman" w:eastAsia="Calibri" w:hAnsi="Times New Roman" w:cs="Times New Roman"/>
          <w:sz w:val="12"/>
          <w:szCs w:val="12"/>
        </w:rPr>
        <w:t xml:space="preserve"> наркотические средства или психотропные вещества без назначения врача,</w:t>
      </w:r>
      <w:r w:rsidRPr="00FF61F7" w:rsidR="000274F1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FF61F7">
        <w:rPr>
          <w:rFonts w:ascii="Times New Roman" w:eastAsia="Times New Roman" w:hAnsi="Times New Roman" w:cs="Times New Roman"/>
          <w:color w:val="000000"/>
          <w:sz w:val="12"/>
          <w:szCs w:val="12"/>
          <w:shd w:val="clear" w:color="auto" w:fill="FFFFFF"/>
          <w:lang w:eastAsia="ru-RU"/>
        </w:rPr>
        <w:t xml:space="preserve">чем совершил административное правонарушение, предусмотренное ч. 1  ст. 6.9 КоАП РФ –  </w:t>
      </w:r>
      <w:r w:rsidRPr="00FF61F7" w:rsidR="007832E3">
        <w:rPr>
          <w:rFonts w:ascii="Times New Roman" w:hAnsi="Times New Roman" w:cs="Times New Roman"/>
          <w:sz w:val="12"/>
          <w:szCs w:val="12"/>
        </w:rPr>
        <w:t>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врача.</w:t>
      </w:r>
    </w:p>
    <w:p w:rsidR="00B406F4" w:rsidRPr="00FF61F7" w:rsidP="00623E1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FF61F7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 xml:space="preserve">  Согласно ст. 26.2 КоАП РФ доказательствами по делу об административном правонарушении являются любые фактические данные, на основании которых устанавливается наличие или отсутствие событие правонарушения, виновность лица, привлекаемое к административной ответственности, и иные обстоятельства, имеющие значения для дела; в соответствии с частью 2 указанной статьи эти данные могут устанавливаться протоколом об административном правонарушении, объяснениями лица, в отношении которого ведется производство по делу об административном правонарушении, иными видами доказательств.</w:t>
      </w:r>
    </w:p>
    <w:p w:rsidR="000274F1" w:rsidRPr="00FF61F7" w:rsidP="000274F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FF61F7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 xml:space="preserve">Кроме признания вины </w:t>
      </w:r>
      <w:r w:rsidRPr="00FF61F7" w:rsidR="00A8224C">
        <w:rPr>
          <w:rFonts w:ascii="Times New Roman" w:eastAsia="Times New Roman" w:hAnsi="Times New Roman" w:cs="Times New Roman"/>
          <w:sz w:val="12"/>
          <w:szCs w:val="12"/>
          <w:lang w:eastAsia="ru-RU"/>
        </w:rPr>
        <w:t>Лаптева В.Л</w:t>
      </w:r>
      <w:r w:rsidRPr="00FF61F7" w:rsidR="005E7D6C">
        <w:rPr>
          <w:rFonts w:ascii="Times New Roman" w:eastAsia="Times New Roman" w:hAnsi="Times New Roman" w:cs="Times New Roman"/>
          <w:sz w:val="12"/>
          <w:szCs w:val="12"/>
          <w:lang w:eastAsia="ru-RU"/>
        </w:rPr>
        <w:t>.</w:t>
      </w:r>
      <w:r w:rsidRPr="00FF61F7">
        <w:rPr>
          <w:rFonts w:ascii="Times New Roman" w:eastAsia="Times New Roman" w:hAnsi="Times New Roman" w:cs="Times New Roman"/>
          <w:sz w:val="12"/>
          <w:szCs w:val="12"/>
          <w:lang w:eastAsia="ru-RU"/>
        </w:rPr>
        <w:t xml:space="preserve"> </w:t>
      </w:r>
      <w:r w:rsidRPr="00FF61F7" w:rsidR="00904D58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>его</w:t>
      </w:r>
      <w:r w:rsidRPr="00FF61F7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 xml:space="preserve"> виновность в совершении административного правонарушения подтверждается совокупностью исследованных в судебном заседании доказательств: протоколом об административном </w:t>
      </w:r>
      <w:r w:rsidRPr="00FF61F7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>правонарушении</w:t>
      </w:r>
      <w:r w:rsidRPr="00FF61F7" w:rsidR="006F2998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 xml:space="preserve"> </w:t>
      </w:r>
      <w:r w:rsidRPr="00FF61F7" w:rsidR="00F37B24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 xml:space="preserve"> </w:t>
      </w:r>
      <w:r w:rsidRPr="00FF61F7" w:rsidR="00FF61F7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 xml:space="preserve">/изъято/ </w:t>
      </w:r>
      <w:r w:rsidRPr="00FF61F7" w:rsidR="005E7D6C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 xml:space="preserve">от </w:t>
      </w:r>
      <w:r w:rsidRPr="00FF61F7" w:rsidR="00A8224C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>28.12.2022</w:t>
      </w:r>
      <w:r w:rsidRPr="00FF61F7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 xml:space="preserve"> (л.д.2</w:t>
      </w:r>
      <w:r w:rsidRPr="00FF61F7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 xml:space="preserve">),  </w:t>
      </w:r>
      <w:r w:rsidRPr="00FF61F7" w:rsidR="00D7409D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>протоколом о направлении на медицинское освидетельствование на с</w:t>
      </w:r>
      <w:r w:rsidRPr="00FF61F7" w:rsidR="008846F5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 xml:space="preserve">остояние опьянения </w:t>
      </w:r>
      <w:r w:rsidRPr="00FF61F7" w:rsidR="00FF61F7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 xml:space="preserve">/изъято/ </w:t>
      </w:r>
      <w:r w:rsidRPr="00FF61F7" w:rsidR="005E7D6C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 xml:space="preserve">от </w:t>
      </w:r>
      <w:r w:rsidRPr="00FF61F7" w:rsidR="00A8224C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>28.12.2022</w:t>
      </w:r>
      <w:r w:rsidRPr="00FF61F7" w:rsidR="00D7409D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 xml:space="preserve">, согласно которому </w:t>
      </w:r>
      <w:r w:rsidRPr="00FF61F7" w:rsidR="00A8224C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>Лаптев В.Л</w:t>
      </w:r>
      <w:r w:rsidRPr="00FF61F7" w:rsidR="005E7D6C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>.</w:t>
      </w:r>
      <w:r w:rsidRPr="00FF61F7" w:rsidR="00D7409D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 xml:space="preserve"> пройти медицинско</w:t>
      </w:r>
      <w:r w:rsidRPr="00FF61F7" w:rsidR="00904D58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>е освидетельствование отказался</w:t>
      </w:r>
      <w:r w:rsidRPr="00FF61F7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 xml:space="preserve"> (л</w:t>
      </w:r>
      <w:r w:rsidRPr="00FF61F7" w:rsidR="00D7409D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>.д.3</w:t>
      </w:r>
      <w:r w:rsidRPr="00FF61F7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>),</w:t>
      </w:r>
      <w:r w:rsidRPr="00FF61F7" w:rsidR="00F37B24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 xml:space="preserve"> копией </w:t>
      </w:r>
      <w:r w:rsidRPr="00FF61F7" w:rsidR="00D7409D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 xml:space="preserve">письменных объяснений </w:t>
      </w:r>
      <w:r w:rsidRPr="00FF61F7" w:rsidR="00FF61F7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 xml:space="preserve">/изъято/ </w:t>
      </w:r>
      <w:r w:rsidRPr="00FF61F7" w:rsidR="00F37B24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>(л.д.</w:t>
      </w:r>
      <w:r w:rsidRPr="00FF61F7" w:rsidR="008D1899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>6,7</w:t>
      </w:r>
      <w:r w:rsidRPr="00FF61F7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>),</w:t>
      </w:r>
      <w:r w:rsidRPr="00FF61F7" w:rsidR="008846F5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 xml:space="preserve"> </w:t>
      </w:r>
      <w:r w:rsidRPr="00FF61F7" w:rsidR="006F2998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>рапортом</w:t>
      </w:r>
      <w:r w:rsidRPr="00FF61F7" w:rsidR="00BC2F08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 xml:space="preserve"> </w:t>
      </w:r>
      <w:r w:rsidRPr="00FF61F7" w:rsidR="005E7D6C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 xml:space="preserve">сотрудника полиции от </w:t>
      </w:r>
      <w:r w:rsidRPr="00FF61F7" w:rsidR="007132BF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>28.12.2022</w:t>
      </w:r>
      <w:r w:rsidRPr="00FF61F7" w:rsidR="00D14D2D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 xml:space="preserve"> (л.д.</w:t>
      </w:r>
      <w:r w:rsidRPr="00FF61F7" w:rsidR="007132BF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>10</w:t>
      </w:r>
      <w:r w:rsidRPr="00FF61F7" w:rsidR="00D7409D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>)</w:t>
      </w:r>
      <w:r w:rsidRPr="00FF61F7" w:rsidR="00537961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>.</w:t>
      </w:r>
    </w:p>
    <w:p w:rsidR="00B406F4" w:rsidRPr="00FF61F7" w:rsidP="00623E1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FF61F7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 xml:space="preserve">Оценивая в совокупности представленные доказательства, судья приходит к выводу о том, что в действиях </w:t>
      </w:r>
      <w:r w:rsidRPr="00FF61F7" w:rsidR="008D1899">
        <w:rPr>
          <w:rFonts w:ascii="Times New Roman" w:eastAsia="Times New Roman" w:hAnsi="Times New Roman" w:cs="Times New Roman"/>
          <w:sz w:val="12"/>
          <w:szCs w:val="12"/>
          <w:lang w:eastAsia="ru-RU"/>
        </w:rPr>
        <w:t>Лаптева В.Л</w:t>
      </w:r>
      <w:r w:rsidRPr="00FF61F7" w:rsidR="005E7D6C">
        <w:rPr>
          <w:rFonts w:ascii="Times New Roman" w:eastAsia="Times New Roman" w:hAnsi="Times New Roman" w:cs="Times New Roman"/>
          <w:sz w:val="12"/>
          <w:szCs w:val="12"/>
          <w:lang w:eastAsia="ru-RU"/>
        </w:rPr>
        <w:t>.</w:t>
      </w:r>
      <w:r w:rsidRPr="00FF61F7" w:rsidR="000274F1">
        <w:rPr>
          <w:rFonts w:ascii="Times New Roman" w:eastAsia="Times New Roman" w:hAnsi="Times New Roman" w:cs="Times New Roman"/>
          <w:sz w:val="12"/>
          <w:szCs w:val="12"/>
          <w:lang w:eastAsia="ru-RU"/>
        </w:rPr>
        <w:t xml:space="preserve"> </w:t>
      </w:r>
      <w:r w:rsidRPr="00FF61F7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>имеется состав административного правонарушения, предусмотренного ч. 1 ст. 6.9 КоАП РФ.</w:t>
      </w:r>
    </w:p>
    <w:p w:rsidR="00623E11" w:rsidRPr="00FF61F7" w:rsidP="00623E1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FF61F7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>Статья 4.1 КоАП РФ предусматривает, что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настоящим Кодексом.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C646DB" w:rsidRPr="00FF61F7" w:rsidP="00C646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  <w:r w:rsidRPr="00FF61F7">
        <w:rPr>
          <w:rFonts w:ascii="Times New Roman" w:eastAsia="Times New Roman" w:hAnsi="Times New Roman" w:cs="Times New Roman"/>
          <w:sz w:val="12"/>
          <w:szCs w:val="12"/>
          <w:lang w:eastAsia="ru-RU"/>
        </w:rPr>
        <w:t xml:space="preserve">Обстоятельством смягчающим административную ответственность суд учитывает признание </w:t>
      </w:r>
      <w:r w:rsidRPr="00FF61F7" w:rsidR="00D14D2D">
        <w:rPr>
          <w:rFonts w:ascii="Times New Roman" w:eastAsia="Times New Roman" w:hAnsi="Times New Roman" w:cs="Times New Roman"/>
          <w:sz w:val="12"/>
          <w:szCs w:val="12"/>
          <w:lang w:eastAsia="ru-RU"/>
        </w:rPr>
        <w:t>Лаптевым</w:t>
      </w:r>
      <w:r w:rsidRPr="00FF61F7" w:rsidR="008D1899">
        <w:rPr>
          <w:rFonts w:ascii="Times New Roman" w:eastAsia="Times New Roman" w:hAnsi="Times New Roman" w:cs="Times New Roman"/>
          <w:sz w:val="12"/>
          <w:szCs w:val="12"/>
          <w:lang w:eastAsia="ru-RU"/>
        </w:rPr>
        <w:t xml:space="preserve"> В.Л</w:t>
      </w:r>
      <w:r w:rsidRPr="00FF61F7" w:rsidR="005E7D6C">
        <w:rPr>
          <w:rFonts w:ascii="Times New Roman" w:eastAsia="Times New Roman" w:hAnsi="Times New Roman" w:cs="Times New Roman"/>
          <w:sz w:val="12"/>
          <w:szCs w:val="12"/>
          <w:lang w:eastAsia="ru-RU"/>
        </w:rPr>
        <w:t>.</w:t>
      </w:r>
      <w:r w:rsidRPr="00FF61F7" w:rsidR="008846F5">
        <w:rPr>
          <w:rFonts w:ascii="Times New Roman" w:eastAsia="Times New Roman" w:hAnsi="Times New Roman" w:cs="Times New Roman"/>
          <w:sz w:val="12"/>
          <w:szCs w:val="12"/>
          <w:lang w:eastAsia="ru-RU"/>
        </w:rPr>
        <w:t xml:space="preserve"> своей вины</w:t>
      </w:r>
      <w:r w:rsidRPr="00FF61F7" w:rsidR="00BC2F08">
        <w:rPr>
          <w:rFonts w:ascii="Times New Roman" w:eastAsia="Times New Roman" w:hAnsi="Times New Roman" w:cs="Times New Roman"/>
          <w:sz w:val="12"/>
          <w:szCs w:val="12"/>
          <w:lang w:eastAsia="ru-RU"/>
        </w:rPr>
        <w:t>.</w:t>
      </w:r>
    </w:p>
    <w:p w:rsidR="00F37B24" w:rsidRPr="00FF61F7" w:rsidP="00F37B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  <w:r w:rsidRPr="00FF61F7">
        <w:rPr>
          <w:rFonts w:ascii="Times New Roman" w:eastAsia="Times New Roman" w:hAnsi="Times New Roman" w:cs="Times New Roman"/>
          <w:sz w:val="12"/>
          <w:szCs w:val="12"/>
          <w:lang w:eastAsia="ru-RU"/>
        </w:rPr>
        <w:t>Отягчающих вину обстоятельств судом не установлено.</w:t>
      </w:r>
    </w:p>
    <w:p w:rsidR="008846F5" w:rsidRPr="00FF61F7" w:rsidP="009B5814">
      <w:pPr>
        <w:pStyle w:val="ConsPlusNormal"/>
        <w:ind w:firstLine="540"/>
        <w:jc w:val="both"/>
        <w:rPr>
          <w:rFonts w:eastAsia="Times New Roman"/>
          <w:color w:val="000000"/>
          <w:sz w:val="12"/>
          <w:szCs w:val="12"/>
          <w:lang w:eastAsia="ru-RU"/>
        </w:rPr>
      </w:pPr>
      <w:r w:rsidRPr="00FF61F7">
        <w:rPr>
          <w:rFonts w:eastAsia="Times New Roman"/>
          <w:color w:val="000000"/>
          <w:sz w:val="12"/>
          <w:szCs w:val="12"/>
          <w:lang w:eastAsia="ru-RU"/>
        </w:rPr>
        <w:t xml:space="preserve">Учитывая указанные обстоятельства, принимая во внимание, что </w:t>
      </w:r>
      <w:r w:rsidRPr="00FF61F7" w:rsidR="008D1899">
        <w:rPr>
          <w:rFonts w:eastAsia="Times New Roman"/>
          <w:color w:val="000000"/>
          <w:sz w:val="12"/>
          <w:szCs w:val="12"/>
          <w:lang w:eastAsia="ru-RU"/>
        </w:rPr>
        <w:t>Л</w:t>
      </w:r>
      <w:r w:rsidRPr="00FF61F7" w:rsidR="00C0142B">
        <w:rPr>
          <w:rFonts w:eastAsia="Times New Roman"/>
          <w:color w:val="000000"/>
          <w:sz w:val="12"/>
          <w:szCs w:val="12"/>
          <w:lang w:eastAsia="ru-RU"/>
        </w:rPr>
        <w:t>аптев В.Л</w:t>
      </w:r>
      <w:r w:rsidRPr="00FF61F7" w:rsidR="005E7D6C">
        <w:rPr>
          <w:rFonts w:eastAsia="Times New Roman"/>
          <w:color w:val="000000"/>
          <w:sz w:val="12"/>
          <w:szCs w:val="12"/>
          <w:lang w:eastAsia="ru-RU"/>
        </w:rPr>
        <w:t>.</w:t>
      </w:r>
      <w:r w:rsidRPr="00FF61F7">
        <w:rPr>
          <w:rFonts w:eastAsia="Times New Roman"/>
          <w:color w:val="000000"/>
          <w:sz w:val="12"/>
          <w:szCs w:val="12"/>
          <w:lang w:eastAsia="ru-RU"/>
        </w:rPr>
        <w:t xml:space="preserve"> вину в совершенном правонарушении признал,</w:t>
      </w:r>
      <w:r w:rsidRPr="00FF61F7" w:rsidR="008425A3">
        <w:rPr>
          <w:rFonts w:eastAsia="Times New Roman"/>
          <w:color w:val="000000"/>
          <w:sz w:val="12"/>
          <w:szCs w:val="12"/>
          <w:lang w:eastAsia="ru-RU"/>
        </w:rPr>
        <w:t xml:space="preserve"> </w:t>
      </w:r>
      <w:r w:rsidRPr="00FF61F7" w:rsidR="00FF61F7">
        <w:rPr>
          <w:rFonts w:eastAsia="Times New Roman"/>
          <w:color w:val="000000"/>
          <w:sz w:val="12"/>
          <w:szCs w:val="12"/>
          <w:lang w:eastAsia="ru-RU"/>
        </w:rPr>
        <w:t>/изъято/,</w:t>
      </w:r>
      <w:r w:rsidRPr="00FF61F7" w:rsidR="00C646DB">
        <w:rPr>
          <w:rFonts w:eastAsia="Times New Roman"/>
          <w:color w:val="000000"/>
          <w:sz w:val="12"/>
          <w:szCs w:val="12"/>
          <w:lang w:eastAsia="ru-RU"/>
        </w:rPr>
        <w:t xml:space="preserve"> </w:t>
      </w:r>
      <w:r w:rsidRPr="00FF61F7">
        <w:rPr>
          <w:rFonts w:eastAsia="Times New Roman"/>
          <w:color w:val="000000"/>
          <w:sz w:val="12"/>
          <w:szCs w:val="12"/>
          <w:lang w:eastAsia="ru-RU"/>
        </w:rPr>
        <w:t xml:space="preserve">судья считает необходимым назначить </w:t>
      </w:r>
      <w:r w:rsidRPr="00FF61F7" w:rsidR="00C0142B">
        <w:rPr>
          <w:rFonts w:eastAsia="Times New Roman"/>
          <w:color w:val="000000"/>
          <w:sz w:val="12"/>
          <w:szCs w:val="12"/>
          <w:lang w:eastAsia="ru-RU"/>
        </w:rPr>
        <w:t>Лаптеву В.Л</w:t>
      </w:r>
      <w:r w:rsidRPr="00FF61F7" w:rsidR="005E7D6C">
        <w:rPr>
          <w:rFonts w:eastAsia="Times New Roman"/>
          <w:color w:val="000000"/>
          <w:sz w:val="12"/>
          <w:szCs w:val="12"/>
          <w:lang w:eastAsia="ru-RU"/>
        </w:rPr>
        <w:t>.</w:t>
      </w:r>
      <w:r w:rsidRPr="00FF61F7">
        <w:rPr>
          <w:rFonts w:eastAsia="Times New Roman"/>
          <w:color w:val="000000"/>
          <w:sz w:val="12"/>
          <w:szCs w:val="12"/>
          <w:lang w:eastAsia="ru-RU"/>
        </w:rPr>
        <w:t xml:space="preserve"> административное наказание в виде штрафа в доход государства в пределах санкции ч. 1 ст. 6</w:t>
      </w:r>
      <w:r w:rsidRPr="00FF61F7" w:rsidR="009B5814">
        <w:rPr>
          <w:rFonts w:eastAsia="Times New Roman"/>
          <w:color w:val="000000"/>
          <w:sz w:val="12"/>
          <w:szCs w:val="12"/>
          <w:lang w:eastAsia="ru-RU"/>
        </w:rPr>
        <w:t xml:space="preserve">.9 КоАП РФ, </w:t>
      </w:r>
      <w:r w:rsidRPr="00FF61F7" w:rsidR="009B5814">
        <w:rPr>
          <w:rFonts w:eastAsiaTheme="minorHAnsi"/>
          <w:color w:val="000000"/>
          <w:sz w:val="12"/>
          <w:szCs w:val="12"/>
        </w:rPr>
        <w:t>исключительную меру наказания не применять.</w:t>
      </w:r>
    </w:p>
    <w:p w:rsidR="00623E11" w:rsidRPr="00FF61F7" w:rsidP="00623E1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2"/>
          <w:szCs w:val="12"/>
        </w:rPr>
      </w:pPr>
      <w:r w:rsidRPr="00FF61F7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 xml:space="preserve">В соответствии с положениями ч.2.1 ст. 4.1 КоАП Российской Федерации </w:t>
      </w:r>
      <w:r w:rsidRPr="00FF61F7">
        <w:rPr>
          <w:rFonts w:ascii="Times New Roman" w:hAnsi="Times New Roman" w:cs="Times New Roman"/>
          <w:sz w:val="12"/>
          <w:szCs w:val="12"/>
        </w:rPr>
        <w:t xml:space="preserve">при назначении административного наказания за совершение административных правонарушений в области </w:t>
      </w:r>
      <w:hyperlink r:id="rId6" w:history="1">
        <w:r w:rsidRPr="00FF61F7">
          <w:rPr>
            <w:rFonts w:ascii="Times New Roman" w:hAnsi="Times New Roman" w:cs="Times New Roman"/>
            <w:sz w:val="12"/>
            <w:szCs w:val="12"/>
          </w:rPr>
          <w:t>законодательства</w:t>
        </w:r>
      </w:hyperlink>
      <w:r w:rsidRPr="00FF61F7">
        <w:rPr>
          <w:rFonts w:ascii="Times New Roman" w:hAnsi="Times New Roman" w:cs="Times New Roman"/>
          <w:sz w:val="12"/>
          <w:szCs w:val="12"/>
        </w:rPr>
        <w:t xml:space="preserve"> о наркотических средствах, психотропных веществах и об их </w:t>
      </w:r>
      <w:r w:rsidRPr="00FF61F7">
        <w:rPr>
          <w:rFonts w:ascii="Times New Roman" w:hAnsi="Times New Roman" w:cs="Times New Roman"/>
          <w:sz w:val="12"/>
          <w:szCs w:val="12"/>
        </w:rPr>
        <w:t>прекурсорах</w:t>
      </w:r>
      <w:r w:rsidRPr="00FF61F7">
        <w:rPr>
          <w:rFonts w:ascii="Times New Roman" w:hAnsi="Times New Roman" w:cs="Times New Roman"/>
          <w:sz w:val="12"/>
          <w:szCs w:val="12"/>
        </w:rPr>
        <w:t xml:space="preserve"> лицу, признанному больным наркоманией либо потребляющему наркотические средства или психотропные вещества без назначения врача либо новые потенциально опасные </w:t>
      </w:r>
      <w:r w:rsidRPr="00FF61F7">
        <w:rPr>
          <w:rFonts w:ascii="Times New Roman" w:hAnsi="Times New Roman" w:cs="Times New Roman"/>
          <w:sz w:val="12"/>
          <w:szCs w:val="12"/>
        </w:rPr>
        <w:t>психоактивные</w:t>
      </w:r>
      <w:r w:rsidRPr="00FF61F7">
        <w:rPr>
          <w:rFonts w:ascii="Times New Roman" w:hAnsi="Times New Roman" w:cs="Times New Roman"/>
          <w:sz w:val="12"/>
          <w:szCs w:val="12"/>
        </w:rPr>
        <w:t xml:space="preserve"> вещества, судья может возложить на такое лицо обязанность пройти диагностику</w:t>
      </w:r>
      <w:r w:rsidRPr="00FF61F7">
        <w:rPr>
          <w:rFonts w:ascii="Times New Roman" w:hAnsi="Times New Roman" w:cs="Times New Roman"/>
          <w:sz w:val="12"/>
          <w:szCs w:val="12"/>
        </w:rPr>
        <w:t xml:space="preserve">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</w:t>
      </w:r>
      <w:r w:rsidRPr="00FF61F7">
        <w:rPr>
          <w:rFonts w:ascii="Times New Roman" w:hAnsi="Times New Roman" w:cs="Times New Roman"/>
          <w:sz w:val="12"/>
          <w:szCs w:val="12"/>
        </w:rPr>
        <w:t>психоактивных</w:t>
      </w:r>
      <w:r w:rsidRPr="00FF61F7">
        <w:rPr>
          <w:rFonts w:ascii="Times New Roman" w:hAnsi="Times New Roman" w:cs="Times New Roman"/>
          <w:sz w:val="12"/>
          <w:szCs w:val="12"/>
        </w:rPr>
        <w:t xml:space="preserve"> веществ. </w:t>
      </w:r>
      <w:r w:rsidRPr="00FF61F7">
        <w:rPr>
          <w:rFonts w:ascii="Times New Roman" w:hAnsi="Times New Roman" w:cs="Times New Roman"/>
          <w:sz w:val="12"/>
          <w:szCs w:val="12"/>
        </w:rPr>
        <w:t>Контроль за</w:t>
      </w:r>
      <w:r w:rsidRPr="00FF61F7">
        <w:rPr>
          <w:rFonts w:ascii="Times New Roman" w:hAnsi="Times New Roman" w:cs="Times New Roman"/>
          <w:sz w:val="12"/>
          <w:szCs w:val="12"/>
        </w:rPr>
        <w:t xml:space="preserve"> исполнением такой обязанности осуществляется уполномоченными федеральными органами исполнительной власти в </w:t>
      </w:r>
      <w:hyperlink r:id="rId7" w:history="1">
        <w:r w:rsidRPr="00FF61F7">
          <w:rPr>
            <w:rFonts w:ascii="Times New Roman" w:hAnsi="Times New Roman" w:cs="Times New Roman"/>
            <w:sz w:val="12"/>
            <w:szCs w:val="12"/>
          </w:rPr>
          <w:t>порядке</w:t>
        </w:r>
      </w:hyperlink>
      <w:r w:rsidRPr="00FF61F7">
        <w:rPr>
          <w:rFonts w:ascii="Times New Roman" w:hAnsi="Times New Roman" w:cs="Times New Roman"/>
          <w:sz w:val="12"/>
          <w:szCs w:val="12"/>
        </w:rPr>
        <w:t>, установленном Правительством Российской Федерации.</w:t>
      </w:r>
    </w:p>
    <w:p w:rsidR="00EC5A06" w:rsidRPr="00FF61F7" w:rsidP="00623E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  <w:r w:rsidRPr="00FF61F7">
        <w:rPr>
          <w:rFonts w:ascii="Times New Roman" w:eastAsia="Times New Roman" w:hAnsi="Times New Roman" w:cs="Times New Roman"/>
          <w:sz w:val="12"/>
          <w:szCs w:val="12"/>
          <w:lang w:eastAsia="ru-RU"/>
        </w:rPr>
        <w:t xml:space="preserve">На основании </w:t>
      </w:r>
      <w:r w:rsidRPr="00FF61F7">
        <w:rPr>
          <w:rFonts w:ascii="Times New Roman" w:eastAsia="Times New Roman" w:hAnsi="Times New Roman" w:cs="Times New Roman"/>
          <w:sz w:val="12"/>
          <w:szCs w:val="12"/>
          <w:lang w:eastAsia="ru-RU"/>
        </w:rPr>
        <w:t>изложенного</w:t>
      </w:r>
      <w:r w:rsidRPr="00FF61F7">
        <w:rPr>
          <w:rFonts w:ascii="Times New Roman" w:eastAsia="Times New Roman" w:hAnsi="Times New Roman" w:cs="Times New Roman"/>
          <w:sz w:val="12"/>
          <w:szCs w:val="12"/>
          <w:lang w:eastAsia="ru-RU"/>
        </w:rPr>
        <w:t xml:space="preserve"> и</w:t>
      </w:r>
      <w:r w:rsidRPr="00FF61F7" w:rsidR="00674700">
        <w:rPr>
          <w:rFonts w:ascii="Times New Roman" w:eastAsia="Times New Roman" w:hAnsi="Times New Roman" w:cs="Times New Roman"/>
          <w:sz w:val="12"/>
          <w:szCs w:val="12"/>
          <w:lang w:eastAsia="ru-RU"/>
        </w:rPr>
        <w:t xml:space="preserve"> руководствуясь</w:t>
      </w:r>
      <w:r w:rsidRPr="00FF61F7" w:rsidR="003666C0">
        <w:rPr>
          <w:rFonts w:ascii="Times New Roman" w:eastAsia="Times New Roman" w:hAnsi="Times New Roman" w:cs="Times New Roman"/>
          <w:sz w:val="12"/>
          <w:szCs w:val="12"/>
          <w:lang w:eastAsia="ru-RU"/>
        </w:rPr>
        <w:t xml:space="preserve"> ст. 23.1 КоАП РФ</w:t>
      </w:r>
      <w:r w:rsidRPr="00FF61F7">
        <w:rPr>
          <w:rFonts w:ascii="Times New Roman" w:eastAsia="Times New Roman" w:hAnsi="Times New Roman" w:cs="Times New Roman"/>
          <w:sz w:val="12"/>
          <w:szCs w:val="12"/>
          <w:lang w:eastAsia="ru-RU"/>
        </w:rPr>
        <w:t xml:space="preserve"> и главой 29  КоАП РФ, мировой судья, </w:t>
      </w:r>
    </w:p>
    <w:p w:rsidR="00EC5A06" w:rsidRPr="00FF61F7" w:rsidP="00623E1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  <w:r w:rsidRPr="00FF61F7">
        <w:rPr>
          <w:rFonts w:ascii="Times New Roman" w:eastAsia="Times New Roman" w:hAnsi="Times New Roman" w:cs="Times New Roman"/>
          <w:sz w:val="12"/>
          <w:szCs w:val="12"/>
          <w:lang w:eastAsia="ru-RU"/>
        </w:rPr>
        <w:t>ПОСТАНОВИЛ:</w:t>
      </w:r>
    </w:p>
    <w:p w:rsidR="00EC5A06" w:rsidRPr="00FF61F7" w:rsidP="00623E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537961" w:rsidRPr="00FF61F7" w:rsidP="005379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  <w:r w:rsidRPr="00FF61F7">
        <w:rPr>
          <w:rFonts w:ascii="Times New Roman" w:eastAsia="Times New Roman" w:hAnsi="Times New Roman" w:cs="Times New Roman"/>
          <w:sz w:val="12"/>
          <w:szCs w:val="12"/>
          <w:lang w:eastAsia="ru-RU"/>
        </w:rPr>
        <w:t xml:space="preserve">Признать </w:t>
      </w:r>
      <w:r w:rsidRPr="00FF61F7" w:rsidR="00C0142B">
        <w:rPr>
          <w:rFonts w:ascii="Times New Roman" w:eastAsia="Times New Roman" w:hAnsi="Times New Roman" w:cs="Times New Roman"/>
          <w:sz w:val="12"/>
          <w:szCs w:val="12"/>
          <w:lang w:eastAsia="ru-RU"/>
        </w:rPr>
        <w:t xml:space="preserve">Лаптева </w:t>
      </w:r>
      <w:r w:rsidRPr="00FF61F7" w:rsidR="00FF61F7">
        <w:rPr>
          <w:rFonts w:ascii="Times New Roman" w:eastAsia="Times New Roman" w:hAnsi="Times New Roman" w:cs="Times New Roman"/>
          <w:sz w:val="12"/>
          <w:szCs w:val="12"/>
          <w:lang w:eastAsia="ru-RU"/>
        </w:rPr>
        <w:t>В.Л.</w:t>
      </w:r>
      <w:r w:rsidRPr="00FF61F7" w:rsidR="00BC2F08">
        <w:rPr>
          <w:rFonts w:ascii="Times New Roman" w:eastAsia="Times New Roman" w:hAnsi="Times New Roman" w:cs="Times New Roman"/>
          <w:sz w:val="12"/>
          <w:szCs w:val="12"/>
          <w:lang w:eastAsia="ru-RU"/>
        </w:rPr>
        <w:t xml:space="preserve"> виновным</w:t>
      </w:r>
      <w:r w:rsidRPr="00FF61F7">
        <w:rPr>
          <w:rFonts w:ascii="Times New Roman" w:eastAsia="Times New Roman" w:hAnsi="Times New Roman" w:cs="Times New Roman"/>
          <w:sz w:val="12"/>
          <w:szCs w:val="12"/>
          <w:lang w:eastAsia="ru-RU"/>
        </w:rPr>
        <w:t xml:space="preserve"> в совершении административного правонарушения, ответственнос</w:t>
      </w:r>
      <w:r w:rsidRPr="00FF61F7" w:rsidR="00674700">
        <w:rPr>
          <w:rFonts w:ascii="Times New Roman" w:eastAsia="Times New Roman" w:hAnsi="Times New Roman" w:cs="Times New Roman"/>
          <w:sz w:val="12"/>
          <w:szCs w:val="12"/>
          <w:lang w:eastAsia="ru-RU"/>
        </w:rPr>
        <w:t>ть за кото</w:t>
      </w:r>
      <w:r w:rsidRPr="00FF61F7" w:rsidR="00623E11">
        <w:rPr>
          <w:rFonts w:ascii="Times New Roman" w:eastAsia="Times New Roman" w:hAnsi="Times New Roman" w:cs="Times New Roman"/>
          <w:sz w:val="12"/>
          <w:szCs w:val="12"/>
          <w:lang w:eastAsia="ru-RU"/>
        </w:rPr>
        <w:t>рое предусмотрена ч. 1   ст. 6.9</w:t>
      </w:r>
      <w:r w:rsidRPr="00FF61F7">
        <w:rPr>
          <w:rFonts w:ascii="Times New Roman" w:eastAsia="Times New Roman" w:hAnsi="Times New Roman" w:cs="Times New Roman"/>
          <w:sz w:val="12"/>
          <w:szCs w:val="12"/>
          <w:lang w:eastAsia="ru-RU"/>
        </w:rPr>
        <w:t xml:space="preserve"> КоАП РФ,</w:t>
      </w:r>
      <w:r w:rsidRPr="00FF61F7">
        <w:rPr>
          <w:rFonts w:ascii="Times New Roman" w:eastAsia="Times New Roman" w:hAnsi="Times New Roman" w:cs="Times New Roman"/>
          <w:color w:val="FF0000"/>
          <w:sz w:val="12"/>
          <w:szCs w:val="12"/>
          <w:lang w:eastAsia="ru-RU"/>
        </w:rPr>
        <w:t xml:space="preserve"> </w:t>
      </w:r>
      <w:r w:rsidRPr="00FF61F7" w:rsidR="00BC2F08">
        <w:rPr>
          <w:rFonts w:ascii="Times New Roman" w:eastAsia="Times New Roman" w:hAnsi="Times New Roman" w:cs="Times New Roman"/>
          <w:sz w:val="12"/>
          <w:szCs w:val="12"/>
          <w:lang w:eastAsia="ru-RU"/>
        </w:rPr>
        <w:t>и назначить ему</w:t>
      </w:r>
      <w:r w:rsidRPr="00FF61F7">
        <w:rPr>
          <w:rFonts w:ascii="Times New Roman" w:eastAsia="Times New Roman" w:hAnsi="Times New Roman" w:cs="Times New Roman"/>
          <w:sz w:val="12"/>
          <w:szCs w:val="12"/>
          <w:lang w:eastAsia="ru-RU"/>
        </w:rPr>
        <w:t xml:space="preserve"> нак</w:t>
      </w:r>
      <w:r w:rsidRPr="00FF61F7" w:rsidR="009B5814">
        <w:rPr>
          <w:rFonts w:ascii="Times New Roman" w:eastAsia="Times New Roman" w:hAnsi="Times New Roman" w:cs="Times New Roman"/>
          <w:sz w:val="12"/>
          <w:szCs w:val="12"/>
          <w:lang w:eastAsia="ru-RU"/>
        </w:rPr>
        <w:t xml:space="preserve">азание в виде штрафа в размере </w:t>
      </w:r>
      <w:r w:rsidRPr="00FF61F7" w:rsidR="00C0142B">
        <w:rPr>
          <w:rFonts w:ascii="Times New Roman" w:eastAsia="Times New Roman" w:hAnsi="Times New Roman" w:cs="Times New Roman"/>
          <w:sz w:val="12"/>
          <w:szCs w:val="12"/>
          <w:lang w:eastAsia="ru-RU"/>
        </w:rPr>
        <w:t>5</w:t>
      </w:r>
      <w:r w:rsidRPr="00FF61F7" w:rsidR="003666C0">
        <w:rPr>
          <w:rFonts w:ascii="Times New Roman" w:eastAsia="Times New Roman" w:hAnsi="Times New Roman" w:cs="Times New Roman"/>
          <w:sz w:val="12"/>
          <w:szCs w:val="12"/>
          <w:lang w:eastAsia="ru-RU"/>
        </w:rPr>
        <w:t xml:space="preserve"> </w:t>
      </w:r>
      <w:r w:rsidRPr="00FF61F7">
        <w:rPr>
          <w:rFonts w:ascii="Times New Roman" w:eastAsia="Times New Roman" w:hAnsi="Times New Roman" w:cs="Times New Roman"/>
          <w:sz w:val="12"/>
          <w:szCs w:val="12"/>
          <w:lang w:eastAsia="ru-RU"/>
        </w:rPr>
        <w:t>000 (</w:t>
      </w:r>
      <w:r w:rsidRPr="00FF61F7" w:rsidR="00C0142B">
        <w:rPr>
          <w:rFonts w:ascii="Times New Roman" w:eastAsia="Times New Roman" w:hAnsi="Times New Roman" w:cs="Times New Roman"/>
          <w:sz w:val="12"/>
          <w:szCs w:val="12"/>
          <w:lang w:eastAsia="ru-RU"/>
        </w:rPr>
        <w:t>пяти</w:t>
      </w:r>
      <w:r w:rsidRPr="00FF61F7" w:rsidR="003666C0">
        <w:rPr>
          <w:rFonts w:ascii="Times New Roman" w:eastAsia="Times New Roman" w:hAnsi="Times New Roman" w:cs="Times New Roman"/>
          <w:sz w:val="12"/>
          <w:szCs w:val="12"/>
          <w:lang w:eastAsia="ru-RU"/>
        </w:rPr>
        <w:t xml:space="preserve"> тысяч</w:t>
      </w:r>
      <w:r w:rsidRPr="00FF61F7">
        <w:rPr>
          <w:rFonts w:ascii="Times New Roman" w:eastAsia="Times New Roman" w:hAnsi="Times New Roman" w:cs="Times New Roman"/>
          <w:sz w:val="12"/>
          <w:szCs w:val="12"/>
          <w:lang w:eastAsia="ru-RU"/>
        </w:rPr>
        <w:t>) рублей. </w:t>
      </w:r>
    </w:p>
    <w:p w:rsidR="00FF61F7" w:rsidRPr="00FF61F7" w:rsidP="00FF61F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  <w:r w:rsidRPr="00FF61F7">
        <w:rPr>
          <w:rFonts w:ascii="Times New Roman" w:eastAsia="Times New Roman" w:hAnsi="Times New Roman" w:cs="Times New Roman"/>
          <w:sz w:val="12"/>
          <w:szCs w:val="12"/>
          <w:lang w:eastAsia="ru-RU"/>
        </w:rPr>
        <w:t>Возложить на</w:t>
      </w:r>
      <w:r w:rsidRPr="00FF61F7" w:rsidR="00623E11">
        <w:rPr>
          <w:rFonts w:ascii="Times New Roman" w:eastAsia="Times New Roman" w:hAnsi="Times New Roman" w:cs="Times New Roman"/>
          <w:sz w:val="12"/>
          <w:szCs w:val="12"/>
          <w:lang w:eastAsia="ru-RU"/>
        </w:rPr>
        <w:t xml:space="preserve"> </w:t>
      </w:r>
      <w:r w:rsidRPr="00FF61F7" w:rsidR="00C0142B">
        <w:rPr>
          <w:rFonts w:ascii="Times New Roman" w:eastAsia="Times New Roman" w:hAnsi="Times New Roman" w:cs="Times New Roman"/>
          <w:sz w:val="12"/>
          <w:szCs w:val="12"/>
          <w:lang w:eastAsia="ru-RU"/>
        </w:rPr>
        <w:t xml:space="preserve">Лаптева </w:t>
      </w:r>
      <w:r w:rsidRPr="00FF61F7">
        <w:rPr>
          <w:rFonts w:ascii="Times New Roman" w:eastAsia="Times New Roman" w:hAnsi="Times New Roman" w:cs="Times New Roman"/>
          <w:sz w:val="12"/>
          <w:szCs w:val="12"/>
          <w:lang w:eastAsia="ru-RU"/>
        </w:rPr>
        <w:t>В.Л.</w:t>
      </w:r>
      <w:r w:rsidRPr="00FF61F7" w:rsidR="0042500B">
        <w:rPr>
          <w:rFonts w:ascii="Times New Roman" w:eastAsia="Times New Roman" w:hAnsi="Times New Roman" w:cs="Times New Roman"/>
          <w:sz w:val="12"/>
          <w:szCs w:val="12"/>
          <w:lang w:eastAsia="ru-RU"/>
        </w:rPr>
        <w:t xml:space="preserve"> </w:t>
      </w:r>
      <w:r w:rsidRPr="00FF61F7">
        <w:rPr>
          <w:rFonts w:ascii="Times New Roman" w:eastAsia="Times New Roman" w:hAnsi="Times New Roman" w:cs="Times New Roman"/>
          <w:sz w:val="12"/>
          <w:szCs w:val="12"/>
          <w:lang w:eastAsia="ru-RU"/>
        </w:rPr>
        <w:t xml:space="preserve">обязанность </w:t>
      </w:r>
      <w:r w:rsidRPr="00FF61F7" w:rsidR="001B3EE8">
        <w:rPr>
          <w:rFonts w:ascii="Times New Roman" w:hAnsi="Times New Roman"/>
          <w:sz w:val="12"/>
          <w:szCs w:val="12"/>
        </w:rPr>
        <w:t xml:space="preserve">в течение месяца после вступления данного постановления в законную силу </w:t>
      </w:r>
      <w:r w:rsidRPr="00FF61F7" w:rsidR="00623E11">
        <w:rPr>
          <w:rFonts w:ascii="Times New Roman" w:eastAsia="Times New Roman" w:hAnsi="Times New Roman" w:cs="Times New Roman"/>
          <w:sz w:val="12"/>
          <w:szCs w:val="12"/>
          <w:lang w:eastAsia="ru-RU"/>
        </w:rPr>
        <w:t>пройти диагностику,</w:t>
      </w:r>
      <w:r w:rsidRPr="00FF61F7" w:rsidR="008617B6">
        <w:rPr>
          <w:rFonts w:ascii="Times New Roman" w:eastAsia="Times New Roman" w:hAnsi="Times New Roman" w:cs="Times New Roman"/>
          <w:sz w:val="12"/>
          <w:szCs w:val="12"/>
          <w:lang w:eastAsia="ru-RU"/>
        </w:rPr>
        <w:t xml:space="preserve"> а в случае рекомендации врача</w:t>
      </w:r>
      <w:r w:rsidRPr="00FF61F7" w:rsidR="00623E11">
        <w:rPr>
          <w:rFonts w:ascii="Times New Roman" w:eastAsia="Times New Roman" w:hAnsi="Times New Roman" w:cs="Times New Roman"/>
          <w:sz w:val="12"/>
          <w:szCs w:val="12"/>
          <w:lang w:eastAsia="ru-RU"/>
        </w:rPr>
        <w:t xml:space="preserve"> профилактические мероприятия</w:t>
      </w:r>
      <w:r w:rsidRPr="00FF61F7" w:rsidR="0042500B">
        <w:rPr>
          <w:rFonts w:ascii="Times New Roman" w:eastAsia="Times New Roman" w:hAnsi="Times New Roman" w:cs="Times New Roman"/>
          <w:sz w:val="12"/>
          <w:szCs w:val="12"/>
          <w:lang w:eastAsia="ru-RU"/>
        </w:rPr>
        <w:t>,</w:t>
      </w:r>
      <w:r w:rsidRPr="00FF61F7" w:rsidR="0042500B">
        <w:rPr>
          <w:rFonts w:ascii="Times New Roman" w:hAnsi="Times New Roman" w:cs="Times New Roman"/>
          <w:sz w:val="12"/>
          <w:szCs w:val="12"/>
        </w:rPr>
        <w:t xml:space="preserve"> лечение от наркомании и (или) медицинскую и (или) социальную реабилитацию</w:t>
      </w:r>
      <w:r w:rsidRPr="00FF61F7" w:rsidR="00623E11">
        <w:rPr>
          <w:rFonts w:ascii="Times New Roman" w:eastAsia="Times New Roman" w:hAnsi="Times New Roman" w:cs="Times New Roman"/>
          <w:sz w:val="12"/>
          <w:szCs w:val="12"/>
          <w:lang w:eastAsia="ru-RU"/>
        </w:rPr>
        <w:t xml:space="preserve"> </w:t>
      </w:r>
      <w:r w:rsidRPr="00FF61F7" w:rsidR="00623E11">
        <w:rPr>
          <w:rFonts w:ascii="Times New Roman" w:eastAsia="Times New Roman" w:hAnsi="Times New Roman" w:cs="Times New Roman"/>
          <w:sz w:val="12"/>
          <w:szCs w:val="12"/>
          <w:lang w:eastAsia="ru-RU"/>
        </w:rPr>
        <w:t>в</w:t>
      </w:r>
      <w:r w:rsidRPr="00FF61F7" w:rsidR="008425A3">
        <w:rPr>
          <w:rFonts w:ascii="Times New Roman" w:eastAsia="Times New Roman" w:hAnsi="Times New Roman" w:cs="Times New Roman"/>
          <w:sz w:val="12"/>
          <w:szCs w:val="12"/>
          <w:lang w:eastAsia="ru-RU"/>
        </w:rPr>
        <w:t xml:space="preserve">  </w:t>
      </w:r>
      <w:r w:rsidRPr="00FF61F7">
        <w:rPr>
          <w:rFonts w:ascii="Times New Roman" w:eastAsia="Times New Roman" w:hAnsi="Times New Roman" w:cs="Times New Roman"/>
          <w:sz w:val="12"/>
          <w:szCs w:val="12"/>
          <w:lang w:eastAsia="ru-RU"/>
        </w:rPr>
        <w:t>/изъято/</w:t>
      </w:r>
    </w:p>
    <w:p w:rsidR="00FF61F7" w:rsidRPr="00FF61F7" w:rsidP="003666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FF61F7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 xml:space="preserve">Контроль за исполнением </w:t>
      </w:r>
      <w:r w:rsidRPr="00FF61F7" w:rsidR="006E7060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>такой</w:t>
      </w:r>
      <w:r w:rsidRPr="00FF61F7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 xml:space="preserve"> обязанности возложить </w:t>
      </w:r>
      <w:r w:rsidRPr="00FF61F7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>на</w:t>
      </w:r>
      <w:r w:rsidRPr="00FF61F7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 xml:space="preserve"> </w:t>
      </w:r>
      <w:r w:rsidRPr="00FF61F7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>/изъято/</w:t>
      </w:r>
    </w:p>
    <w:p w:rsidR="00FF61F7" w:rsidRPr="00FF61F7" w:rsidP="00623E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  <w:r w:rsidRPr="00FF61F7">
        <w:rPr>
          <w:rFonts w:ascii="Times New Roman" w:eastAsia="Times New Roman" w:hAnsi="Times New Roman" w:cs="Times New Roman"/>
          <w:bCs/>
          <w:sz w:val="12"/>
          <w:szCs w:val="12"/>
          <w:lang w:eastAsia="ru-RU"/>
        </w:rPr>
        <w:t>Платежные реквизиты для уплаты штрафа:</w:t>
      </w:r>
      <w:r w:rsidRPr="00FF61F7" w:rsidR="003666C0">
        <w:rPr>
          <w:rFonts w:ascii="Times New Roman" w:eastAsia="Times New Roman" w:hAnsi="Times New Roman" w:cs="Times New Roman"/>
          <w:b/>
          <w:bCs/>
          <w:sz w:val="12"/>
          <w:szCs w:val="12"/>
          <w:lang w:eastAsia="ru-RU"/>
        </w:rPr>
        <w:t xml:space="preserve"> </w:t>
      </w:r>
      <w:r w:rsidRPr="00FF61F7">
        <w:rPr>
          <w:rFonts w:ascii="Times New Roman" w:eastAsia="Times New Roman" w:hAnsi="Times New Roman" w:cs="Times New Roman"/>
          <w:sz w:val="12"/>
          <w:szCs w:val="12"/>
          <w:lang w:eastAsia="ru-RU"/>
        </w:rPr>
        <w:t>/изъято/</w:t>
      </w:r>
    </w:p>
    <w:p w:rsidR="00EC5A06" w:rsidRPr="00FF61F7" w:rsidP="00623E1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F61F7">
        <w:rPr>
          <w:rFonts w:ascii="Times New Roman" w:eastAsia="Calibri" w:hAnsi="Times New Roman" w:cs="Times New Roman"/>
          <w:sz w:val="12"/>
          <w:szCs w:val="12"/>
        </w:rPr>
        <w:t>В соответствии со ст. 32.2. КоАП РФ штраф должен быть оплачен в течение 60 дней со дня вступления постановления в законную силу. В случае отсутствия оплаты может быть возбуждено административное дело в соответствии со ст. 20.25. ч.1 КоАП РФ.</w:t>
      </w:r>
    </w:p>
    <w:p w:rsidR="00766D8F" w:rsidRPr="00FF61F7" w:rsidP="001B3E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FF61F7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 xml:space="preserve">        Разъяснить лицу, привлеченному к административной ответственности, что копию документа, подтверждающего уплату штрафа направить мировому судье, вынесшему постановление. </w:t>
      </w:r>
    </w:p>
    <w:p w:rsidR="001B3EE8" w:rsidRPr="00FF61F7" w:rsidP="00766D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FF61F7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>Согласно ст. 20.25 ч.1 Кодекса РФ об административных правонарушениях неуплата административного штрафа в установленный срок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работы.</w:t>
      </w:r>
    </w:p>
    <w:p w:rsidR="0016025D" w:rsidRPr="00FF61F7" w:rsidP="008425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  <w:r w:rsidRPr="00FF61F7">
        <w:rPr>
          <w:rFonts w:ascii="Times New Roman" w:eastAsia="Times New Roman" w:hAnsi="Times New Roman" w:cs="Times New Roman"/>
          <w:sz w:val="12"/>
          <w:szCs w:val="12"/>
          <w:lang w:eastAsia="ru-RU"/>
        </w:rPr>
        <w:t>Разъяснить, что в случае уклонения от прохождения диагностики, профилактических мероприятий, лечения от наркомании и (или) медицинской и (или) социальной реабилитации в связи с потреблением наркотических средств или психотропных веществ без назначения врача предусмотрена админис</w:t>
      </w:r>
      <w:r w:rsidRPr="00FF61F7" w:rsidR="003666C0">
        <w:rPr>
          <w:rFonts w:ascii="Times New Roman" w:eastAsia="Times New Roman" w:hAnsi="Times New Roman" w:cs="Times New Roman"/>
          <w:sz w:val="12"/>
          <w:szCs w:val="12"/>
          <w:lang w:eastAsia="ru-RU"/>
        </w:rPr>
        <w:t>тративная ответственность по ст</w:t>
      </w:r>
      <w:r w:rsidRPr="00FF61F7">
        <w:rPr>
          <w:rFonts w:ascii="Times New Roman" w:eastAsia="Times New Roman" w:hAnsi="Times New Roman" w:cs="Times New Roman"/>
          <w:sz w:val="12"/>
          <w:szCs w:val="12"/>
          <w:lang w:eastAsia="ru-RU"/>
        </w:rPr>
        <w:t>.</w:t>
      </w:r>
      <w:r w:rsidRPr="00FF61F7" w:rsidR="003666C0">
        <w:rPr>
          <w:rFonts w:ascii="Times New Roman" w:eastAsia="Times New Roman" w:hAnsi="Times New Roman" w:cs="Times New Roman"/>
          <w:sz w:val="12"/>
          <w:szCs w:val="12"/>
          <w:lang w:eastAsia="ru-RU"/>
        </w:rPr>
        <w:t xml:space="preserve"> </w:t>
      </w:r>
      <w:hyperlink r:id="rId8" w:tgtFrame="_blank" w:tooltip="КОАП &gt;  Раздел II. Особенная часть &gt; Глава 6. Административные правонарушения, посягающие на здоровье, санитарно-эпидемиологическое благополучие населения и общественную нравственность &gt;&lt;span class=" w:history="1">
        <w:r w:rsidRPr="00FF61F7">
          <w:rPr>
            <w:rFonts w:ascii="Times New Roman" w:eastAsia="Times New Roman" w:hAnsi="Times New Roman" w:cs="Times New Roman"/>
            <w:sz w:val="12"/>
            <w:szCs w:val="12"/>
            <w:lang w:eastAsia="ru-RU"/>
          </w:rPr>
          <w:t xml:space="preserve">6.9.1 КоАП </w:t>
        </w:r>
      </w:hyperlink>
      <w:r w:rsidRPr="00FF61F7">
        <w:rPr>
          <w:rFonts w:ascii="Times New Roman" w:eastAsia="Times New Roman" w:hAnsi="Times New Roman" w:cs="Times New Roman"/>
          <w:sz w:val="12"/>
          <w:szCs w:val="12"/>
          <w:lang w:eastAsia="ru-RU"/>
        </w:rPr>
        <w:t>РФ в виде административного штрафа в размере от четырех тысяч до пяти тысяч рублей или административный арест на срок до тридцати</w:t>
      </w:r>
      <w:r w:rsidRPr="00FF61F7">
        <w:rPr>
          <w:rFonts w:ascii="Times New Roman" w:eastAsia="Times New Roman" w:hAnsi="Times New Roman" w:cs="Times New Roman"/>
          <w:sz w:val="12"/>
          <w:szCs w:val="12"/>
          <w:lang w:eastAsia="ru-RU"/>
        </w:rPr>
        <w:t xml:space="preserve"> суток.</w:t>
      </w:r>
    </w:p>
    <w:p w:rsidR="00EC5A06" w:rsidRPr="00FF61F7" w:rsidP="00623E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  <w:r w:rsidRPr="00FF61F7">
        <w:rPr>
          <w:rFonts w:ascii="Times New Roman" w:eastAsia="Times New Roman" w:hAnsi="Times New Roman" w:cs="Times New Roman"/>
          <w:sz w:val="12"/>
          <w:szCs w:val="12"/>
          <w:lang w:eastAsia="ru-RU"/>
        </w:rPr>
        <w:t xml:space="preserve"> </w:t>
      </w:r>
      <w:r w:rsidRPr="00FF61F7">
        <w:rPr>
          <w:rFonts w:ascii="Times New Roman" w:eastAsia="Times New Roman" w:hAnsi="Times New Roman" w:cs="Times New Roman"/>
          <w:sz w:val="12"/>
          <w:szCs w:val="12"/>
          <w:lang w:eastAsia="ru-RU"/>
        </w:rPr>
        <w:t>Поста</w:t>
      </w:r>
      <w:r w:rsidRPr="00FF61F7" w:rsidR="009B5814">
        <w:rPr>
          <w:rFonts w:ascii="Times New Roman" w:eastAsia="Times New Roman" w:hAnsi="Times New Roman" w:cs="Times New Roman"/>
          <w:sz w:val="12"/>
          <w:szCs w:val="12"/>
          <w:lang w:eastAsia="ru-RU"/>
        </w:rPr>
        <w:t xml:space="preserve">новление может быть обжаловано </w:t>
      </w:r>
      <w:r w:rsidRPr="00FF61F7">
        <w:rPr>
          <w:rFonts w:ascii="Times New Roman" w:eastAsia="Times New Roman" w:hAnsi="Times New Roman" w:cs="Times New Roman"/>
          <w:sz w:val="12"/>
          <w:szCs w:val="12"/>
          <w:lang w:eastAsia="ru-RU"/>
        </w:rPr>
        <w:t>в Керченский городской суд Республики Крым в течение десяти суток со дня вручения или получения копии постановления.</w:t>
      </w:r>
    </w:p>
    <w:p w:rsidR="00EC5A06" w:rsidRPr="00FF61F7" w:rsidP="00623E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EC5A06" w:rsidRPr="00FF61F7" w:rsidP="00623E11">
      <w:pPr>
        <w:spacing w:after="0" w:line="240" w:lineRule="auto"/>
        <w:jc w:val="both"/>
        <w:rPr>
          <w:rFonts w:ascii="Times New Roman" w:hAnsi="Times New Roman" w:eastAsiaTheme="minorEastAsia" w:cs="Times New Roman"/>
          <w:bCs/>
          <w:sz w:val="12"/>
          <w:szCs w:val="12"/>
          <w:lang w:eastAsia="ru-RU"/>
        </w:rPr>
      </w:pPr>
      <w:r w:rsidRPr="00FF61F7">
        <w:rPr>
          <w:rFonts w:ascii="Times New Roman" w:hAnsi="Times New Roman" w:eastAsiaTheme="minorEastAsia" w:cs="Times New Roman"/>
          <w:bCs/>
          <w:sz w:val="12"/>
          <w:szCs w:val="12"/>
          <w:lang w:eastAsia="ru-RU"/>
        </w:rPr>
        <w:t>Мировой судья</w:t>
      </w:r>
      <w:r w:rsidRPr="00FF61F7">
        <w:rPr>
          <w:rFonts w:ascii="Times New Roman" w:hAnsi="Times New Roman" w:eastAsiaTheme="minorEastAsia" w:cs="Times New Roman"/>
          <w:bCs/>
          <w:sz w:val="12"/>
          <w:szCs w:val="12"/>
          <w:lang w:eastAsia="ru-RU"/>
        </w:rPr>
        <w:tab/>
      </w:r>
      <w:r w:rsidRPr="00FF61F7">
        <w:rPr>
          <w:rFonts w:ascii="Times New Roman" w:hAnsi="Times New Roman" w:eastAsiaTheme="minorEastAsia" w:cs="Times New Roman"/>
          <w:bCs/>
          <w:sz w:val="12"/>
          <w:szCs w:val="12"/>
          <w:lang w:eastAsia="ru-RU"/>
        </w:rPr>
        <w:tab/>
      </w:r>
      <w:r w:rsidRPr="00FF61F7">
        <w:rPr>
          <w:rFonts w:ascii="Times New Roman" w:hAnsi="Times New Roman" w:eastAsiaTheme="minorEastAsia" w:cs="Times New Roman"/>
          <w:bCs/>
          <w:sz w:val="12"/>
          <w:szCs w:val="12"/>
          <w:lang w:eastAsia="ru-RU"/>
        </w:rPr>
        <w:tab/>
      </w:r>
      <w:r w:rsidRPr="00FF61F7">
        <w:rPr>
          <w:rFonts w:ascii="Times New Roman" w:hAnsi="Times New Roman" w:eastAsiaTheme="minorEastAsia" w:cs="Times New Roman"/>
          <w:bCs/>
          <w:sz w:val="12"/>
          <w:szCs w:val="12"/>
          <w:lang w:eastAsia="ru-RU"/>
        </w:rPr>
        <w:tab/>
      </w:r>
      <w:r w:rsidRPr="00FF61F7">
        <w:rPr>
          <w:rFonts w:ascii="Times New Roman" w:hAnsi="Times New Roman" w:eastAsiaTheme="minorEastAsia" w:cs="Times New Roman"/>
          <w:bCs/>
          <w:sz w:val="12"/>
          <w:szCs w:val="12"/>
          <w:lang w:eastAsia="ru-RU"/>
        </w:rPr>
        <w:tab/>
      </w:r>
      <w:r w:rsidRPr="00FF61F7">
        <w:rPr>
          <w:rFonts w:ascii="Times New Roman" w:hAnsi="Times New Roman" w:eastAsiaTheme="minorEastAsia" w:cs="Times New Roman"/>
          <w:bCs/>
          <w:sz w:val="12"/>
          <w:szCs w:val="12"/>
          <w:lang w:eastAsia="ru-RU"/>
        </w:rPr>
        <w:tab/>
      </w:r>
      <w:r w:rsidRPr="00FF61F7">
        <w:rPr>
          <w:rFonts w:ascii="Times New Roman" w:hAnsi="Times New Roman" w:eastAsiaTheme="minorEastAsia" w:cs="Times New Roman"/>
          <w:bCs/>
          <w:sz w:val="12"/>
          <w:szCs w:val="12"/>
          <w:lang w:eastAsia="ru-RU"/>
        </w:rPr>
        <w:tab/>
      </w:r>
      <w:r w:rsidRPr="00FF61F7">
        <w:rPr>
          <w:rFonts w:ascii="Times New Roman" w:hAnsi="Times New Roman" w:eastAsiaTheme="minorEastAsia" w:cs="Times New Roman"/>
          <w:bCs/>
          <w:sz w:val="12"/>
          <w:szCs w:val="12"/>
          <w:lang w:eastAsia="ru-RU"/>
        </w:rPr>
        <w:tab/>
      </w:r>
      <w:r w:rsidRPr="00FF61F7" w:rsidR="0016025D">
        <w:rPr>
          <w:rFonts w:ascii="Times New Roman" w:hAnsi="Times New Roman" w:eastAsiaTheme="minorEastAsia" w:cs="Times New Roman"/>
          <w:bCs/>
          <w:sz w:val="12"/>
          <w:szCs w:val="12"/>
          <w:lang w:eastAsia="ru-RU"/>
        </w:rPr>
        <w:t xml:space="preserve"> </w:t>
      </w:r>
      <w:r w:rsidR="00FF61F7">
        <w:rPr>
          <w:rFonts w:ascii="Times New Roman" w:hAnsi="Times New Roman" w:eastAsiaTheme="minorEastAsia" w:cs="Times New Roman"/>
          <w:bCs/>
          <w:sz w:val="12"/>
          <w:szCs w:val="12"/>
          <w:lang w:eastAsia="ru-RU"/>
        </w:rPr>
        <w:t xml:space="preserve">                                                              </w:t>
      </w:r>
      <w:r w:rsidRPr="00FF61F7" w:rsidR="0016025D">
        <w:rPr>
          <w:rFonts w:ascii="Times New Roman" w:hAnsi="Times New Roman" w:eastAsiaTheme="minorEastAsia" w:cs="Times New Roman"/>
          <w:bCs/>
          <w:sz w:val="12"/>
          <w:szCs w:val="12"/>
          <w:lang w:eastAsia="ru-RU"/>
        </w:rPr>
        <w:t xml:space="preserve">   Г.А. </w:t>
      </w:r>
      <w:r w:rsidRPr="00FF61F7" w:rsidR="0016025D">
        <w:rPr>
          <w:rFonts w:ascii="Times New Roman" w:hAnsi="Times New Roman" w:eastAsiaTheme="minorEastAsia" w:cs="Times New Roman"/>
          <w:bCs/>
          <w:sz w:val="12"/>
          <w:szCs w:val="12"/>
          <w:lang w:eastAsia="ru-RU"/>
        </w:rPr>
        <w:t>Пшеничная</w:t>
      </w:r>
      <w:r w:rsidRPr="00FF61F7">
        <w:rPr>
          <w:rFonts w:ascii="Times New Roman" w:hAnsi="Times New Roman" w:eastAsiaTheme="minorEastAsia" w:cs="Times New Roman"/>
          <w:bCs/>
          <w:sz w:val="12"/>
          <w:szCs w:val="12"/>
          <w:lang w:eastAsia="ru-RU"/>
        </w:rPr>
        <w:tab/>
      </w:r>
      <w:r w:rsidRPr="00FF61F7">
        <w:rPr>
          <w:rFonts w:ascii="Times New Roman" w:hAnsi="Times New Roman" w:eastAsiaTheme="minorEastAsia" w:cs="Times New Roman"/>
          <w:bCs/>
          <w:sz w:val="12"/>
          <w:szCs w:val="12"/>
          <w:lang w:eastAsia="ru-RU"/>
        </w:rPr>
        <w:tab/>
      </w:r>
      <w:r w:rsidRPr="00FF61F7">
        <w:rPr>
          <w:rFonts w:ascii="Times New Roman" w:hAnsi="Times New Roman" w:eastAsiaTheme="minorEastAsia" w:cs="Times New Roman"/>
          <w:bCs/>
          <w:sz w:val="12"/>
          <w:szCs w:val="12"/>
          <w:lang w:eastAsia="ru-RU"/>
        </w:rPr>
        <w:tab/>
      </w:r>
      <w:r w:rsidRPr="00FF61F7">
        <w:rPr>
          <w:rFonts w:ascii="Times New Roman" w:hAnsi="Times New Roman" w:eastAsiaTheme="minorEastAsia" w:cs="Times New Roman"/>
          <w:bCs/>
          <w:sz w:val="12"/>
          <w:szCs w:val="12"/>
          <w:lang w:eastAsia="ru-RU"/>
        </w:rPr>
        <w:tab/>
      </w:r>
      <w:r w:rsidRPr="00FF61F7">
        <w:rPr>
          <w:rFonts w:ascii="Times New Roman" w:hAnsi="Times New Roman" w:eastAsiaTheme="minorEastAsia" w:cs="Times New Roman"/>
          <w:bCs/>
          <w:sz w:val="12"/>
          <w:szCs w:val="12"/>
          <w:lang w:eastAsia="ru-RU"/>
        </w:rPr>
        <w:tab/>
      </w:r>
      <w:r w:rsidRPr="00FF61F7">
        <w:rPr>
          <w:rFonts w:ascii="Times New Roman" w:hAnsi="Times New Roman" w:eastAsiaTheme="minorEastAsia" w:cs="Times New Roman"/>
          <w:bCs/>
          <w:sz w:val="12"/>
          <w:szCs w:val="12"/>
          <w:lang w:eastAsia="ru-RU"/>
        </w:rPr>
        <w:tab/>
      </w:r>
      <w:r w:rsidRPr="00FF61F7">
        <w:rPr>
          <w:rFonts w:ascii="Times New Roman" w:hAnsi="Times New Roman" w:eastAsiaTheme="minorEastAsia" w:cs="Times New Roman"/>
          <w:bCs/>
          <w:sz w:val="12"/>
          <w:szCs w:val="12"/>
          <w:lang w:eastAsia="ru-RU"/>
        </w:rPr>
        <w:tab/>
      </w:r>
      <w:r w:rsidRPr="00FF61F7">
        <w:rPr>
          <w:rFonts w:ascii="Times New Roman" w:hAnsi="Times New Roman" w:eastAsiaTheme="minorEastAsia" w:cs="Times New Roman"/>
          <w:bCs/>
          <w:sz w:val="12"/>
          <w:szCs w:val="12"/>
          <w:lang w:eastAsia="ru-RU"/>
        </w:rPr>
        <w:tab/>
      </w:r>
      <w:r w:rsidRPr="00FF61F7">
        <w:rPr>
          <w:rFonts w:ascii="Times New Roman" w:hAnsi="Times New Roman" w:eastAsiaTheme="minorEastAsia" w:cs="Times New Roman"/>
          <w:bCs/>
          <w:sz w:val="12"/>
          <w:szCs w:val="12"/>
          <w:lang w:eastAsia="ru-RU"/>
        </w:rPr>
        <w:tab/>
      </w:r>
      <w:r w:rsidRPr="00FF61F7">
        <w:rPr>
          <w:rFonts w:ascii="Times New Roman" w:hAnsi="Times New Roman" w:eastAsiaTheme="minorEastAsia" w:cs="Times New Roman"/>
          <w:bCs/>
          <w:sz w:val="12"/>
          <w:szCs w:val="12"/>
          <w:lang w:eastAsia="ru-RU"/>
        </w:rPr>
        <w:tab/>
      </w:r>
      <w:r w:rsidRPr="00FF61F7">
        <w:rPr>
          <w:rFonts w:ascii="Times New Roman" w:hAnsi="Times New Roman" w:eastAsiaTheme="minorEastAsia" w:cs="Times New Roman"/>
          <w:bCs/>
          <w:sz w:val="12"/>
          <w:szCs w:val="12"/>
          <w:lang w:eastAsia="ru-RU"/>
        </w:rPr>
        <w:tab/>
      </w:r>
      <w:r w:rsidRPr="00FF61F7">
        <w:rPr>
          <w:rFonts w:ascii="Times New Roman" w:hAnsi="Times New Roman" w:eastAsiaTheme="minorEastAsia" w:cs="Times New Roman"/>
          <w:bCs/>
          <w:sz w:val="12"/>
          <w:szCs w:val="12"/>
          <w:lang w:eastAsia="ru-RU"/>
        </w:rPr>
        <w:tab/>
        <w:t xml:space="preserve"> </w:t>
      </w:r>
    </w:p>
    <w:p w:rsidR="00740B65" w:rsidRPr="00FF61F7" w:rsidP="00FF61F7">
      <w:pPr>
        <w:spacing w:after="0" w:line="240" w:lineRule="auto"/>
        <w:rPr>
          <w:sz w:val="12"/>
          <w:szCs w:val="12"/>
        </w:rPr>
      </w:pPr>
    </w:p>
    <w:sectPr w:rsidSect="00260D37">
      <w:headerReference w:type="default" r:id="rId9"/>
      <w:pgSz w:w="11906" w:h="16838"/>
      <w:pgMar w:top="709" w:right="709" w:bottom="992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007741"/>
      <w:docPartObj>
        <w:docPartGallery w:val="Page Numbers (Top of Page)"/>
        <w:docPartUnique/>
      </w:docPartObj>
    </w:sdtPr>
    <w:sdtContent>
      <w:p w:rsidR="00896307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D702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9630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2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F19"/>
    <w:rsid w:val="000274F1"/>
    <w:rsid w:val="000D2541"/>
    <w:rsid w:val="000D55BB"/>
    <w:rsid w:val="000E3FCA"/>
    <w:rsid w:val="000F462D"/>
    <w:rsid w:val="00132CF5"/>
    <w:rsid w:val="0016025D"/>
    <w:rsid w:val="001B3EE8"/>
    <w:rsid w:val="00260D37"/>
    <w:rsid w:val="00261964"/>
    <w:rsid w:val="0027461A"/>
    <w:rsid w:val="002E785E"/>
    <w:rsid w:val="003666C0"/>
    <w:rsid w:val="003C6BA0"/>
    <w:rsid w:val="003E7AFC"/>
    <w:rsid w:val="0040124E"/>
    <w:rsid w:val="0042500B"/>
    <w:rsid w:val="00467803"/>
    <w:rsid w:val="004A7598"/>
    <w:rsid w:val="0052238B"/>
    <w:rsid w:val="00537961"/>
    <w:rsid w:val="005B0CC7"/>
    <w:rsid w:val="005E7D6C"/>
    <w:rsid w:val="0060731A"/>
    <w:rsid w:val="00622184"/>
    <w:rsid w:val="00623E11"/>
    <w:rsid w:val="00674700"/>
    <w:rsid w:val="006813BF"/>
    <w:rsid w:val="006D5554"/>
    <w:rsid w:val="006E0E34"/>
    <w:rsid w:val="006E5174"/>
    <w:rsid w:val="006E7060"/>
    <w:rsid w:val="006F2998"/>
    <w:rsid w:val="007132BF"/>
    <w:rsid w:val="00740B65"/>
    <w:rsid w:val="00742583"/>
    <w:rsid w:val="00761DD8"/>
    <w:rsid w:val="00766D8F"/>
    <w:rsid w:val="007832E3"/>
    <w:rsid w:val="007F4629"/>
    <w:rsid w:val="00803518"/>
    <w:rsid w:val="008425A3"/>
    <w:rsid w:val="008617B6"/>
    <w:rsid w:val="00862F19"/>
    <w:rsid w:val="008846F5"/>
    <w:rsid w:val="00896307"/>
    <w:rsid w:val="008D1899"/>
    <w:rsid w:val="00904D58"/>
    <w:rsid w:val="009345A3"/>
    <w:rsid w:val="009B5814"/>
    <w:rsid w:val="009D418E"/>
    <w:rsid w:val="00A448E0"/>
    <w:rsid w:val="00A8224C"/>
    <w:rsid w:val="00AC2360"/>
    <w:rsid w:val="00AE3105"/>
    <w:rsid w:val="00AF2ACD"/>
    <w:rsid w:val="00B406F4"/>
    <w:rsid w:val="00B803DC"/>
    <w:rsid w:val="00BB1897"/>
    <w:rsid w:val="00BC2F08"/>
    <w:rsid w:val="00C0142B"/>
    <w:rsid w:val="00C452D3"/>
    <w:rsid w:val="00C646DB"/>
    <w:rsid w:val="00C84D37"/>
    <w:rsid w:val="00C876C5"/>
    <w:rsid w:val="00CA4CDF"/>
    <w:rsid w:val="00D14D2D"/>
    <w:rsid w:val="00D258C1"/>
    <w:rsid w:val="00D543FB"/>
    <w:rsid w:val="00D7409D"/>
    <w:rsid w:val="00D858B8"/>
    <w:rsid w:val="00D950C1"/>
    <w:rsid w:val="00DE163B"/>
    <w:rsid w:val="00DF19DC"/>
    <w:rsid w:val="00E5482C"/>
    <w:rsid w:val="00E7380F"/>
    <w:rsid w:val="00EB06C9"/>
    <w:rsid w:val="00EC5A06"/>
    <w:rsid w:val="00ED7027"/>
    <w:rsid w:val="00F07159"/>
    <w:rsid w:val="00F14375"/>
    <w:rsid w:val="00F37B24"/>
    <w:rsid w:val="00F41091"/>
    <w:rsid w:val="00F46FF9"/>
    <w:rsid w:val="00FD263B"/>
    <w:rsid w:val="00FF61F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3"/>
    <w:uiPriority w:val="9"/>
    <w:unhideWhenUsed/>
    <w:qFormat/>
    <w:rsid w:val="00623E1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EC5A0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">
    <w:name w:val="Верхний колонтитул Знак"/>
    <w:basedOn w:val="DefaultParagraphFont"/>
    <w:link w:val="Header"/>
    <w:uiPriority w:val="99"/>
    <w:rsid w:val="00EC5A0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Заголовок 3 Знак"/>
    <w:basedOn w:val="DefaultParagraphFont"/>
    <w:link w:val="Heading3"/>
    <w:uiPriority w:val="9"/>
    <w:rsid w:val="00623E1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loonText">
    <w:name w:val="Balloon Text"/>
    <w:basedOn w:val="Normal"/>
    <w:link w:val="a0"/>
    <w:uiPriority w:val="99"/>
    <w:semiHidden/>
    <w:unhideWhenUsed/>
    <w:rsid w:val="00AF2A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AF2ACD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a1"/>
    <w:semiHidden/>
    <w:unhideWhenUsed/>
    <w:rsid w:val="001B3EE8"/>
    <w:pPr>
      <w:spacing w:after="0" w:line="240" w:lineRule="auto"/>
      <w:jc w:val="both"/>
    </w:pPr>
    <w:rPr>
      <w:rFonts w:ascii="Bookman Old Style" w:eastAsia="Times New Roman" w:hAnsi="Bookman Old Style" w:cs="Times New Roman"/>
      <w:sz w:val="24"/>
      <w:szCs w:val="20"/>
      <w:lang w:val="x-none" w:eastAsia="ru-RU"/>
    </w:rPr>
  </w:style>
  <w:style w:type="character" w:customStyle="1" w:styleId="a1">
    <w:name w:val="Основной текст Знак"/>
    <w:basedOn w:val="DefaultParagraphFont"/>
    <w:link w:val="BodyText"/>
    <w:semiHidden/>
    <w:rsid w:val="001B3EE8"/>
    <w:rPr>
      <w:rFonts w:ascii="Bookman Old Style" w:eastAsia="Times New Roman" w:hAnsi="Bookman Old Style" w:cs="Times New Roman"/>
      <w:sz w:val="24"/>
      <w:szCs w:val="20"/>
      <w:lang w:val="x-none" w:eastAsia="ru-RU"/>
    </w:rPr>
  </w:style>
  <w:style w:type="paragraph" w:customStyle="1" w:styleId="ConsPlusNormal">
    <w:name w:val="ConsPlusNormal"/>
    <w:rsid w:val="009B581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82959CD852B5D79DE64C737711573A03EDE5004A7CD04A6087B5C967093D7C95803A706CC3DE3C1E5B71EE7BA83C235EA4ABCF6FBB90AB08M" TargetMode="External" /><Relationship Id="rId5" Type="http://schemas.openxmlformats.org/officeDocument/2006/relationships/hyperlink" Target="consultantplus://offline/ref=82959CD852B5D79DE64C737711573A03EDE5004A7CD04A6087B5C967093D7C95803A7069CADD3E1C082BFE7FE16B2B42A1B6D16EA590B99BAF07M" TargetMode="External" /><Relationship Id="rId6" Type="http://schemas.openxmlformats.org/officeDocument/2006/relationships/hyperlink" Target="consultantplus://offline/ref=20A966CF2A27849BD8F14CDD1A5E055AEBBAA2702C2ABB96BCA58294B246BAC3EF9EF74B850881CB6CF1EC9DCB7791E9BD554CBB897D4E63rEA1N" TargetMode="External" /><Relationship Id="rId7" Type="http://schemas.openxmlformats.org/officeDocument/2006/relationships/hyperlink" Target="consultantplus://offline/ref=20A966CF2A27849BD8F14CDD1A5E055AE9B4A4712B28BB96BCA58294B246BAC3EF9EF74B850881C86DF1EC9DCB7791E9BD554CBB897D4E63rEA1N" TargetMode="External" /><Relationship Id="rId8" Type="http://schemas.openxmlformats.org/officeDocument/2006/relationships/hyperlink" Target="http://sudact.ru/law/koap/razdel-ii/glava-6/statia-6.9.1_1/?marker=fdoctlaw" TargetMode="Externa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