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280510" w:rsidP="00EC5A06" w14:paraId="387ABDAA" w14:textId="4C9358C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0510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5-50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Pr="00280510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</w:p>
    <w:p w:rsidR="00EC5A06" w:rsidRPr="00280510" w:rsidP="00EC5A06" w14:paraId="57CB06A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280510" w:rsidP="00EC5A06" w14:paraId="22CA79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C5A06" w:rsidRPr="00280510" w:rsidP="00EC5A06" w14:paraId="4CB443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C5A06" w:rsidRPr="00280510" w:rsidP="00EC5A06" w14:paraId="3A88ADC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280510" w:rsidP="00EC5A06" w14:paraId="287ED20E" w14:textId="4BC1E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апреля</w:t>
      </w:r>
      <w:r w:rsidRPr="00280510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</w:t>
      </w:r>
      <w:r w:rsidRPr="00280510" w:rsidR="004A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80510" w:rsidR="004A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Керчь</w:t>
      </w:r>
    </w:p>
    <w:p w:rsidR="00EC5A06" w:rsidRPr="00280510" w:rsidP="00EC5A06" w14:paraId="244D301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280510" w:rsidP="00EC5A06" w14:paraId="403B97E2" w14:textId="303C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280510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50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280510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Пшеничная Г.А.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ст. 6.8 ч.1 </w:t>
      </w:r>
      <w:r w:rsidRPr="00280510" w:rsidR="00FF6FA5">
        <w:rPr>
          <w:rFonts w:ascii="Times New Roman" w:hAnsi="Times New Roman" w:cs="Times New Roman"/>
          <w:sz w:val="24"/>
          <w:szCs w:val="24"/>
        </w:rPr>
        <w:t>Кодекса  РФ об административных   правонарушениях</w:t>
      </w:r>
      <w:r w:rsidRPr="00280510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280510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отношении:</w:t>
      </w:r>
    </w:p>
    <w:p w:rsidR="00EC5A06" w:rsidRPr="00280510" w:rsidP="00FF6FA5" w14:paraId="493EA0A7" w14:textId="56C3E5F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Чернявского </w:t>
      </w:r>
      <w:r w:rsidR="00A95E9C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5E9C">
        <w:t>/изъято/</w:t>
      </w:r>
    </w:p>
    <w:p w:rsidR="00EC5A06" w:rsidRPr="00280510" w:rsidP="00EC5A06" w14:paraId="02A6018F" w14:textId="7777777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280510" w:rsidP="00EC5A06" w14:paraId="35968B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C5A06" w:rsidRPr="00280510" w:rsidP="00EC5A06" w14:paraId="6B62B7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280510" w:rsidP="00EC5A06" w14:paraId="452347FB" w14:textId="572400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 об административном правонарушении</w:t>
      </w:r>
      <w:r w:rsidRPr="00280510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E9C">
        <w:t>/изъято/</w:t>
      </w:r>
      <w:r w:rsidR="00A95E9C">
        <w:t xml:space="preserve"> 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80510" w:rsidR="004C7CC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0510" w:rsidR="004C7CCB">
        <w:rPr>
          <w:rFonts w:ascii="Times New Roman" w:eastAsia="Times New Roman" w:hAnsi="Times New Roman" w:cs="Times New Roman"/>
          <w:sz w:val="24"/>
          <w:szCs w:val="24"/>
          <w:lang w:eastAsia="ru-RU"/>
        </w:rPr>
        <w:t>08.2021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0510" w:rsidR="004C7CCB">
        <w:rPr>
          <w:rFonts w:ascii="Times New Roman" w:eastAsia="Calibri" w:hAnsi="Times New Roman" w:cs="Times New Roman"/>
          <w:sz w:val="24"/>
          <w:szCs w:val="24"/>
        </w:rPr>
        <w:t>Чернявский Д.В. 11.06.2021 в 14 час.</w:t>
      </w:r>
      <w:r w:rsidRPr="00280510" w:rsidR="00FF6FA5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280510" w:rsidR="004C7CCB">
        <w:rPr>
          <w:rFonts w:ascii="Times New Roman" w:eastAsia="Calibri" w:hAnsi="Times New Roman" w:cs="Times New Roman"/>
          <w:sz w:val="24"/>
          <w:szCs w:val="24"/>
        </w:rPr>
        <w:t>1 мин.</w:t>
      </w:r>
      <w:r w:rsidRPr="00280510" w:rsidR="005A77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0510">
        <w:rPr>
          <w:rFonts w:ascii="Times New Roman" w:eastAsia="Calibri" w:hAnsi="Times New Roman" w:cs="Times New Roman"/>
          <w:sz w:val="24"/>
          <w:szCs w:val="24"/>
        </w:rPr>
        <w:t>по адресу:</w:t>
      </w:r>
      <w:r w:rsidRPr="00A95E9C" w:rsidR="00A95E9C">
        <w:t xml:space="preserve"> </w:t>
      </w:r>
      <w:r w:rsidR="00A95E9C">
        <w:t>/изъято/</w:t>
      </w:r>
      <w:r w:rsidRPr="00280510">
        <w:rPr>
          <w:rFonts w:ascii="Times New Roman" w:eastAsia="Calibri" w:hAnsi="Times New Roman" w:cs="Times New Roman"/>
          <w:sz w:val="24"/>
          <w:szCs w:val="24"/>
        </w:rPr>
        <w:t xml:space="preserve">хранил </w:t>
      </w:r>
      <w:r w:rsidRPr="00280510" w:rsidR="004C7CCB">
        <w:rPr>
          <w:rFonts w:ascii="Times New Roman" w:eastAsia="Calibri" w:hAnsi="Times New Roman" w:cs="Times New Roman"/>
          <w:sz w:val="24"/>
          <w:szCs w:val="24"/>
        </w:rPr>
        <w:t>электронные весы, а также полимерную пластиковую трубку, фольгу и сте</w:t>
      </w:r>
      <w:r w:rsidRPr="00280510" w:rsidR="00B755B6">
        <w:rPr>
          <w:rFonts w:ascii="Times New Roman" w:eastAsia="Calibri" w:hAnsi="Times New Roman" w:cs="Times New Roman"/>
          <w:sz w:val="24"/>
          <w:szCs w:val="24"/>
        </w:rPr>
        <w:t>к</w:t>
      </w:r>
      <w:r w:rsidRPr="00280510" w:rsidR="004C7CCB">
        <w:rPr>
          <w:rFonts w:ascii="Times New Roman" w:eastAsia="Calibri" w:hAnsi="Times New Roman" w:cs="Times New Roman"/>
          <w:sz w:val="24"/>
          <w:szCs w:val="24"/>
        </w:rPr>
        <w:t>лянную трубку</w:t>
      </w:r>
      <w:r w:rsidRPr="00280510" w:rsidR="00B755B6">
        <w:rPr>
          <w:rFonts w:ascii="Times New Roman" w:eastAsia="Calibri" w:hAnsi="Times New Roman" w:cs="Times New Roman"/>
          <w:sz w:val="24"/>
          <w:szCs w:val="24"/>
        </w:rPr>
        <w:t xml:space="preserve"> с наслоениями, </w:t>
      </w:r>
      <w:r w:rsidRPr="00280510" w:rsidR="00A75DCD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Pr="00280510" w:rsidR="00B755B6">
        <w:rPr>
          <w:rFonts w:ascii="Times New Roman" w:eastAsia="Calibri" w:hAnsi="Times New Roman" w:cs="Times New Roman"/>
          <w:sz w:val="24"/>
          <w:szCs w:val="24"/>
        </w:rPr>
        <w:t xml:space="preserve">согласно заключению эксперта </w:t>
      </w:r>
      <w:r w:rsidRPr="00280510" w:rsidR="00A75DCD">
        <w:rPr>
          <w:rFonts w:ascii="Times New Roman" w:eastAsia="Calibri" w:hAnsi="Times New Roman" w:cs="Times New Roman"/>
          <w:sz w:val="24"/>
          <w:szCs w:val="24"/>
        </w:rPr>
        <w:t>содержа</w:t>
      </w:r>
      <w:r w:rsidRPr="00280510" w:rsidR="00B755B6">
        <w:rPr>
          <w:rFonts w:ascii="Times New Roman" w:eastAsia="Calibri" w:hAnsi="Times New Roman" w:cs="Times New Roman"/>
          <w:sz w:val="24"/>
          <w:szCs w:val="24"/>
        </w:rPr>
        <w:t xml:space="preserve">т в своем составе наркотическое средство – производное </w:t>
      </w:r>
      <w:r w:rsidRPr="00280510" w:rsidR="00B755B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280510" w:rsidR="00B755B6">
        <w:rPr>
          <w:rFonts w:ascii="Times New Roman" w:eastAsia="Calibri" w:hAnsi="Times New Roman" w:cs="Times New Roman"/>
          <w:sz w:val="24"/>
          <w:szCs w:val="24"/>
        </w:rPr>
        <w:t xml:space="preserve">-метилэфедрона </w:t>
      </w:r>
      <w:r w:rsidRPr="00280510" w:rsidR="00A75DCD">
        <w:rPr>
          <w:rFonts w:ascii="Times New Roman" w:eastAsia="Calibri" w:hAnsi="Times New Roman" w:cs="Times New Roman"/>
          <w:sz w:val="24"/>
          <w:szCs w:val="24"/>
        </w:rPr>
        <w:t>массами</w:t>
      </w:r>
      <w:r w:rsidRPr="00280510" w:rsidR="008F70C5">
        <w:rPr>
          <w:rFonts w:ascii="Times New Roman" w:eastAsia="Calibri" w:hAnsi="Times New Roman" w:cs="Times New Roman"/>
          <w:sz w:val="24"/>
          <w:szCs w:val="24"/>
        </w:rPr>
        <w:t xml:space="preserve"> 0,018 г</w:t>
      </w:r>
      <w:r w:rsidRPr="00280510" w:rsidR="00A75DCD">
        <w:rPr>
          <w:rFonts w:ascii="Times New Roman" w:eastAsia="Calibri" w:hAnsi="Times New Roman" w:cs="Times New Roman"/>
          <w:sz w:val="24"/>
          <w:szCs w:val="24"/>
        </w:rPr>
        <w:t xml:space="preserve"> и 0,023 г,</w:t>
      </w:r>
      <w:r w:rsidRPr="00280510" w:rsidR="008F7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0510" w:rsidR="00222DA4">
        <w:rPr>
          <w:rFonts w:ascii="Times New Roman" w:eastAsia="Calibri" w:hAnsi="Times New Roman" w:cs="Times New Roman"/>
          <w:sz w:val="24"/>
          <w:szCs w:val="24"/>
        </w:rPr>
        <w:t>вещество массой 0,</w:t>
      </w:r>
      <w:r w:rsidRPr="00280510" w:rsidR="00DD44C8">
        <w:rPr>
          <w:rFonts w:ascii="Times New Roman" w:eastAsia="Calibri" w:hAnsi="Times New Roman" w:cs="Times New Roman"/>
          <w:sz w:val="24"/>
          <w:szCs w:val="24"/>
        </w:rPr>
        <w:t xml:space="preserve">003 г, содержит в своем составе психотропное вещество амфетамин, </w:t>
      </w:r>
      <w:r w:rsidRPr="002805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чем совершил административное правонарушение, предусмотренное ч. 1  ст. 6.8 КоАП РФ.</w:t>
      </w:r>
    </w:p>
    <w:p w:rsidR="00EC5A06" w:rsidRPr="00280510" w:rsidP="00EC5A06" w14:paraId="758D465E" w14:textId="276CFB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280510" w:rsidR="00DD44C8">
        <w:rPr>
          <w:rFonts w:ascii="Times New Roman" w:eastAsia="Calibri" w:hAnsi="Times New Roman" w:cs="Times New Roman"/>
          <w:sz w:val="24"/>
          <w:szCs w:val="24"/>
        </w:rPr>
        <w:t>Чернявский Д.В.</w:t>
      </w:r>
      <w:r w:rsidRPr="002805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0510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вину </w:t>
      </w:r>
      <w:r w:rsidRPr="00280510" w:rsidR="00DD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совершенном правонарушении </w:t>
      </w:r>
      <w:r w:rsidRPr="00280510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признал, </w:t>
      </w:r>
      <w:r w:rsidRPr="00280510" w:rsidR="00DD4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пояснил, что более полугода не употребляет наркотические средства и психотропные вещества</w:t>
      </w:r>
      <w:r w:rsidRPr="00280510" w:rsidR="00FC785F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Ходатайств им в судебном заседании не заявлено.</w:t>
      </w:r>
    </w:p>
    <w:p w:rsidR="00EC5A06" w:rsidRPr="00280510" w:rsidP="00EC5A06" w14:paraId="47D16A5A" w14:textId="7926E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280510" w:rsidR="00DD44C8">
        <w:rPr>
          <w:rFonts w:ascii="Times New Roman" w:eastAsia="Calibri" w:hAnsi="Times New Roman" w:cs="Times New Roman"/>
          <w:sz w:val="24"/>
          <w:szCs w:val="24"/>
        </w:rPr>
        <w:t>Чернявского Д.В.</w:t>
      </w:r>
      <w:r w:rsidRPr="002805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280510" w:rsidP="00EC5A06" w14:paraId="47E9CF3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510">
        <w:rPr>
          <w:rFonts w:ascii="Times New Roman" w:eastAsia="Calibri" w:hAnsi="Times New Roman" w:cs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5A06" w:rsidRPr="00280510" w:rsidP="00EC5A06" w14:paraId="6FC0617A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6.8  </w:t>
      </w: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280510" w:rsidP="00EC5A06" w14:paraId="42686B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0510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5A775A" w:rsidRPr="00280510" w:rsidP="00EC5A06" w14:paraId="39FFFF3C" w14:textId="5527F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рассмотрения дела об административном правонарушении было установлено, что </w:t>
      </w:r>
      <w:r w:rsidRPr="00280510" w:rsidR="00DD44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Чернявский Д.В.</w:t>
      </w:r>
      <w:r w:rsidRPr="002805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80510" w:rsidR="00DD44C8">
        <w:rPr>
          <w:rFonts w:ascii="Times New Roman" w:eastAsia="Calibri" w:hAnsi="Times New Roman" w:cs="Times New Roman"/>
          <w:sz w:val="24"/>
          <w:szCs w:val="24"/>
        </w:rPr>
        <w:t>11.06.2021 в 14</w:t>
      </w:r>
      <w:r w:rsidRPr="00280510">
        <w:rPr>
          <w:rFonts w:ascii="Times New Roman" w:eastAsia="Calibri" w:hAnsi="Times New Roman" w:cs="Times New Roman"/>
          <w:sz w:val="24"/>
          <w:szCs w:val="24"/>
        </w:rPr>
        <w:t xml:space="preserve"> часов 3</w:t>
      </w:r>
      <w:r w:rsidRPr="00280510" w:rsidR="00DD44C8">
        <w:rPr>
          <w:rFonts w:ascii="Times New Roman" w:eastAsia="Calibri" w:hAnsi="Times New Roman" w:cs="Times New Roman"/>
          <w:sz w:val="24"/>
          <w:szCs w:val="24"/>
        </w:rPr>
        <w:t>1</w:t>
      </w:r>
      <w:r w:rsidRPr="00280510">
        <w:rPr>
          <w:rFonts w:ascii="Times New Roman" w:eastAsia="Calibri" w:hAnsi="Times New Roman" w:cs="Times New Roman"/>
          <w:sz w:val="24"/>
          <w:szCs w:val="24"/>
        </w:rPr>
        <w:t xml:space="preserve"> минут по адресу: г. Керчь, ул. </w:t>
      </w:r>
      <w:r w:rsidRPr="00280510" w:rsidR="00DD44C8">
        <w:rPr>
          <w:rFonts w:ascii="Times New Roman" w:eastAsia="Calibri" w:hAnsi="Times New Roman" w:cs="Times New Roman"/>
          <w:sz w:val="24"/>
          <w:szCs w:val="24"/>
        </w:rPr>
        <w:t>Орджоникидзе, 112, кв. 15</w:t>
      </w:r>
      <w:r w:rsidRPr="00280510">
        <w:rPr>
          <w:rFonts w:ascii="Times New Roman" w:eastAsia="Calibri" w:hAnsi="Times New Roman" w:cs="Times New Roman"/>
          <w:sz w:val="24"/>
          <w:szCs w:val="24"/>
        </w:rPr>
        <w:t xml:space="preserve"> незаконно хранил наркотическое средство</w:t>
      </w:r>
      <w:r w:rsidRPr="00280510" w:rsidR="000415DC">
        <w:rPr>
          <w:rFonts w:ascii="Times New Roman" w:eastAsia="Calibri" w:hAnsi="Times New Roman" w:cs="Times New Roman"/>
          <w:sz w:val="24"/>
          <w:szCs w:val="24"/>
        </w:rPr>
        <w:t xml:space="preserve"> - производное </w:t>
      </w:r>
      <w:r w:rsidRPr="00280510" w:rsidR="000415D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280510" w:rsidR="000415DC">
        <w:rPr>
          <w:rFonts w:ascii="Times New Roman" w:eastAsia="Calibri" w:hAnsi="Times New Roman" w:cs="Times New Roman"/>
          <w:sz w:val="24"/>
          <w:szCs w:val="24"/>
        </w:rPr>
        <w:t>-метилэфедрона</w:t>
      </w:r>
      <w:r w:rsidRPr="002805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0510" w:rsidR="000415DC">
        <w:rPr>
          <w:rFonts w:ascii="Times New Roman" w:eastAsia="Calibri" w:hAnsi="Times New Roman" w:cs="Times New Roman"/>
          <w:sz w:val="24"/>
          <w:szCs w:val="24"/>
        </w:rPr>
        <w:t xml:space="preserve">массой 0,023 г, находящееся в свертке из фольги, наркотическое средство - производное </w:t>
      </w:r>
      <w:r w:rsidRPr="00280510" w:rsidR="000415D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280510" w:rsidR="000415DC">
        <w:rPr>
          <w:rFonts w:ascii="Times New Roman" w:eastAsia="Calibri" w:hAnsi="Times New Roman" w:cs="Times New Roman"/>
          <w:sz w:val="24"/>
          <w:szCs w:val="24"/>
        </w:rPr>
        <w:t xml:space="preserve">-метилэфедрона </w:t>
      </w:r>
      <w:r w:rsidRPr="00280510">
        <w:rPr>
          <w:rFonts w:ascii="Times New Roman" w:eastAsia="Calibri" w:hAnsi="Times New Roman" w:cs="Times New Roman"/>
          <w:sz w:val="24"/>
          <w:szCs w:val="24"/>
        </w:rPr>
        <w:t xml:space="preserve">массой </w:t>
      </w:r>
      <w:r w:rsidRPr="00280510" w:rsidR="000415DC">
        <w:rPr>
          <w:rFonts w:ascii="Times New Roman" w:eastAsia="Calibri" w:hAnsi="Times New Roman" w:cs="Times New Roman"/>
          <w:sz w:val="24"/>
          <w:szCs w:val="24"/>
        </w:rPr>
        <w:t>0,018 г, находящееся на внутренней поверхности стеклянной трубки, психотропное вещество – амфетамин массой 0,003 г, находящееся в стеклянной емкости с пробкой</w:t>
      </w:r>
      <w:r w:rsidRPr="00280510">
        <w:rPr>
          <w:rFonts w:ascii="Times New Roman" w:eastAsia="Calibri" w:hAnsi="Times New Roman" w:cs="Times New Roman"/>
          <w:sz w:val="24"/>
          <w:szCs w:val="24"/>
        </w:rPr>
        <w:t xml:space="preserve"> для личного употребления без цели сбыта (со</w:t>
      </w:r>
      <w:r w:rsidRPr="00280510" w:rsidR="000415DC">
        <w:rPr>
          <w:rFonts w:ascii="Times New Roman" w:eastAsia="Calibri" w:hAnsi="Times New Roman" w:cs="Times New Roman"/>
          <w:sz w:val="24"/>
          <w:szCs w:val="24"/>
        </w:rPr>
        <w:t>гласно заключени</w:t>
      </w:r>
      <w:r w:rsidRPr="00280510" w:rsidR="00A75DCD">
        <w:rPr>
          <w:rFonts w:ascii="Times New Roman" w:eastAsia="Calibri" w:hAnsi="Times New Roman" w:cs="Times New Roman"/>
          <w:sz w:val="24"/>
          <w:szCs w:val="24"/>
        </w:rPr>
        <w:t>ю</w:t>
      </w:r>
      <w:r w:rsidRPr="00280510" w:rsidR="000415DC">
        <w:rPr>
          <w:rFonts w:ascii="Times New Roman" w:eastAsia="Calibri" w:hAnsi="Times New Roman" w:cs="Times New Roman"/>
          <w:sz w:val="24"/>
          <w:szCs w:val="24"/>
        </w:rPr>
        <w:t xml:space="preserve"> эксперта № 136/СЭ от 14.06.2021, № 138/СЭ от 15.06.2021, № 139/СЭ от 15.06.2021</w:t>
      </w:r>
      <w:r w:rsidRPr="0028051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</w:t>
      </w: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6.8 КоАП РФ - </w:t>
      </w: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хранение без цели сбыта наркотических средств</w:t>
      </w:r>
      <w:r w:rsidRPr="00280510" w:rsidR="0004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психотропных веществ</w:t>
      </w: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A06" w:rsidRPr="00280510" w:rsidP="00EC5A06" w14:paraId="3ADDA535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D2541" w:rsidRPr="00280510" w:rsidP="00EC5A06" w14:paraId="6417C3A9" w14:textId="1AD1C1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признания вины </w:t>
      </w:r>
      <w:r w:rsidRPr="00280510" w:rsidR="000415DC">
        <w:rPr>
          <w:rFonts w:ascii="Times New Roman" w:eastAsia="Calibri" w:hAnsi="Times New Roman" w:cs="Times New Roman"/>
          <w:sz w:val="24"/>
          <w:szCs w:val="24"/>
        </w:rPr>
        <w:t>Чернявского Д.В.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</w:t>
      </w:r>
      <w:r w:rsidRPr="00280510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E9C">
        <w:t>/изъято/</w:t>
      </w:r>
      <w:r w:rsidR="00A95E9C">
        <w:t xml:space="preserve"> </w:t>
      </w:r>
      <w:r w:rsidRPr="00280510" w:rsidR="0038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21.08.2021</w:t>
      </w: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(л.д.2), </w:t>
      </w: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80510" w:rsidR="00ED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портом</w:t>
      </w:r>
      <w:r w:rsidRPr="00280510" w:rsidR="0038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 полиции</w:t>
      </w:r>
      <w:r w:rsidRPr="00280510" w:rsidR="00ED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510" w:rsidR="0038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обнаружении признаков административного правонарушения</w:t>
      </w: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80510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л.д.</w:t>
      </w:r>
      <w:r w:rsidRPr="00280510" w:rsidR="0038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280510" w:rsidR="00F7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копией протокола обыска от 11.06.2021 (л.д.8-13), копией заключения</w:t>
      </w:r>
      <w:r w:rsidRPr="00280510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эксперта</w:t>
      </w:r>
      <w:r w:rsidRPr="00280510" w:rsidR="0038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136</w:t>
      </w:r>
      <w:r w:rsidRPr="00280510" w:rsidR="005A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/СЭ</w:t>
      </w:r>
      <w:r w:rsidRPr="00280510" w:rsidR="0038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14.06.2021</w:t>
      </w:r>
      <w:r w:rsidRPr="00280510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</w:t>
      </w:r>
      <w:r w:rsidRPr="00280510" w:rsidR="0038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21-22</w:t>
      </w:r>
      <w:r w:rsidRPr="00280510" w:rsidR="005A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80510" w:rsidR="0038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0510" w:rsidR="00F7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копией заключения</w:t>
      </w:r>
      <w:r w:rsidRPr="00280510" w:rsidR="0038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эксперта № 138/СЭ от 15.06.2021 (л.д.24-25), </w:t>
      </w:r>
      <w:r w:rsidRPr="00280510" w:rsidR="00F7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копией заключения</w:t>
      </w:r>
      <w:r w:rsidRPr="00280510" w:rsidR="0038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эксперта № 139/СЭ от 15.06.2021 (л.д.27-28), выпиской КУСП № 9897 (л.д.39).</w:t>
      </w:r>
    </w:p>
    <w:p w:rsidR="00EC5A06" w:rsidRPr="00280510" w:rsidP="00EC5A06" w14:paraId="7EBA0953" w14:textId="7B537A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280510" w:rsidR="00384047">
        <w:rPr>
          <w:rFonts w:ascii="Times New Roman" w:eastAsia="Calibri" w:hAnsi="Times New Roman" w:cs="Times New Roman"/>
          <w:sz w:val="24"/>
          <w:szCs w:val="24"/>
        </w:rPr>
        <w:t>Чернявского Д.В.</w:t>
      </w:r>
      <w:r w:rsidRPr="00280510" w:rsidR="00674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EC5A06" w:rsidRPr="00280510" w:rsidP="00EC5A06" w14:paraId="4A7A4CB3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06D05" w:rsidRPr="00280510" w:rsidP="00A06D05" w14:paraId="724C12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510">
        <w:rPr>
          <w:rFonts w:ascii="Times New Roman" w:hAnsi="Times New Roman" w:cs="Times New Roman"/>
          <w:color w:val="000000" w:themeColor="text1"/>
          <w:sz w:val="24"/>
          <w:szCs w:val="24"/>
        </w:rPr>
        <w:t>К обстоятельствам смягчающим административную ответственность суд относит: признание вины.</w:t>
      </w:r>
    </w:p>
    <w:p w:rsidR="00A06D05" w:rsidRPr="00280510" w:rsidP="00A06D05" w14:paraId="6B765775" w14:textId="769A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510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Обстоятельств, отягчающих административную ответственность, судьей не установлено.</w:t>
      </w:r>
    </w:p>
    <w:p w:rsidR="00A06D05" w:rsidRPr="00280510" w:rsidP="00EC5A06" w14:paraId="1A135261" w14:textId="4B2C1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EC5A06" w:rsidRPr="00280510" w:rsidP="00EC5A06" w14:paraId="715EEB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</w:t>
      </w:r>
      <w:r w:rsidRPr="00280510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23.1. и главой 29  КоАП РФ, мировой судья, </w:t>
      </w:r>
    </w:p>
    <w:p w:rsidR="00EC5A06" w:rsidRPr="00280510" w:rsidP="00EC5A06" w14:paraId="404C98D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C5A06" w:rsidRPr="00280510" w:rsidP="00EC5A06" w14:paraId="55916FE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280510" w:rsidP="00EC5A06" w14:paraId="477E3F3E" w14:textId="66520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80510" w:rsidR="00C4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Чернявского </w:t>
      </w:r>
      <w:r w:rsidR="00A95E9C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ответственнос</w:t>
      </w:r>
      <w:r w:rsidRPr="00280510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 которое предусмотрена ч. 1   ст. 6.8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2805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</w:t>
      </w:r>
      <w:r w:rsidRPr="00280510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азание в виде штрафа в размере 5 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280510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 </w:t>
      </w:r>
    </w:p>
    <w:p w:rsidR="004A7598" w:rsidRPr="00280510" w:rsidP="00A06D05" w14:paraId="10AAC8C8" w14:textId="730962DB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Платежные реквизиты для уплаты штрафа: </w:t>
      </w:r>
      <w:r w:rsidRPr="00280510" w:rsidR="00A06D05">
        <w:rPr>
          <w:rFonts w:ascii="Times New Roman" w:hAnsi="Times New Roman"/>
          <w:color w:val="000000" w:themeColor="text1"/>
          <w:sz w:val="24"/>
          <w:szCs w:val="24"/>
        </w:rPr>
        <w:t>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 w:rsidRPr="00280510" w:rsidR="00C453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0510" w:rsidR="00A06D05">
        <w:rPr>
          <w:rFonts w:ascii="Times New Roman" w:hAnsi="Times New Roman"/>
          <w:color w:val="000000" w:themeColor="text1"/>
          <w:sz w:val="24"/>
          <w:szCs w:val="24"/>
        </w:rPr>
        <w:t xml:space="preserve">Симферополь, ИНН 9102013284, КПП 910201001, БИК 013510002, Единый казначейский счет  40102810645370000035, Казначейский счет  03100643000000017500, Лицевой счет  04752203230 в УФК по  </w:t>
      </w:r>
      <w:r w:rsidRPr="00280510" w:rsidR="00A06D05">
        <w:rPr>
          <w:rFonts w:ascii="Times New Roman" w:hAnsi="Times New Roman"/>
          <w:color w:val="000000" w:themeColor="text1"/>
          <w:sz w:val="24"/>
          <w:szCs w:val="24"/>
        </w:rPr>
        <w:t>Республике Крым, Код Сводного реестра 35220323, ОКТМО 35715000, КБК 828 1 16 01063 01 0008 140, УИН 041076030050500</w:t>
      </w:r>
      <w:r w:rsidRPr="00280510" w:rsidR="008D2A80">
        <w:rPr>
          <w:rFonts w:ascii="Times New Roman" w:hAnsi="Times New Roman"/>
          <w:color w:val="000000" w:themeColor="text1"/>
          <w:sz w:val="24"/>
          <w:szCs w:val="24"/>
        </w:rPr>
        <w:t>1362206129</w:t>
      </w:r>
      <w:r w:rsidRPr="00280510" w:rsidR="00A06D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805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EC5A06" w:rsidRPr="00280510" w:rsidP="00EC5A06" w14:paraId="02E567D8" w14:textId="23B29E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510">
        <w:rPr>
          <w:rFonts w:ascii="Times New Roman" w:eastAsia="Calibri" w:hAnsi="Times New Roman" w:cs="Times New Roman"/>
          <w:sz w:val="24"/>
          <w:szCs w:val="24"/>
        </w:rPr>
        <w:t>В соответствии со ст. 32.2</w:t>
      </w:r>
      <w:r w:rsidRPr="00280510">
        <w:rPr>
          <w:rFonts w:ascii="Times New Roman" w:eastAsia="Calibri" w:hAnsi="Times New Roman" w:cs="Times New Roman"/>
          <w:sz w:val="24"/>
          <w:szCs w:val="24"/>
        </w:rPr>
        <w:t xml:space="preserve">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</w:t>
      </w:r>
      <w:r w:rsidRPr="00280510" w:rsidR="008D2A80">
        <w:rPr>
          <w:rFonts w:ascii="Times New Roman" w:eastAsia="Calibri" w:hAnsi="Times New Roman" w:cs="Times New Roman"/>
          <w:sz w:val="24"/>
          <w:szCs w:val="24"/>
        </w:rPr>
        <w:t>ело в соответствии со ст. 20.25</w:t>
      </w:r>
      <w:r w:rsidRPr="00280510">
        <w:rPr>
          <w:rFonts w:ascii="Times New Roman" w:eastAsia="Calibri" w:hAnsi="Times New Roman" w:cs="Times New Roman"/>
          <w:sz w:val="24"/>
          <w:szCs w:val="24"/>
        </w:rPr>
        <w:t xml:space="preserve"> ч.1 КоАП РФ.</w:t>
      </w:r>
    </w:p>
    <w:p w:rsidR="00EC5A06" w:rsidRPr="00280510" w:rsidP="004A7598" w14:paraId="35CD6C0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необходимо представить в суд, для приобщения к материалам дела.</w:t>
      </w:r>
    </w:p>
    <w:p w:rsidR="00EC5A06" w:rsidRPr="00280510" w:rsidP="00EC5A06" w14:paraId="24B57ED1" w14:textId="2A738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280510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судью судебного участка № 50</w:t>
      </w:r>
      <w:r w:rsidRPr="002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Республики Крым.</w:t>
      </w:r>
    </w:p>
    <w:p w:rsidR="00EC5A06" w:rsidRPr="00280510" w:rsidP="00EC5A06" w14:paraId="61CEEC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10" w:rsidP="00EC5A06" w14:paraId="5F670BCE" w14:textId="04F3F2DC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Мировой судья</w:t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="00A95E9C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</w:t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80510" w:rsidR="007B27C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    </w:t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80510" w:rsidR="007B27C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    </w:t>
      </w:r>
      <w:r w:rsidRPr="00280510" w:rsidR="00FF6FA5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Г.А. Пшеничная</w:t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</w:p>
    <w:p w:rsidR="00280510" w:rsidRPr="00C460A2" w:rsidP="00280510" w14:paraId="07DB8D75" w14:textId="624FCF3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80510" w:rsidP="00280510" w14:paraId="0CCE6759" w14:textId="77777777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EC5A06" w:rsidRPr="00280510" w:rsidP="00EC5A06" w14:paraId="5A5766CC" w14:textId="0F3CB6A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8051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  <w:t xml:space="preserve"> </w:t>
      </w:r>
    </w:p>
    <w:p w:rsidR="00740B65" w:rsidRPr="00280510" w14:paraId="660F894F" w14:textId="77777777">
      <w:pPr>
        <w:rPr>
          <w:sz w:val="24"/>
          <w:szCs w:val="24"/>
        </w:rPr>
      </w:pPr>
    </w:p>
    <w:p w:rsidR="00280510" w:rsidRPr="00280510" w14:paraId="06B34F79" w14:textId="77777777">
      <w:pPr>
        <w:rPr>
          <w:sz w:val="24"/>
          <w:szCs w:val="24"/>
        </w:rPr>
      </w:pPr>
    </w:p>
    <w:sectPr w:rsidSect="00FC785F">
      <w:headerReference w:type="default" r:id="rId4"/>
      <w:pgSz w:w="11906" w:h="16838"/>
      <w:pgMar w:top="709" w:right="709" w:bottom="113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0245D0A7" w14:textId="5D3764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E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 w14:paraId="4B6252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415DC"/>
    <w:rsid w:val="000D2541"/>
    <w:rsid w:val="00222DA4"/>
    <w:rsid w:val="00280510"/>
    <w:rsid w:val="003667D6"/>
    <w:rsid w:val="00384047"/>
    <w:rsid w:val="00466E94"/>
    <w:rsid w:val="004A7598"/>
    <w:rsid w:val="004C7CCB"/>
    <w:rsid w:val="005A775A"/>
    <w:rsid w:val="00674700"/>
    <w:rsid w:val="00740B65"/>
    <w:rsid w:val="007B27C0"/>
    <w:rsid w:val="00862F19"/>
    <w:rsid w:val="00896307"/>
    <w:rsid w:val="008D2A80"/>
    <w:rsid w:val="008F70C5"/>
    <w:rsid w:val="00A06D05"/>
    <w:rsid w:val="00A47110"/>
    <w:rsid w:val="00A75DCD"/>
    <w:rsid w:val="00A95E9C"/>
    <w:rsid w:val="00B755B6"/>
    <w:rsid w:val="00C45343"/>
    <w:rsid w:val="00C460A2"/>
    <w:rsid w:val="00D258C1"/>
    <w:rsid w:val="00DD44C8"/>
    <w:rsid w:val="00EC5A06"/>
    <w:rsid w:val="00ED525F"/>
    <w:rsid w:val="00EF3954"/>
    <w:rsid w:val="00F7796A"/>
    <w:rsid w:val="00FC785F"/>
    <w:rsid w:val="00FF6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E2A65C-3823-4093-99A1-E98CBAEF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A06D0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