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FF6FA5" w:rsidP="00EC5A06" w14:paraId="387ABDAA" w14:textId="5B419F2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5-50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0390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5A06" w:rsidRPr="00FF6FA5" w:rsidP="00EC5A06" w14:paraId="57CB06A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FF6FA5" w:rsidP="00EC5A06" w14:paraId="22CA79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C5A06" w:rsidRPr="00FF6FA5" w:rsidP="00EC5A06" w14:paraId="4CB443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5A06" w:rsidRPr="00FF6FA5" w:rsidP="00EC5A06" w14:paraId="3A88ADC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FF6FA5" w:rsidP="00EC5A06" w14:paraId="287ED20E" w14:textId="6524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 w:rsidRPr="00FF6FA5" w:rsid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Керчь</w:t>
      </w:r>
    </w:p>
    <w:p w:rsidR="00EC5A06" w:rsidRPr="00FF6FA5" w:rsidP="00EC5A06" w14:paraId="244D301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FF6FA5" w:rsidP="00EC5A06" w14:paraId="403B97E2" w14:textId="303C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50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Пшеничная Г.А.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предусмотренном ст. 6.8 ч.1 </w:t>
      </w:r>
      <w:r w:rsidRPr="00FF6FA5" w:rsidR="00FF6FA5">
        <w:rPr>
          <w:rFonts w:ascii="Times New Roman" w:hAnsi="Times New Roman" w:cs="Times New Roman"/>
          <w:sz w:val="28"/>
          <w:szCs w:val="28"/>
        </w:rPr>
        <w:t>Кодекса  РФ об административных   правонарушениях</w:t>
      </w:r>
      <w:r w:rsidRPr="00FF6FA5" w:rsid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отношении:</w:t>
      </w:r>
    </w:p>
    <w:p w:rsidR="00EC5A06" w:rsidRPr="00FF6FA5" w:rsidP="00FF6FA5" w14:paraId="493EA0A7" w14:textId="1FA1AD8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Харченко </w:t>
      </w:r>
      <w:r w:rsidR="008942F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4C7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42F4">
        <w:t>/изъято/</w:t>
      </w:r>
    </w:p>
    <w:p w:rsidR="00EC5A06" w:rsidRPr="00FF6FA5" w:rsidP="00EC5A06" w14:paraId="02A6018F" w14:textId="7777777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FF6FA5" w:rsidP="00EC5A06" w14:paraId="35968B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5A06" w:rsidRPr="00FF6FA5" w:rsidP="00EC5A06" w14:paraId="6B62B7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FBC" w:rsidP="00EC5A06" w14:paraId="0E4473BE" w14:textId="559A10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протоколу об административном правонарушении</w:t>
      </w:r>
      <w:r w:rsid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2F4">
        <w:t>/изъято/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03C76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11.01.2022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3C76">
        <w:rPr>
          <w:rFonts w:ascii="Times New Roman" w:eastAsia="Calibri" w:hAnsi="Times New Roman" w:cs="Times New Roman"/>
          <w:sz w:val="28"/>
          <w:szCs w:val="28"/>
        </w:rPr>
        <w:t xml:space="preserve">Харченко А.А. </w:t>
      </w:r>
      <w:r>
        <w:rPr>
          <w:rFonts w:ascii="Times New Roman" w:eastAsia="Calibri" w:hAnsi="Times New Roman" w:cs="Times New Roman"/>
          <w:sz w:val="28"/>
          <w:szCs w:val="28"/>
        </w:rPr>
        <w:t>16.11.2021</w:t>
      </w:r>
      <w:r w:rsidR="004C7CC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4C7CCB">
        <w:rPr>
          <w:rFonts w:ascii="Times New Roman" w:eastAsia="Calibri" w:hAnsi="Times New Roman" w:cs="Times New Roman"/>
          <w:sz w:val="28"/>
          <w:szCs w:val="28"/>
        </w:rPr>
        <w:t xml:space="preserve"> час.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</w:t>
      </w:r>
      <w:r w:rsidR="004C7CC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 w:rsidR="005A7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6FA5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8942F4">
        <w:t>/изъято/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6F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6FA5">
        <w:rPr>
          <w:rFonts w:ascii="Times New Roman" w:eastAsia="Calibri" w:hAnsi="Times New Roman" w:cs="Times New Roman"/>
          <w:sz w:val="28"/>
          <w:szCs w:val="28"/>
        </w:rPr>
        <w:t xml:space="preserve">хранил </w:t>
      </w:r>
      <w:r>
        <w:rPr>
          <w:rFonts w:ascii="Times New Roman" w:eastAsia="Calibri" w:hAnsi="Times New Roman" w:cs="Times New Roman"/>
          <w:sz w:val="28"/>
          <w:szCs w:val="28"/>
        </w:rPr>
        <w:t>при себе бумажный сверток с наркотическим средством</w:t>
      </w:r>
      <w:r w:rsidR="00C252D9">
        <w:rPr>
          <w:rFonts w:ascii="Times New Roman" w:eastAsia="Calibri" w:hAnsi="Times New Roman" w:cs="Times New Roman"/>
          <w:sz w:val="28"/>
          <w:szCs w:val="28"/>
        </w:rPr>
        <w:t>,</w:t>
      </w:r>
      <w:r w:rsidRPr="00C252D9" w:rsidR="00C25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52D9">
        <w:rPr>
          <w:rFonts w:ascii="Times New Roman" w:eastAsia="Calibri" w:hAnsi="Times New Roman" w:cs="Times New Roman"/>
          <w:sz w:val="28"/>
          <w:szCs w:val="28"/>
        </w:rPr>
        <w:t>что согласно заключению эксперта № 348 / СЭ от 18.11.2021 является марихуаной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массой 0,042 г, а также прозрачную полимерную бутылку и три фрагмента фольги с наслоением</w:t>
      </w:r>
      <w:r w:rsidR="00866A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252D9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866AB3">
        <w:rPr>
          <w:rFonts w:ascii="Times New Roman" w:eastAsia="Calibri" w:hAnsi="Times New Roman" w:cs="Times New Roman"/>
          <w:sz w:val="28"/>
          <w:szCs w:val="28"/>
        </w:rPr>
        <w:t>согласно заключению эксперта № 346/ СЭ от 22.11.2021</w:t>
      </w:r>
      <w:r w:rsidRPr="00866AB3" w:rsidR="00866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AB3">
        <w:rPr>
          <w:rFonts w:ascii="Times New Roman" w:eastAsia="Calibri" w:hAnsi="Times New Roman" w:cs="Times New Roman"/>
          <w:sz w:val="28"/>
          <w:szCs w:val="28"/>
        </w:rPr>
        <w:t xml:space="preserve">содержат в своем составе наркотическое средство  – </w:t>
      </w:r>
      <w:r w:rsidR="00D24EA0">
        <w:rPr>
          <w:rFonts w:ascii="Times New Roman" w:eastAsia="Calibri" w:hAnsi="Times New Roman" w:cs="Times New Roman"/>
          <w:sz w:val="28"/>
          <w:szCs w:val="28"/>
        </w:rPr>
        <w:t>смол</w:t>
      </w:r>
      <w:r w:rsidR="00866AB3">
        <w:rPr>
          <w:rFonts w:ascii="Times New Roman" w:eastAsia="Calibri" w:hAnsi="Times New Roman" w:cs="Times New Roman"/>
          <w:sz w:val="28"/>
          <w:szCs w:val="28"/>
        </w:rPr>
        <w:t>у</w:t>
      </w:r>
      <w:r w:rsidR="00D24EA0">
        <w:rPr>
          <w:rFonts w:ascii="Times New Roman" w:eastAsia="Calibri" w:hAnsi="Times New Roman" w:cs="Times New Roman"/>
          <w:sz w:val="28"/>
          <w:szCs w:val="28"/>
        </w:rPr>
        <w:t xml:space="preserve"> каннабиса</w:t>
      </w:r>
      <w:r w:rsidR="00866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0">
        <w:rPr>
          <w:rFonts w:ascii="Times New Roman" w:eastAsia="Calibri" w:hAnsi="Times New Roman" w:cs="Times New Roman"/>
          <w:sz w:val="28"/>
          <w:szCs w:val="28"/>
        </w:rPr>
        <w:t xml:space="preserve">массой  0,132 г, 0,041 г, 0,011 г, 0,012 г,  </w:t>
      </w:r>
      <w:r w:rsidRPr="00FF6FA5" w:rsidR="00D24E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 ч. 1  ст. 6.8 КоАП РФ.</w:t>
      </w:r>
    </w:p>
    <w:p w:rsidR="00EC5A06" w:rsidRPr="00FF4658" w:rsidP="00EC5A06" w14:paraId="758D465E" w14:textId="086C80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FF4658" w:rsidR="00686CE4">
        <w:rPr>
          <w:rFonts w:ascii="Times New Roman" w:eastAsia="Calibri" w:hAnsi="Times New Roman" w:cs="Times New Roman"/>
          <w:sz w:val="28"/>
          <w:szCs w:val="28"/>
        </w:rPr>
        <w:t>Харченко А.А.</w:t>
      </w:r>
      <w:r w:rsidRPr="00FF46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4658" w:rsidR="00FC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FF4658" w:rsidR="00DD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совершенном правонарушении </w:t>
      </w:r>
      <w:r w:rsidRPr="00FF4658" w:rsidR="00FC7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признал, </w:t>
      </w:r>
      <w:r w:rsidRPr="00FF4658" w:rsidR="00DD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пояснил, что </w:t>
      </w:r>
      <w:r w:rsidRPr="00FF4658" w:rsidR="00FF46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FF4658" w:rsidR="00DD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употребляет наркотические средства и психотропные вещества</w:t>
      </w:r>
      <w:r w:rsidRPr="00FF4658" w:rsidR="00FC785F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Ходатайств им в судебном заседании не заявлено.</w:t>
      </w:r>
    </w:p>
    <w:p w:rsidR="00EC5A06" w:rsidRPr="00FF6FA5" w:rsidP="00EC5A06" w14:paraId="47D16A5A" w14:textId="243FF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0A17E8">
        <w:rPr>
          <w:rFonts w:ascii="Times New Roman" w:eastAsia="Calibri" w:hAnsi="Times New Roman" w:cs="Times New Roman"/>
          <w:sz w:val="28"/>
          <w:szCs w:val="28"/>
        </w:rPr>
        <w:t>Харченко А.А.</w:t>
      </w:r>
      <w:r w:rsidRPr="00FF6F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FF6FA5" w:rsidP="00EC5A06" w14:paraId="47E9CF3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FA5">
        <w:rPr>
          <w:rFonts w:ascii="Times New Roman" w:eastAsia="Calibri" w:hAnsi="Times New Roman" w:cs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5A06" w:rsidRPr="00FF6FA5" w:rsidP="00EC5A06" w14:paraId="6FC0617A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6.8  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P="00EC5A06" w14:paraId="42686B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6FA5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5A775A" w:rsidRPr="005A775A" w:rsidP="00EC5A06" w14:paraId="39FFFF3C" w14:textId="00DBB7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об административном правонарушении было установлено, что </w:t>
      </w:r>
      <w:r w:rsidR="00640D11">
        <w:rPr>
          <w:rFonts w:ascii="Times New Roman" w:eastAsia="Calibri" w:hAnsi="Times New Roman" w:cs="Times New Roman"/>
          <w:sz w:val="28"/>
          <w:szCs w:val="28"/>
        </w:rPr>
        <w:t xml:space="preserve">Харченко А.А. 16.11.2021 в 20 час. 26 мин. </w:t>
      </w:r>
      <w:r w:rsidRPr="00FF6FA5" w:rsidR="00640D11">
        <w:rPr>
          <w:rFonts w:ascii="Times New Roman" w:eastAsia="Calibri" w:hAnsi="Times New Roman" w:cs="Times New Roman"/>
          <w:sz w:val="28"/>
          <w:szCs w:val="28"/>
        </w:rPr>
        <w:t xml:space="preserve">по адресу: г. Керчь, </w:t>
      </w:r>
      <w:r w:rsidR="00640D11">
        <w:rPr>
          <w:rFonts w:ascii="Times New Roman" w:eastAsia="Calibri" w:hAnsi="Times New Roman" w:cs="Times New Roman"/>
          <w:sz w:val="28"/>
          <w:szCs w:val="28"/>
        </w:rPr>
        <w:t xml:space="preserve">ПКГК Телецентр-4 ул.16 гараж № 44  </w:t>
      </w:r>
      <w:r w:rsidRPr="00FF6FA5" w:rsidR="00640D11">
        <w:rPr>
          <w:rFonts w:ascii="Times New Roman" w:eastAsia="Calibri" w:hAnsi="Times New Roman" w:cs="Times New Roman"/>
          <w:sz w:val="28"/>
          <w:szCs w:val="28"/>
        </w:rPr>
        <w:t xml:space="preserve">хранил </w:t>
      </w:r>
      <w:r w:rsidR="00640D11">
        <w:rPr>
          <w:rFonts w:ascii="Times New Roman" w:eastAsia="Calibri" w:hAnsi="Times New Roman" w:cs="Times New Roman"/>
          <w:sz w:val="28"/>
          <w:szCs w:val="28"/>
        </w:rPr>
        <w:t xml:space="preserve">при себе </w:t>
      </w:r>
      <w:r w:rsidR="00FF4658">
        <w:rPr>
          <w:rFonts w:ascii="Times New Roman" w:eastAsia="Calibri" w:hAnsi="Times New Roman" w:cs="Times New Roman"/>
          <w:sz w:val="28"/>
          <w:szCs w:val="28"/>
        </w:rPr>
        <w:t xml:space="preserve">для личного употребления </w:t>
      </w:r>
      <w:r w:rsidR="00640D11">
        <w:rPr>
          <w:rFonts w:ascii="Times New Roman" w:eastAsia="Calibri" w:hAnsi="Times New Roman" w:cs="Times New Roman"/>
          <w:sz w:val="28"/>
          <w:szCs w:val="28"/>
        </w:rPr>
        <w:t>бумажный сверток с наркотическим средством,</w:t>
      </w:r>
      <w:r w:rsidRPr="00C252D9" w:rsidR="00640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0D11">
        <w:rPr>
          <w:rFonts w:ascii="Times New Roman" w:eastAsia="Calibri" w:hAnsi="Times New Roman" w:cs="Times New Roman"/>
          <w:sz w:val="28"/>
          <w:szCs w:val="28"/>
        </w:rPr>
        <w:t>что согласно заключению эксперта № 348 / СЭ от 18.11.2021 является марихуаной   массой 0,042 г, а также прозрачную полимерную бутылку и три фрагмента фольги с наслоением, что согласно заключению эксперта № 346/ СЭ от 22.11.2021</w:t>
      </w:r>
      <w:r w:rsidRPr="00866AB3" w:rsidR="00640D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0D11">
        <w:rPr>
          <w:rFonts w:ascii="Times New Roman" w:eastAsia="Calibri" w:hAnsi="Times New Roman" w:cs="Times New Roman"/>
          <w:sz w:val="28"/>
          <w:szCs w:val="28"/>
        </w:rPr>
        <w:t>содержат в своем составе наркотическое средство  – смолу каннабиса массой  0,132 г, 0,041 г, 0,011 г, 0,012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совершил административное правонарушение, предусмот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ренное ч. 1  ст. 6.8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незаконные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хранение 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цели сбыта наркотических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A06" w:rsidRPr="00FF6FA5" w:rsidP="00EC5A06" w14:paraId="3ADDA535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D2541" w:rsidRPr="00FF6FA5" w:rsidP="00EC5A06" w14:paraId="6417C3A9" w14:textId="13DA69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признания вины </w:t>
      </w:r>
      <w:r w:rsidR="00640D11">
        <w:rPr>
          <w:rFonts w:ascii="Times New Roman" w:eastAsia="Calibri" w:hAnsi="Times New Roman" w:cs="Times New Roman"/>
          <w:sz w:val="28"/>
          <w:szCs w:val="28"/>
        </w:rPr>
        <w:t>Харченко А.А.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</w:t>
      </w:r>
      <w:r w:rsidR="00FC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2F4">
        <w:t>/изъято/</w:t>
      </w:r>
      <w:r w:rsidR="008942F4">
        <w:t xml:space="preserve"> </w:t>
      </w:r>
      <w:r w:rsidR="0038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64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11.01.2022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(л.д.2), 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ED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портом</w:t>
      </w:r>
      <w:r w:rsidR="0038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сотрудника полиции</w:t>
      </w:r>
      <w:r w:rsidR="00ED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обнаружении признаков административного правонарушения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F6FA5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л.д.</w:t>
      </w:r>
      <w:r w:rsidR="0064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F7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копией протокола </w:t>
      </w:r>
      <w:r w:rsidR="0061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 помещений, зданий, сооружений, участков местности и транспортных средств и изъятия предметов и документов</w:t>
      </w:r>
      <w:r w:rsidR="00F7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61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16.11.2021</w:t>
      </w:r>
      <w:r w:rsidR="00F7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</w:t>
      </w:r>
      <w:r w:rsidR="00613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</w:t>
      </w:r>
      <w:r w:rsidR="009F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F7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заключени</w:t>
      </w:r>
      <w:r w:rsidR="0064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C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эксперта</w:t>
      </w:r>
      <w:r w:rsidR="0038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4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348</w:t>
      </w:r>
      <w:r w:rsidR="005A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/СЭ</w:t>
      </w:r>
      <w:r w:rsidR="0038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64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18.11.2021</w:t>
      </w:r>
      <w:r w:rsidR="00FC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</w:t>
      </w:r>
      <w:r w:rsidR="0064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8-10</w:t>
      </w:r>
      <w:r w:rsidR="005A7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8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4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77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аключени</w:t>
      </w:r>
      <w:r w:rsidR="0064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8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эксперта № </w:t>
      </w:r>
      <w:r w:rsidR="009F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346</w:t>
      </w:r>
      <w:r w:rsidR="0038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/СЭ от </w:t>
      </w:r>
      <w:r w:rsidR="009F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22.11.2021</w:t>
      </w:r>
      <w:r w:rsidR="0038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</w:t>
      </w:r>
      <w:r w:rsidR="009F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39-41</w:t>
      </w:r>
      <w:r w:rsidR="0038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E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A06" w:rsidRPr="00FF6FA5" w:rsidP="00EC5A06" w14:paraId="7EBA0953" w14:textId="45ADB5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="002C0507">
        <w:rPr>
          <w:rFonts w:ascii="Times New Roman" w:eastAsia="Calibri" w:hAnsi="Times New Roman" w:cs="Times New Roman"/>
          <w:sz w:val="28"/>
          <w:szCs w:val="28"/>
        </w:rPr>
        <w:t>Харченко А.А.</w:t>
      </w:r>
      <w:r w:rsidRPr="00FF6FA5" w:rsidR="006747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EC5A06" w:rsidRPr="00FF6FA5" w:rsidP="00EC5A06" w14:paraId="4A7A4CB3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</w:t>
      </w:r>
      <w:r w:rsidRPr="00FF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06D05" w:rsidRPr="00A06D05" w:rsidP="00A06D05" w14:paraId="724C12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D05">
        <w:rPr>
          <w:rFonts w:ascii="Times New Roman" w:hAnsi="Times New Roman" w:cs="Times New Roman"/>
          <w:color w:val="000000" w:themeColor="text1"/>
          <w:sz w:val="28"/>
          <w:szCs w:val="28"/>
        </w:rPr>
        <w:t>К обстоятельствам смягчающим административную ответственность суд относит: признание вины.</w:t>
      </w:r>
    </w:p>
    <w:p w:rsidR="00A06D05" w:rsidRPr="00A06D05" w:rsidP="00A06D05" w14:paraId="6B765775" w14:textId="769A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D05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ответственность, судьей не установлено.</w:t>
      </w:r>
    </w:p>
    <w:p w:rsidR="00A06D05" w:rsidP="00EC5A06" w14:paraId="1A135261" w14:textId="4B2C1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EC5A06" w:rsidRPr="00FF6FA5" w:rsidP="00EC5A06" w14:paraId="715EEB5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</w:t>
      </w:r>
      <w:r w:rsidRPr="00FF6FA5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23.1. и главой 29  КоАП РФ, мировой судья, </w:t>
      </w:r>
    </w:p>
    <w:p w:rsidR="00EC5A06" w:rsidRPr="00FF6FA5" w:rsidP="00EC5A06" w14:paraId="404C98D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5A06" w:rsidRPr="00FF6FA5" w:rsidP="00EC5A06" w14:paraId="55916FE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FF6FA5" w:rsidP="00EC5A06" w14:paraId="477E3F3E" w14:textId="68CCC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Харченко </w:t>
      </w:r>
      <w:r w:rsidR="008942F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</w:t>
      </w:r>
      <w:r w:rsidRPr="00FF6FA5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 которое предусмотрена ч. 1   ст. 6.8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  <w:r w:rsidRPr="00FF6F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ему нак</w:t>
      </w:r>
      <w:r w:rsidR="00A0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азание в виде штрафа в размере </w:t>
      </w:r>
      <w:r w:rsid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2C05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 </w:t>
      </w:r>
    </w:p>
    <w:p w:rsidR="004A7598" w:rsidRPr="00FF6FA5" w:rsidP="00A06D05" w14:paraId="10AAC8C8" w14:textId="3E6A8DB9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Платежные реквизиты для уплаты штрафа: </w:t>
      </w:r>
      <w:r w:rsidRPr="00A06D05" w:rsidR="00A06D05">
        <w:rPr>
          <w:rFonts w:ascii="Times New Roman" w:hAnsi="Times New Roman"/>
          <w:color w:val="000000" w:themeColor="text1"/>
          <w:sz w:val="28"/>
          <w:szCs w:val="28"/>
        </w:rPr>
        <w:t>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</w:t>
      </w:r>
      <w:r w:rsidR="00C453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6D05" w:rsidR="00A06D05">
        <w:rPr>
          <w:rFonts w:ascii="Times New Roman" w:hAnsi="Times New Roman"/>
          <w:color w:val="000000" w:themeColor="text1"/>
          <w:sz w:val="28"/>
          <w:szCs w:val="28"/>
        </w:rPr>
        <w:t>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35715000, КБК 828 1 16 01063 01 0008 140</w:t>
      </w:r>
      <w:r w:rsidR="00A06D05">
        <w:rPr>
          <w:rFonts w:ascii="Times New Roman" w:hAnsi="Times New Roman"/>
          <w:color w:val="000000" w:themeColor="text1"/>
          <w:sz w:val="28"/>
          <w:szCs w:val="28"/>
        </w:rPr>
        <w:t xml:space="preserve">, УИН </w:t>
      </w:r>
      <w:r w:rsidRPr="002C0507" w:rsidR="002C0507">
        <w:rPr>
          <w:rFonts w:ascii="Times New Roman" w:hAnsi="Times New Roman"/>
          <w:color w:val="000000" w:themeColor="text1"/>
          <w:sz w:val="28"/>
          <w:szCs w:val="28"/>
        </w:rPr>
        <w:t>0410760300505001472206119</w:t>
      </w:r>
      <w:r w:rsidR="00A06D0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F6F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EC5A06" w:rsidRPr="00FF6FA5" w:rsidP="00EC5A06" w14:paraId="02E567D8" w14:textId="23B29E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ст. 32.2</w:t>
      </w:r>
      <w:r w:rsidRPr="00FF6FA5">
        <w:rPr>
          <w:rFonts w:ascii="Times New Roman" w:eastAsia="Calibri" w:hAnsi="Times New Roman" w:cs="Times New Roman"/>
          <w:sz w:val="28"/>
          <w:szCs w:val="28"/>
        </w:rPr>
        <w:t xml:space="preserve">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</w:t>
      </w:r>
      <w:r w:rsidR="008D2A80">
        <w:rPr>
          <w:rFonts w:ascii="Times New Roman" w:eastAsia="Calibri" w:hAnsi="Times New Roman" w:cs="Times New Roman"/>
          <w:sz w:val="28"/>
          <w:szCs w:val="28"/>
        </w:rPr>
        <w:t>ело в соответствии со ст. 20.25</w:t>
      </w:r>
      <w:r w:rsidRPr="00FF6FA5">
        <w:rPr>
          <w:rFonts w:ascii="Times New Roman" w:eastAsia="Calibri" w:hAnsi="Times New Roman" w:cs="Times New Roman"/>
          <w:sz w:val="28"/>
          <w:szCs w:val="28"/>
        </w:rPr>
        <w:t xml:space="preserve"> ч.1 КоАП РФ.</w:t>
      </w:r>
    </w:p>
    <w:p w:rsidR="00EC5A06" w:rsidRPr="00FF6FA5" w:rsidP="004A7598" w14:paraId="35CD6C0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необходимо представить в суд, для приобщения к материалам дела.</w:t>
      </w:r>
    </w:p>
    <w:p w:rsidR="00EC5A06" w:rsidRPr="00FF6FA5" w:rsidP="00EC5A06" w14:paraId="24B57ED1" w14:textId="2A738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="00A0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судью судебного участка № 50</w:t>
      </w:r>
      <w:r w:rsidRPr="00FF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Республики Крым.</w:t>
      </w:r>
    </w:p>
    <w:p w:rsidR="00EC5A06" w:rsidRPr="00FF6FA5" w:rsidP="00EC5A06" w14:paraId="61CEEC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FF6FA5" w:rsidP="00EC5A06" w14:paraId="5A5766CC" w14:textId="55B986A5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</w:t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 w:rsidR="007B27C0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    </w:t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 w:rsidR="007B27C0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    </w:t>
      </w:r>
      <w:r w:rsid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Г.А. Пшеничная</w:t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FF6FA5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  <w:t xml:space="preserve"> </w:t>
      </w:r>
    </w:p>
    <w:p w:rsidR="00740B65" w:rsidRPr="00FF6FA5" w14:paraId="660F894F" w14:textId="77777777">
      <w:pPr>
        <w:rPr>
          <w:sz w:val="28"/>
          <w:szCs w:val="28"/>
        </w:rPr>
      </w:pPr>
    </w:p>
    <w:sectPr w:rsidSect="00FC785F">
      <w:headerReference w:type="default" r:id="rId5"/>
      <w:pgSz w:w="11906" w:h="16838"/>
      <w:pgMar w:top="709" w:right="709" w:bottom="113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0245D0A7" w14:textId="7590EE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2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 w14:paraId="4B6252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415DC"/>
    <w:rsid w:val="000A17E8"/>
    <w:rsid w:val="000D2541"/>
    <w:rsid w:val="00222DA4"/>
    <w:rsid w:val="002C0507"/>
    <w:rsid w:val="002E298D"/>
    <w:rsid w:val="003667D6"/>
    <w:rsid w:val="00384047"/>
    <w:rsid w:val="00466E94"/>
    <w:rsid w:val="004A7598"/>
    <w:rsid w:val="004C7CCB"/>
    <w:rsid w:val="005A775A"/>
    <w:rsid w:val="0061364F"/>
    <w:rsid w:val="00623E11"/>
    <w:rsid w:val="00640D11"/>
    <w:rsid w:val="00674700"/>
    <w:rsid w:val="00686CE4"/>
    <w:rsid w:val="00740B65"/>
    <w:rsid w:val="007B27C0"/>
    <w:rsid w:val="00862F19"/>
    <w:rsid w:val="00866AB3"/>
    <w:rsid w:val="008942F4"/>
    <w:rsid w:val="00896307"/>
    <w:rsid w:val="008D2A80"/>
    <w:rsid w:val="008F70C5"/>
    <w:rsid w:val="009F748C"/>
    <w:rsid w:val="00A06D05"/>
    <w:rsid w:val="00A47110"/>
    <w:rsid w:val="00A75DCD"/>
    <w:rsid w:val="00A90390"/>
    <w:rsid w:val="00B406F4"/>
    <w:rsid w:val="00B755B6"/>
    <w:rsid w:val="00C252D9"/>
    <w:rsid w:val="00C45343"/>
    <w:rsid w:val="00D24EA0"/>
    <w:rsid w:val="00D258C1"/>
    <w:rsid w:val="00DD44C8"/>
    <w:rsid w:val="00E03C76"/>
    <w:rsid w:val="00EC267C"/>
    <w:rsid w:val="00EC5A06"/>
    <w:rsid w:val="00ED525F"/>
    <w:rsid w:val="00EF3954"/>
    <w:rsid w:val="00F7796A"/>
    <w:rsid w:val="00FB4FBC"/>
    <w:rsid w:val="00FC785F"/>
    <w:rsid w:val="00FF4658"/>
    <w:rsid w:val="00FF6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240FE0-C1E0-4A84-9C26-A111761B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A06D0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D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FAE6-A5A8-4E92-9ED6-1B65FDC6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