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287C50" w:rsidP="00E13DFF">
      <w:pPr>
        <w:pStyle w:val="Title"/>
        <w:jc w:val="right"/>
        <w:rPr>
          <w:b w:val="0"/>
          <w:sz w:val="16"/>
          <w:szCs w:val="16"/>
        </w:rPr>
      </w:pPr>
      <w:r w:rsidRPr="00287C50">
        <w:rPr>
          <w:b w:val="0"/>
          <w:sz w:val="16"/>
          <w:szCs w:val="16"/>
        </w:rPr>
        <w:t xml:space="preserve">Дело </w:t>
      </w:r>
      <w:r w:rsidRPr="00287C50">
        <w:rPr>
          <w:b w:val="0"/>
          <w:sz w:val="16"/>
          <w:szCs w:val="16"/>
        </w:rPr>
        <w:t xml:space="preserve"> № 5</w:t>
      </w:r>
      <w:r w:rsidRPr="00287C50">
        <w:rPr>
          <w:b w:val="0"/>
          <w:sz w:val="16"/>
          <w:szCs w:val="16"/>
        </w:rPr>
        <w:t>-50</w:t>
      </w:r>
      <w:r w:rsidRPr="00287C50">
        <w:rPr>
          <w:b w:val="0"/>
          <w:sz w:val="16"/>
          <w:szCs w:val="16"/>
        </w:rPr>
        <w:t>-</w:t>
      </w:r>
      <w:r w:rsidRPr="00287C50" w:rsidR="00962EBA">
        <w:rPr>
          <w:b w:val="0"/>
          <w:sz w:val="16"/>
          <w:szCs w:val="16"/>
        </w:rPr>
        <w:t>161</w:t>
      </w:r>
      <w:r w:rsidRPr="00287C50" w:rsidR="0045254D">
        <w:rPr>
          <w:b w:val="0"/>
          <w:sz w:val="16"/>
          <w:szCs w:val="16"/>
        </w:rPr>
        <w:t>/2023</w:t>
      </w:r>
    </w:p>
    <w:p w:rsidR="00E13DFF" w:rsidRPr="00287C50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287C50" w:rsidP="00E13DFF">
      <w:pPr>
        <w:pStyle w:val="Title"/>
        <w:rPr>
          <w:b w:val="0"/>
          <w:sz w:val="16"/>
          <w:szCs w:val="16"/>
        </w:rPr>
      </w:pPr>
      <w:r w:rsidRPr="00287C50">
        <w:rPr>
          <w:b w:val="0"/>
          <w:sz w:val="16"/>
          <w:szCs w:val="16"/>
        </w:rPr>
        <w:t>ПОСТАНОВЛЕНИЕ</w:t>
      </w:r>
    </w:p>
    <w:p w:rsidR="00A64EE9" w:rsidRPr="00287C50" w:rsidP="00E13DFF">
      <w:pPr>
        <w:pStyle w:val="Title"/>
        <w:rPr>
          <w:b w:val="0"/>
          <w:sz w:val="16"/>
          <w:szCs w:val="16"/>
        </w:rPr>
      </w:pPr>
      <w:r w:rsidRPr="00287C50">
        <w:rPr>
          <w:b w:val="0"/>
          <w:sz w:val="16"/>
          <w:szCs w:val="16"/>
        </w:rPr>
        <w:t>по делу об административном правонарушении</w:t>
      </w:r>
    </w:p>
    <w:p w:rsidR="00856C6C" w:rsidRPr="00287C50" w:rsidP="00E13DFF">
      <w:pPr>
        <w:pStyle w:val="Title"/>
        <w:rPr>
          <w:b w:val="0"/>
          <w:sz w:val="16"/>
          <w:szCs w:val="16"/>
        </w:rPr>
      </w:pPr>
    </w:p>
    <w:p w:rsidR="00A22F96" w:rsidRPr="00287C50" w:rsidP="00E06974">
      <w:pPr>
        <w:spacing w:before="120" w:after="120"/>
        <w:jc w:val="center"/>
        <w:rPr>
          <w:sz w:val="16"/>
          <w:szCs w:val="16"/>
        </w:rPr>
      </w:pPr>
      <w:r w:rsidRPr="00287C50">
        <w:rPr>
          <w:sz w:val="16"/>
          <w:szCs w:val="16"/>
        </w:rPr>
        <w:t>г.</w:t>
      </w:r>
      <w:r w:rsidRPr="00287C50">
        <w:rPr>
          <w:sz w:val="16"/>
          <w:szCs w:val="16"/>
        </w:rPr>
        <w:t xml:space="preserve"> </w:t>
      </w:r>
      <w:r w:rsidRPr="00287C50" w:rsidR="004442B8">
        <w:rPr>
          <w:sz w:val="16"/>
          <w:szCs w:val="16"/>
        </w:rPr>
        <w:t>Керчь</w:t>
      </w:r>
      <w:r w:rsidRPr="00287C50">
        <w:rPr>
          <w:sz w:val="16"/>
          <w:szCs w:val="16"/>
        </w:rPr>
        <w:tab/>
      </w:r>
      <w:r w:rsidRPr="00287C50">
        <w:rPr>
          <w:sz w:val="16"/>
          <w:szCs w:val="16"/>
        </w:rPr>
        <w:tab/>
      </w:r>
      <w:r w:rsidRPr="00287C50">
        <w:rPr>
          <w:sz w:val="16"/>
          <w:szCs w:val="16"/>
        </w:rPr>
        <w:tab/>
      </w:r>
      <w:r w:rsidRPr="00287C50">
        <w:rPr>
          <w:sz w:val="16"/>
          <w:szCs w:val="16"/>
        </w:rPr>
        <w:tab/>
      </w:r>
      <w:r w:rsidRPr="00287C50">
        <w:rPr>
          <w:sz w:val="16"/>
          <w:szCs w:val="16"/>
        </w:rPr>
        <w:tab/>
      </w:r>
      <w:r w:rsidRPr="00287C50">
        <w:rPr>
          <w:sz w:val="16"/>
          <w:szCs w:val="16"/>
        </w:rPr>
        <w:tab/>
      </w:r>
      <w:r w:rsidRPr="00287C50">
        <w:rPr>
          <w:sz w:val="16"/>
          <w:szCs w:val="16"/>
        </w:rPr>
        <w:tab/>
      </w:r>
      <w:r w:rsidRPr="00287C50" w:rsidR="00AA21D3">
        <w:rPr>
          <w:sz w:val="16"/>
          <w:szCs w:val="16"/>
        </w:rPr>
        <w:tab/>
      </w:r>
      <w:r w:rsidRPr="00287C50" w:rsidR="004D2DE3">
        <w:rPr>
          <w:sz w:val="16"/>
          <w:szCs w:val="16"/>
        </w:rPr>
        <w:t xml:space="preserve">     </w:t>
      </w:r>
      <w:r w:rsidRPr="00287C50" w:rsidR="00962EBA">
        <w:rPr>
          <w:sz w:val="16"/>
          <w:szCs w:val="16"/>
        </w:rPr>
        <w:t>28</w:t>
      </w:r>
      <w:r w:rsidRPr="00287C50" w:rsidR="009C49EE">
        <w:rPr>
          <w:sz w:val="16"/>
          <w:szCs w:val="16"/>
        </w:rPr>
        <w:t xml:space="preserve"> </w:t>
      </w:r>
      <w:r w:rsidRPr="00287C50" w:rsidR="00962EBA">
        <w:rPr>
          <w:sz w:val="16"/>
          <w:szCs w:val="16"/>
        </w:rPr>
        <w:t>августа</w:t>
      </w:r>
      <w:r w:rsidRPr="00287C50" w:rsidR="00F070AE">
        <w:rPr>
          <w:sz w:val="16"/>
          <w:szCs w:val="16"/>
        </w:rPr>
        <w:t xml:space="preserve"> 20</w:t>
      </w:r>
      <w:r w:rsidRPr="00287C50" w:rsidR="0045254D">
        <w:rPr>
          <w:sz w:val="16"/>
          <w:szCs w:val="16"/>
        </w:rPr>
        <w:t>23</w:t>
      </w:r>
      <w:r w:rsidRPr="00287C50">
        <w:rPr>
          <w:sz w:val="16"/>
          <w:szCs w:val="16"/>
        </w:rPr>
        <w:t xml:space="preserve"> года</w:t>
      </w:r>
    </w:p>
    <w:p w:rsidR="009D5A49" w:rsidRPr="00287C50" w:rsidP="006F64C1">
      <w:pPr>
        <w:ind w:firstLine="567"/>
        <w:jc w:val="both"/>
        <w:rPr>
          <w:sz w:val="16"/>
          <w:szCs w:val="16"/>
        </w:rPr>
      </w:pPr>
      <w:r w:rsidRPr="00287C50">
        <w:rPr>
          <w:sz w:val="16"/>
          <w:szCs w:val="16"/>
        </w:rPr>
        <w:t>М</w:t>
      </w:r>
      <w:r w:rsidRPr="00287C50" w:rsidR="00A22F96">
        <w:rPr>
          <w:sz w:val="16"/>
          <w:szCs w:val="16"/>
        </w:rPr>
        <w:t>иро</w:t>
      </w:r>
      <w:r w:rsidRPr="00287C50" w:rsidR="00A75FF8">
        <w:rPr>
          <w:sz w:val="16"/>
          <w:szCs w:val="16"/>
        </w:rPr>
        <w:t>вой судья судебного участка № 50</w:t>
      </w:r>
      <w:r w:rsidRPr="00287C50" w:rsidR="00A22F96">
        <w:rPr>
          <w:sz w:val="16"/>
          <w:szCs w:val="16"/>
        </w:rPr>
        <w:t xml:space="preserve"> </w:t>
      </w:r>
      <w:r w:rsidRPr="00287C50">
        <w:rPr>
          <w:sz w:val="16"/>
          <w:szCs w:val="16"/>
        </w:rPr>
        <w:t xml:space="preserve">Керченского судебного района Республики Крым </w:t>
      </w:r>
      <w:r w:rsidRPr="00287C50" w:rsidR="00A22F96">
        <w:rPr>
          <w:sz w:val="16"/>
          <w:szCs w:val="16"/>
        </w:rPr>
        <w:t>(</w:t>
      </w:r>
      <w:r w:rsidRPr="00287C50" w:rsidR="00E13DFF">
        <w:rPr>
          <w:sz w:val="16"/>
          <w:szCs w:val="16"/>
        </w:rPr>
        <w:t xml:space="preserve">298312, Республика Крым, </w:t>
      </w:r>
      <w:r w:rsidRPr="00287C50" w:rsidR="00A22F96">
        <w:rPr>
          <w:sz w:val="16"/>
          <w:szCs w:val="16"/>
        </w:rPr>
        <w:t xml:space="preserve">г. </w:t>
      </w:r>
      <w:r w:rsidRPr="00287C50">
        <w:rPr>
          <w:sz w:val="16"/>
          <w:szCs w:val="16"/>
        </w:rPr>
        <w:t>Керчь, ул. Фурманова,</w:t>
      </w:r>
      <w:r w:rsidRPr="00287C50" w:rsidR="00BE2A6F">
        <w:rPr>
          <w:sz w:val="16"/>
          <w:szCs w:val="16"/>
        </w:rPr>
        <w:t xml:space="preserve"> </w:t>
      </w:r>
      <w:r w:rsidRPr="00287C50" w:rsidR="00623B26">
        <w:rPr>
          <w:sz w:val="16"/>
          <w:szCs w:val="16"/>
        </w:rPr>
        <w:t xml:space="preserve">д. </w:t>
      </w:r>
      <w:r w:rsidRPr="00287C50">
        <w:rPr>
          <w:sz w:val="16"/>
          <w:szCs w:val="16"/>
        </w:rPr>
        <w:t>9</w:t>
      </w:r>
      <w:r w:rsidRPr="00287C50" w:rsidR="00A22F96">
        <w:rPr>
          <w:sz w:val="16"/>
          <w:szCs w:val="16"/>
        </w:rPr>
        <w:t xml:space="preserve">) </w:t>
      </w:r>
      <w:r w:rsidRPr="00287C50" w:rsidR="00A75FF8">
        <w:rPr>
          <w:sz w:val="16"/>
          <w:szCs w:val="16"/>
        </w:rPr>
        <w:t>Пшеничная Г.А.</w:t>
      </w:r>
      <w:r w:rsidRPr="00287C50" w:rsidR="00BB2042">
        <w:rPr>
          <w:sz w:val="16"/>
          <w:szCs w:val="16"/>
        </w:rPr>
        <w:t xml:space="preserve">, </w:t>
      </w:r>
      <w:r w:rsidRPr="00287C50" w:rsidR="00A22F96">
        <w:rPr>
          <w:sz w:val="16"/>
          <w:szCs w:val="16"/>
        </w:rPr>
        <w:t xml:space="preserve">рассмотрев в открытом судебном заседании дело об административном правонарушении, </w:t>
      </w:r>
      <w:r w:rsidRPr="00287C50" w:rsidR="00D516E5">
        <w:rPr>
          <w:sz w:val="16"/>
          <w:szCs w:val="16"/>
        </w:rPr>
        <w:t>поступивше</w:t>
      </w:r>
      <w:r w:rsidRPr="00287C50" w:rsidR="00E13DFF">
        <w:rPr>
          <w:sz w:val="16"/>
          <w:szCs w:val="16"/>
        </w:rPr>
        <w:t xml:space="preserve">е из </w:t>
      </w:r>
      <w:r w:rsidRPr="00287C50" w:rsidR="00D516E5">
        <w:rPr>
          <w:sz w:val="16"/>
          <w:szCs w:val="16"/>
        </w:rPr>
        <w:t>т</w:t>
      </w:r>
      <w:r w:rsidRPr="00287C50" w:rsidR="00601D55">
        <w:rPr>
          <w:sz w:val="16"/>
          <w:szCs w:val="16"/>
        </w:rPr>
        <w:t xml:space="preserve">ерриториального отдела </w:t>
      </w:r>
      <w:r w:rsidRPr="00287C50" w:rsidR="00562308">
        <w:rPr>
          <w:sz w:val="16"/>
          <w:szCs w:val="16"/>
        </w:rPr>
        <w:t>Межрегионального управления Федеральной службы по надзору в сфере защиты прав потребителей и благополучия человека по Республике Крым и городу Севастополю</w:t>
      </w:r>
      <w:r w:rsidRPr="00287C50" w:rsidR="00E13DFF">
        <w:rPr>
          <w:sz w:val="16"/>
          <w:szCs w:val="16"/>
        </w:rPr>
        <w:t xml:space="preserve">, </w:t>
      </w:r>
      <w:r w:rsidRPr="00287C50" w:rsidR="00A22F96">
        <w:rPr>
          <w:sz w:val="16"/>
          <w:szCs w:val="16"/>
        </w:rPr>
        <w:t>в отношении</w:t>
      </w:r>
      <w:r w:rsidRPr="00287C50" w:rsidR="00AA7D78">
        <w:rPr>
          <w:sz w:val="16"/>
          <w:szCs w:val="16"/>
        </w:rPr>
        <w:t xml:space="preserve"> </w:t>
      </w:r>
      <w:r w:rsidRPr="00287C50" w:rsidR="00962EBA">
        <w:rPr>
          <w:sz w:val="16"/>
          <w:szCs w:val="16"/>
        </w:rPr>
        <w:t>Данилюк Ольги Георгиевны</w:t>
      </w:r>
      <w:r w:rsidRPr="00287C50" w:rsidR="00A75FF8">
        <w:rPr>
          <w:sz w:val="16"/>
          <w:szCs w:val="16"/>
        </w:rPr>
        <w:t>,</w:t>
      </w:r>
      <w:r w:rsidRPr="00287C50" w:rsidR="00AA7D78">
        <w:rPr>
          <w:sz w:val="16"/>
          <w:szCs w:val="16"/>
        </w:rPr>
        <w:t xml:space="preserve"> </w:t>
      </w:r>
      <w:r w:rsidRPr="00287C50">
        <w:rPr>
          <w:sz w:val="16"/>
          <w:szCs w:val="16"/>
        </w:rPr>
        <w:t xml:space="preserve">/изъято/  </w:t>
      </w:r>
    </w:p>
    <w:p w:rsidR="000335A9" w:rsidRPr="00287C50" w:rsidP="006F64C1">
      <w:pPr>
        <w:ind w:firstLine="567"/>
        <w:jc w:val="both"/>
        <w:rPr>
          <w:sz w:val="16"/>
          <w:szCs w:val="16"/>
        </w:rPr>
      </w:pPr>
      <w:r w:rsidRPr="00287C50">
        <w:rPr>
          <w:spacing w:val="-4"/>
          <w:sz w:val="16"/>
          <w:szCs w:val="16"/>
        </w:rPr>
        <w:t xml:space="preserve">в совершении административного правонарушения, </w:t>
      </w:r>
      <w:r w:rsidRPr="00287C50" w:rsidR="00E13DFF">
        <w:rPr>
          <w:spacing w:val="-4"/>
          <w:sz w:val="16"/>
          <w:szCs w:val="16"/>
        </w:rPr>
        <w:t>предусмотренно</w:t>
      </w:r>
      <w:r w:rsidRPr="00287C50">
        <w:rPr>
          <w:spacing w:val="-4"/>
          <w:sz w:val="16"/>
          <w:szCs w:val="16"/>
        </w:rPr>
        <w:t>го</w:t>
      </w:r>
      <w:r w:rsidRPr="00287C50" w:rsidR="00E13DFF">
        <w:rPr>
          <w:spacing w:val="-4"/>
          <w:sz w:val="16"/>
          <w:szCs w:val="16"/>
        </w:rPr>
        <w:t xml:space="preserve"> </w:t>
      </w:r>
      <w:r w:rsidRPr="00287C50" w:rsidR="0020796F">
        <w:rPr>
          <w:spacing w:val="-4"/>
          <w:sz w:val="16"/>
          <w:szCs w:val="16"/>
        </w:rPr>
        <w:t>ч.</w:t>
      </w:r>
      <w:r w:rsidRPr="00287C50" w:rsidR="00562308">
        <w:rPr>
          <w:spacing w:val="-4"/>
          <w:sz w:val="16"/>
          <w:szCs w:val="16"/>
        </w:rPr>
        <w:t>4</w:t>
      </w:r>
      <w:r w:rsidRPr="00287C50" w:rsidR="0020796F">
        <w:rPr>
          <w:spacing w:val="-4"/>
          <w:sz w:val="16"/>
          <w:szCs w:val="16"/>
        </w:rPr>
        <w:t xml:space="preserve"> </w:t>
      </w:r>
      <w:r w:rsidRPr="00287C50" w:rsidR="00E13DFF">
        <w:rPr>
          <w:spacing w:val="-4"/>
          <w:sz w:val="16"/>
          <w:szCs w:val="16"/>
        </w:rPr>
        <w:t>ст.</w:t>
      </w:r>
      <w:r w:rsidRPr="00287C50" w:rsidR="00086952">
        <w:rPr>
          <w:spacing w:val="-4"/>
          <w:sz w:val="16"/>
          <w:szCs w:val="16"/>
        </w:rPr>
        <w:t>1</w:t>
      </w:r>
      <w:r w:rsidRPr="00287C50" w:rsidR="009A5F66">
        <w:rPr>
          <w:spacing w:val="-4"/>
          <w:sz w:val="16"/>
          <w:szCs w:val="16"/>
        </w:rPr>
        <w:t>5</w:t>
      </w:r>
      <w:r w:rsidRPr="00287C50" w:rsidR="00E13DFF">
        <w:rPr>
          <w:spacing w:val="-4"/>
          <w:sz w:val="16"/>
          <w:szCs w:val="16"/>
        </w:rPr>
        <w:t>.</w:t>
      </w:r>
      <w:r w:rsidRPr="00287C50" w:rsidR="00562308">
        <w:rPr>
          <w:spacing w:val="-4"/>
          <w:sz w:val="16"/>
          <w:szCs w:val="16"/>
        </w:rPr>
        <w:t>12</w:t>
      </w:r>
      <w:r w:rsidRPr="00287C50" w:rsidR="00E13DFF">
        <w:rPr>
          <w:spacing w:val="-4"/>
          <w:sz w:val="16"/>
          <w:szCs w:val="16"/>
        </w:rPr>
        <w:t xml:space="preserve"> </w:t>
      </w:r>
      <w:r w:rsidRPr="00287C50" w:rsidR="00322C7E">
        <w:rPr>
          <w:spacing w:val="-4"/>
          <w:sz w:val="16"/>
          <w:szCs w:val="16"/>
        </w:rPr>
        <w:t xml:space="preserve">Кодекса Российской Федерации об административных правонарушениях (далее – </w:t>
      </w:r>
      <w:r w:rsidRPr="00287C50" w:rsidR="00E13DFF">
        <w:rPr>
          <w:spacing w:val="-4"/>
          <w:sz w:val="16"/>
          <w:szCs w:val="16"/>
        </w:rPr>
        <w:t>КоАП РФ</w:t>
      </w:r>
      <w:r w:rsidRPr="00287C50" w:rsidR="00322C7E">
        <w:rPr>
          <w:spacing w:val="-4"/>
          <w:sz w:val="16"/>
          <w:szCs w:val="16"/>
        </w:rPr>
        <w:t>)</w:t>
      </w:r>
      <w:r w:rsidRPr="00287C50">
        <w:rPr>
          <w:spacing w:val="-4"/>
          <w:sz w:val="16"/>
          <w:szCs w:val="16"/>
        </w:rPr>
        <w:t>,</w:t>
      </w:r>
    </w:p>
    <w:p w:rsidR="00A22F96" w:rsidRPr="00287C50" w:rsidP="00D506BF">
      <w:pPr>
        <w:spacing w:before="120" w:after="120"/>
        <w:jc w:val="center"/>
        <w:rPr>
          <w:sz w:val="16"/>
          <w:szCs w:val="16"/>
        </w:rPr>
      </w:pPr>
      <w:r w:rsidRPr="00287C50">
        <w:rPr>
          <w:sz w:val="16"/>
          <w:szCs w:val="16"/>
        </w:rPr>
        <w:t>УСТАНОВИЛ:</w:t>
      </w:r>
    </w:p>
    <w:p w:rsidR="00BB1B87" w:rsidRPr="00287C50" w:rsidP="002D0F71">
      <w:pPr>
        <w:ind w:firstLine="708"/>
        <w:jc w:val="both"/>
        <w:rPr>
          <w:sz w:val="16"/>
          <w:szCs w:val="16"/>
        </w:rPr>
      </w:pPr>
      <w:r w:rsidRPr="00287C50">
        <w:rPr>
          <w:sz w:val="16"/>
          <w:szCs w:val="16"/>
        </w:rPr>
        <w:t>Согласно протоколу об адми</w:t>
      </w:r>
      <w:r w:rsidRPr="00287C50" w:rsidR="00856C6C">
        <w:rPr>
          <w:sz w:val="16"/>
          <w:szCs w:val="16"/>
        </w:rPr>
        <w:t>н</w:t>
      </w:r>
      <w:r w:rsidRPr="00287C50" w:rsidR="00ED53F4">
        <w:rPr>
          <w:sz w:val="16"/>
          <w:szCs w:val="16"/>
        </w:rPr>
        <w:t xml:space="preserve">истративном правонарушении </w:t>
      </w:r>
      <w:r w:rsidRPr="00287C50" w:rsidR="009D5A49">
        <w:rPr>
          <w:sz w:val="16"/>
          <w:szCs w:val="16"/>
        </w:rPr>
        <w:t xml:space="preserve">/изъято/  </w:t>
      </w:r>
      <w:r w:rsidRPr="00287C50" w:rsidR="009D69B6">
        <w:rPr>
          <w:sz w:val="16"/>
          <w:szCs w:val="16"/>
        </w:rPr>
        <w:t>, 26.06</w:t>
      </w:r>
      <w:r w:rsidRPr="00287C50" w:rsidR="0045254D">
        <w:rPr>
          <w:sz w:val="16"/>
          <w:szCs w:val="16"/>
        </w:rPr>
        <w:t>.2023</w:t>
      </w:r>
      <w:r w:rsidRPr="00287C50" w:rsidR="009D69B6">
        <w:rPr>
          <w:sz w:val="16"/>
          <w:szCs w:val="16"/>
        </w:rPr>
        <w:t xml:space="preserve"> в период времени с 16</w:t>
      </w:r>
      <w:r w:rsidRPr="00287C50" w:rsidR="00D34636">
        <w:rPr>
          <w:sz w:val="16"/>
          <w:szCs w:val="16"/>
        </w:rPr>
        <w:t xml:space="preserve"> час.</w:t>
      </w:r>
      <w:r w:rsidRPr="00287C50" w:rsidR="009D69B6">
        <w:rPr>
          <w:sz w:val="16"/>
          <w:szCs w:val="16"/>
        </w:rPr>
        <w:t xml:space="preserve"> 35</w:t>
      </w:r>
      <w:r w:rsidRPr="00287C50" w:rsidR="006E4266">
        <w:rPr>
          <w:sz w:val="16"/>
          <w:szCs w:val="16"/>
        </w:rPr>
        <w:t xml:space="preserve"> мин.</w:t>
      </w:r>
      <w:r w:rsidRPr="00287C50" w:rsidR="00D34636">
        <w:rPr>
          <w:sz w:val="16"/>
          <w:szCs w:val="16"/>
        </w:rPr>
        <w:t xml:space="preserve"> по 17</w:t>
      </w:r>
      <w:r w:rsidRPr="00287C50" w:rsidR="00AC25AC">
        <w:rPr>
          <w:sz w:val="16"/>
          <w:szCs w:val="16"/>
        </w:rPr>
        <w:t xml:space="preserve"> час.</w:t>
      </w:r>
      <w:r w:rsidRPr="00287C50" w:rsidR="009D69B6">
        <w:rPr>
          <w:sz w:val="16"/>
          <w:szCs w:val="16"/>
        </w:rPr>
        <w:t xml:space="preserve"> 2</w:t>
      </w:r>
      <w:r w:rsidRPr="00287C50" w:rsidR="0045254D">
        <w:rPr>
          <w:sz w:val="16"/>
          <w:szCs w:val="16"/>
        </w:rPr>
        <w:t>0</w:t>
      </w:r>
      <w:r w:rsidRPr="00287C50" w:rsidR="00D41E5E">
        <w:rPr>
          <w:sz w:val="16"/>
          <w:szCs w:val="16"/>
        </w:rPr>
        <w:t xml:space="preserve"> мин.</w:t>
      </w:r>
      <w:r w:rsidRPr="00287C50" w:rsidR="00AC25AC">
        <w:rPr>
          <w:sz w:val="16"/>
          <w:szCs w:val="16"/>
        </w:rPr>
        <w:t xml:space="preserve"> </w:t>
      </w:r>
      <w:r w:rsidRPr="00287C50" w:rsidR="00F5464E">
        <w:rPr>
          <w:sz w:val="16"/>
          <w:szCs w:val="16"/>
        </w:rPr>
        <w:t xml:space="preserve"> </w:t>
      </w:r>
      <w:r w:rsidRPr="00287C50">
        <w:rPr>
          <w:sz w:val="16"/>
          <w:szCs w:val="16"/>
        </w:rPr>
        <w:t xml:space="preserve">в ходе </w:t>
      </w:r>
      <w:r w:rsidRPr="00287C50" w:rsidR="009D69B6">
        <w:rPr>
          <w:sz w:val="16"/>
          <w:szCs w:val="16"/>
        </w:rPr>
        <w:t xml:space="preserve">проведения проверки поступившей информации был произведен осмотр </w:t>
      </w:r>
      <w:r w:rsidRPr="00287C50" w:rsidR="00D516E5">
        <w:rPr>
          <w:sz w:val="16"/>
          <w:szCs w:val="16"/>
        </w:rPr>
        <w:t xml:space="preserve">торгового </w:t>
      </w:r>
      <w:r w:rsidRPr="00287C50" w:rsidR="00D41E5E">
        <w:rPr>
          <w:sz w:val="16"/>
          <w:szCs w:val="16"/>
        </w:rPr>
        <w:t>павильона</w:t>
      </w:r>
      <w:r w:rsidRPr="00287C50" w:rsidR="00D516E5">
        <w:rPr>
          <w:sz w:val="16"/>
          <w:szCs w:val="16"/>
        </w:rPr>
        <w:t xml:space="preserve"> «Продукты»</w:t>
      </w:r>
      <w:r w:rsidRPr="00287C50" w:rsidR="0045254D">
        <w:rPr>
          <w:sz w:val="16"/>
          <w:szCs w:val="16"/>
        </w:rPr>
        <w:t>, где осуществляет свою деятельность</w:t>
      </w:r>
      <w:r w:rsidRPr="00287C50" w:rsidR="00D41E5E">
        <w:rPr>
          <w:sz w:val="16"/>
          <w:szCs w:val="16"/>
        </w:rPr>
        <w:t xml:space="preserve"> ИП </w:t>
      </w:r>
      <w:r w:rsidRPr="00287C50" w:rsidR="007037EF">
        <w:rPr>
          <w:sz w:val="16"/>
          <w:szCs w:val="16"/>
        </w:rPr>
        <w:t>Данилюк Ю.М.</w:t>
      </w:r>
      <w:r w:rsidRPr="00287C50" w:rsidR="00DB00D2">
        <w:rPr>
          <w:sz w:val="16"/>
          <w:szCs w:val="16"/>
        </w:rPr>
        <w:t xml:space="preserve"> </w:t>
      </w:r>
      <w:r w:rsidRPr="00287C50" w:rsidR="009D5A49">
        <w:rPr>
          <w:sz w:val="16"/>
          <w:szCs w:val="16"/>
        </w:rPr>
        <w:t xml:space="preserve">/изъято/  </w:t>
      </w:r>
      <w:r w:rsidRPr="00287C50" w:rsidR="00AC25AC">
        <w:rPr>
          <w:sz w:val="16"/>
          <w:szCs w:val="16"/>
        </w:rPr>
        <w:t xml:space="preserve">сотрудниками полиции </w:t>
      </w:r>
      <w:r w:rsidRPr="00287C50">
        <w:rPr>
          <w:sz w:val="16"/>
          <w:szCs w:val="16"/>
        </w:rPr>
        <w:t>был установлен факт оборота табачных изделий</w:t>
      </w:r>
      <w:r w:rsidRPr="00287C50" w:rsidR="00024B59">
        <w:rPr>
          <w:sz w:val="16"/>
          <w:szCs w:val="16"/>
        </w:rPr>
        <w:t xml:space="preserve"> </w:t>
      </w:r>
      <w:r w:rsidRPr="00287C50" w:rsidR="00687B2C">
        <w:rPr>
          <w:sz w:val="16"/>
          <w:szCs w:val="16"/>
        </w:rPr>
        <w:t xml:space="preserve">продавцом </w:t>
      </w:r>
      <w:r w:rsidRPr="00287C50" w:rsidR="009D69B6">
        <w:rPr>
          <w:sz w:val="16"/>
          <w:szCs w:val="16"/>
        </w:rPr>
        <w:t>Данилюк О.Г.</w:t>
      </w:r>
      <w:r w:rsidRPr="00287C50">
        <w:rPr>
          <w:sz w:val="16"/>
          <w:szCs w:val="16"/>
        </w:rPr>
        <w:t xml:space="preserve"> без маркировки и (или) нанесения информации, предусмотренной</w:t>
      </w:r>
      <w:r w:rsidRPr="00287C50">
        <w:rPr>
          <w:sz w:val="16"/>
          <w:szCs w:val="16"/>
        </w:rPr>
        <w:t xml:space="preserve"> законодательством РФ, </w:t>
      </w:r>
      <w:r w:rsidRPr="00287C50" w:rsidR="00853DF9">
        <w:rPr>
          <w:sz w:val="16"/>
          <w:szCs w:val="16"/>
        </w:rPr>
        <w:t>в случае если такая маркировка</w:t>
      </w:r>
      <w:r w:rsidRPr="00287C50">
        <w:rPr>
          <w:sz w:val="16"/>
          <w:szCs w:val="16"/>
        </w:rPr>
        <w:t xml:space="preserve"> и (или) нанесение такой информации обязательны, </w:t>
      </w:r>
      <w:r w:rsidRPr="00287C50" w:rsidR="00B87A61">
        <w:rPr>
          <w:sz w:val="16"/>
          <w:szCs w:val="16"/>
        </w:rPr>
        <w:t>в обороте находило</w:t>
      </w:r>
      <w:r w:rsidRPr="00287C50">
        <w:rPr>
          <w:sz w:val="16"/>
          <w:szCs w:val="16"/>
        </w:rPr>
        <w:t xml:space="preserve">сь </w:t>
      </w:r>
      <w:r w:rsidRPr="00287C50" w:rsidR="009D69B6">
        <w:rPr>
          <w:sz w:val="16"/>
          <w:szCs w:val="16"/>
        </w:rPr>
        <w:t>2</w:t>
      </w:r>
      <w:r w:rsidRPr="00287C50" w:rsidR="00DB00D2">
        <w:rPr>
          <w:sz w:val="16"/>
          <w:szCs w:val="16"/>
        </w:rPr>
        <w:t>0</w:t>
      </w:r>
      <w:r w:rsidRPr="00287C50" w:rsidR="00B87A61">
        <w:rPr>
          <w:sz w:val="16"/>
          <w:szCs w:val="16"/>
        </w:rPr>
        <w:t xml:space="preserve"> пачек</w:t>
      </w:r>
      <w:r w:rsidRPr="00287C50">
        <w:rPr>
          <w:sz w:val="16"/>
          <w:szCs w:val="16"/>
        </w:rPr>
        <w:t xml:space="preserve"> </w:t>
      </w:r>
      <w:r w:rsidRPr="00287C50" w:rsidR="00DB00D2">
        <w:rPr>
          <w:sz w:val="16"/>
          <w:szCs w:val="16"/>
        </w:rPr>
        <w:t>табачных изделий</w:t>
      </w:r>
      <w:r w:rsidRPr="00287C50" w:rsidR="00853DF9">
        <w:rPr>
          <w:sz w:val="16"/>
          <w:szCs w:val="16"/>
        </w:rPr>
        <w:t xml:space="preserve">, без </w:t>
      </w:r>
      <w:r w:rsidRPr="00287C50" w:rsidR="00DB00D2">
        <w:rPr>
          <w:sz w:val="16"/>
          <w:szCs w:val="16"/>
        </w:rPr>
        <w:t>маркировки и (или) нанесения</w:t>
      </w:r>
      <w:r w:rsidRPr="00287C50">
        <w:rPr>
          <w:sz w:val="16"/>
          <w:szCs w:val="16"/>
        </w:rPr>
        <w:t xml:space="preserve"> информации, предусмотренной законодательством РФ – отсутствие специальных акцизных марок, что является нарушением п. 18 Технического Регламента Таможенного Союза 035/2014 «Технический р</w:t>
      </w:r>
      <w:r w:rsidRPr="00287C50" w:rsidR="00AC25AC">
        <w:rPr>
          <w:sz w:val="16"/>
          <w:szCs w:val="16"/>
        </w:rPr>
        <w:t xml:space="preserve">егламент на табачную продукцию». </w:t>
      </w:r>
    </w:p>
    <w:p w:rsidR="00A32C87" w:rsidRPr="00287C50" w:rsidP="00E66855">
      <w:pPr>
        <w:ind w:firstLine="567"/>
        <w:jc w:val="both"/>
        <w:rPr>
          <w:sz w:val="16"/>
          <w:szCs w:val="16"/>
        </w:rPr>
      </w:pPr>
      <w:r w:rsidRPr="00287C50">
        <w:rPr>
          <w:rFonts w:eastAsia="Calibri"/>
          <w:sz w:val="16"/>
          <w:szCs w:val="16"/>
          <w:lang w:eastAsia="en-US"/>
        </w:rPr>
        <w:t xml:space="preserve">Представитель территориального отдела Межрегионального управления </w:t>
      </w:r>
      <w:r w:rsidRPr="00287C50">
        <w:rPr>
          <w:rFonts w:eastAsia="Calibri"/>
          <w:sz w:val="16"/>
          <w:szCs w:val="16"/>
          <w:lang w:eastAsia="en-US"/>
        </w:rPr>
        <w:t>Роспотребнадзора</w:t>
      </w:r>
      <w:r w:rsidRPr="00287C50">
        <w:rPr>
          <w:rFonts w:eastAsia="Calibri"/>
          <w:sz w:val="16"/>
          <w:szCs w:val="16"/>
          <w:lang w:eastAsia="en-US"/>
        </w:rPr>
        <w:t xml:space="preserve"> по Республике Крым и г. Севастополю</w:t>
      </w:r>
      <w:r w:rsidRPr="00287C50">
        <w:rPr>
          <w:sz w:val="16"/>
          <w:szCs w:val="16"/>
        </w:rPr>
        <w:t xml:space="preserve">  </w:t>
      </w:r>
      <w:r w:rsidRPr="00287C50" w:rsidR="00886BF0">
        <w:rPr>
          <w:sz w:val="16"/>
          <w:szCs w:val="16"/>
        </w:rPr>
        <w:t xml:space="preserve">в судебное заседание не явился, о дате, времени и месте слушания дела извещен надлежащим образом. </w:t>
      </w:r>
    </w:p>
    <w:p w:rsidR="00351A40" w:rsidRPr="00287C50" w:rsidP="00351A40">
      <w:pPr>
        <w:pStyle w:val="BodyText"/>
        <w:ind w:firstLine="708"/>
        <w:rPr>
          <w:sz w:val="16"/>
          <w:szCs w:val="16"/>
        </w:rPr>
      </w:pPr>
      <w:r w:rsidRPr="00287C50">
        <w:rPr>
          <w:sz w:val="16"/>
          <w:szCs w:val="16"/>
        </w:rPr>
        <w:t xml:space="preserve">В судебное заседание </w:t>
      </w:r>
      <w:r w:rsidRPr="00287C50" w:rsidR="009D69B6">
        <w:rPr>
          <w:sz w:val="16"/>
          <w:szCs w:val="16"/>
        </w:rPr>
        <w:t>Данилюк О.Г.</w:t>
      </w:r>
      <w:r w:rsidRPr="00287C50" w:rsidR="00B87A61">
        <w:rPr>
          <w:sz w:val="16"/>
          <w:szCs w:val="16"/>
        </w:rPr>
        <w:t xml:space="preserve"> не явилась</w:t>
      </w:r>
      <w:r w:rsidRPr="00287C50">
        <w:rPr>
          <w:sz w:val="16"/>
          <w:szCs w:val="16"/>
        </w:rPr>
        <w:t>, о дате, времен</w:t>
      </w:r>
      <w:r w:rsidRPr="00287C50" w:rsidR="00A32C87">
        <w:rPr>
          <w:sz w:val="16"/>
          <w:szCs w:val="16"/>
        </w:rPr>
        <w:t>и и месте слушания дела извещен</w:t>
      </w:r>
      <w:r w:rsidRPr="00287C50" w:rsidR="00B87A61">
        <w:rPr>
          <w:sz w:val="16"/>
          <w:szCs w:val="16"/>
        </w:rPr>
        <w:t>а</w:t>
      </w:r>
      <w:r w:rsidRPr="00287C50" w:rsidR="00886BF0">
        <w:rPr>
          <w:sz w:val="16"/>
          <w:szCs w:val="16"/>
        </w:rPr>
        <w:t xml:space="preserve"> надлежащим образом.</w:t>
      </w:r>
    </w:p>
    <w:p w:rsidR="00886BF0" w:rsidRPr="00287C50" w:rsidP="00886BF0">
      <w:pPr>
        <w:pStyle w:val="NoSpacing"/>
        <w:ind w:firstLine="720"/>
        <w:jc w:val="both"/>
        <w:rPr>
          <w:sz w:val="16"/>
          <w:szCs w:val="16"/>
        </w:rPr>
      </w:pPr>
      <w:r w:rsidRPr="00287C50">
        <w:rPr>
          <w:sz w:val="16"/>
          <w:szCs w:val="16"/>
        </w:rPr>
        <w:t xml:space="preserve">Исходя из требований ст. 25.1 ч.2 КоАП РФ, суд </w:t>
      </w:r>
      <w:r w:rsidRPr="00287C50">
        <w:rPr>
          <w:sz w:val="16"/>
          <w:szCs w:val="16"/>
        </w:rPr>
        <w:t>находит возможным рассмотреть</w:t>
      </w:r>
      <w:r w:rsidRPr="00287C50">
        <w:rPr>
          <w:sz w:val="16"/>
          <w:szCs w:val="16"/>
        </w:rPr>
        <w:t xml:space="preserve"> дело в отсутствие лица, привлекаемого к административной ответственности.</w:t>
      </w:r>
    </w:p>
    <w:p w:rsidR="00886BF0" w:rsidRPr="00287C50" w:rsidP="00351A40">
      <w:pPr>
        <w:pStyle w:val="BodyText"/>
        <w:ind w:firstLine="708"/>
        <w:rPr>
          <w:bCs/>
          <w:sz w:val="16"/>
          <w:szCs w:val="16"/>
        </w:rPr>
      </w:pPr>
    </w:p>
    <w:p w:rsidR="006F64C1" w:rsidRPr="00287C50" w:rsidP="00CA4025">
      <w:pPr>
        <w:pStyle w:val="BodyText"/>
        <w:ind w:firstLine="708"/>
        <w:rPr>
          <w:sz w:val="16"/>
          <w:szCs w:val="16"/>
        </w:rPr>
      </w:pPr>
      <w:r w:rsidRPr="00287C50">
        <w:rPr>
          <w:sz w:val="16"/>
          <w:szCs w:val="16"/>
        </w:rPr>
        <w:t>И</w:t>
      </w:r>
      <w:r w:rsidRPr="00287C50" w:rsidR="00F61674">
        <w:rPr>
          <w:sz w:val="16"/>
          <w:szCs w:val="16"/>
        </w:rPr>
        <w:t xml:space="preserve">сследовав материалы дела об административном правонарушении, мировой судья приходит к </w:t>
      </w:r>
      <w:r w:rsidRPr="00287C50">
        <w:rPr>
          <w:sz w:val="16"/>
          <w:szCs w:val="16"/>
        </w:rPr>
        <w:t xml:space="preserve">следующему. </w:t>
      </w:r>
    </w:p>
    <w:p w:rsidR="008B5C8C" w:rsidRPr="00287C50" w:rsidP="008B5C8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  <w:r w:rsidRPr="00287C50">
        <w:rPr>
          <w:rFonts w:eastAsiaTheme="minorHAnsi"/>
          <w:sz w:val="16"/>
          <w:szCs w:val="16"/>
          <w:lang w:eastAsia="en-US"/>
        </w:rPr>
        <w:t xml:space="preserve">Согласно </w:t>
      </w:r>
      <w:hyperlink r:id="rId5" w:history="1">
        <w:r w:rsidRPr="00287C50">
          <w:rPr>
            <w:rFonts w:eastAsiaTheme="minorHAnsi"/>
            <w:sz w:val="16"/>
            <w:szCs w:val="16"/>
            <w:lang w:eastAsia="en-US"/>
          </w:rPr>
          <w:t>подпункту 1 пункта 1 статьи 18</w:t>
        </w:r>
      </w:hyperlink>
      <w:r w:rsidRPr="00287C50">
        <w:rPr>
          <w:rFonts w:eastAsiaTheme="minorHAnsi"/>
          <w:sz w:val="16"/>
          <w:szCs w:val="16"/>
          <w:lang w:eastAsia="en-US"/>
        </w:rPr>
        <w:t xml:space="preserve"> Федерального закона от 23 февраля 2013 года № 15-ФЗ "Об охране здоровья граждан от воздействия окружающего табачного дыма и последствий потребления табака" предотвращение незаконной торговли табачной продукцией и табачными изделиями включает в себя, в том числе обеспечение учета производства табачных изделий, перемещения через таможенную границу Союза или через Государственную границу Российской Федерации с государствами</w:t>
      </w:r>
      <w:r w:rsidRPr="00287C50">
        <w:rPr>
          <w:rFonts w:eastAsiaTheme="minorHAnsi"/>
          <w:sz w:val="16"/>
          <w:szCs w:val="16"/>
          <w:lang w:eastAsia="en-US"/>
        </w:rPr>
        <w:t xml:space="preserve"> - членами Союза</w:t>
      </w:r>
      <w:r w:rsidRPr="00287C50" w:rsidR="00DB359D">
        <w:rPr>
          <w:rFonts w:eastAsiaTheme="minorHAnsi"/>
          <w:sz w:val="16"/>
          <w:szCs w:val="16"/>
          <w:lang w:eastAsia="en-US"/>
        </w:rPr>
        <w:t>,</w:t>
      </w:r>
      <w:r w:rsidRPr="00287C50">
        <w:rPr>
          <w:rFonts w:eastAsiaTheme="minorHAnsi"/>
          <w:sz w:val="16"/>
          <w:szCs w:val="16"/>
          <w:lang w:eastAsia="en-US"/>
        </w:rPr>
        <w:t xml:space="preserve"> осуществления оптовой и розничной торговли табачной продукцией и табачными изделиями </w:t>
      </w:r>
      <w:r w:rsidRPr="00287C50">
        <w:rPr>
          <w:color w:val="000000"/>
          <w:sz w:val="16"/>
          <w:szCs w:val="16"/>
          <w:shd w:val="clear" w:color="auto" w:fill="FFFFFF"/>
        </w:rPr>
        <w:t xml:space="preserve">или </w:t>
      </w:r>
      <w:r w:rsidRPr="00287C50">
        <w:rPr>
          <w:color w:val="000000"/>
          <w:sz w:val="16"/>
          <w:szCs w:val="16"/>
          <w:shd w:val="clear" w:color="auto" w:fill="FFFFFF"/>
        </w:rPr>
        <w:t>никотинсодержащей</w:t>
      </w:r>
      <w:r w:rsidRPr="00287C50">
        <w:rPr>
          <w:color w:val="000000"/>
          <w:sz w:val="16"/>
          <w:szCs w:val="16"/>
          <w:shd w:val="clear" w:color="auto" w:fill="FFFFFF"/>
        </w:rPr>
        <w:t xml:space="preserve"> продукцией</w:t>
      </w:r>
      <w:r w:rsidRPr="00287C50">
        <w:rPr>
          <w:rFonts w:eastAsiaTheme="minorHAnsi"/>
          <w:sz w:val="16"/>
          <w:szCs w:val="16"/>
          <w:lang w:eastAsia="en-US"/>
        </w:rPr>
        <w:t>.</w:t>
      </w:r>
    </w:p>
    <w:p w:rsidR="008B5C8C" w:rsidRPr="00287C50" w:rsidP="008B5C8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  <w:r w:rsidRPr="00287C50">
        <w:rPr>
          <w:rFonts w:eastAsiaTheme="minorHAnsi"/>
          <w:sz w:val="16"/>
          <w:szCs w:val="16"/>
          <w:lang w:eastAsia="en-US"/>
        </w:rPr>
        <w:t xml:space="preserve">В соответствии с </w:t>
      </w:r>
      <w:hyperlink r:id="rId6" w:history="1">
        <w:r w:rsidRPr="00287C50">
          <w:rPr>
            <w:rFonts w:eastAsiaTheme="minorHAnsi"/>
            <w:sz w:val="16"/>
            <w:szCs w:val="16"/>
            <w:lang w:eastAsia="en-US"/>
          </w:rPr>
          <w:t>пунктом 3 статьи 18</w:t>
        </w:r>
      </w:hyperlink>
      <w:r w:rsidRPr="00287C50">
        <w:rPr>
          <w:rFonts w:eastAsiaTheme="minorHAnsi"/>
          <w:sz w:val="16"/>
          <w:szCs w:val="16"/>
          <w:lang w:eastAsia="en-US"/>
        </w:rPr>
        <w:t xml:space="preserve"> вышеназванного Федерального закона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идентификации, а также маркировке в соответствии с требованиями законодательства Российской Федерации о техническом регулировании.</w:t>
      </w:r>
    </w:p>
    <w:p w:rsidR="008B5C8C" w:rsidRPr="00287C50" w:rsidP="008B5C8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6"/>
          <w:szCs w:val="16"/>
          <w:lang w:eastAsia="en-US"/>
        </w:rPr>
      </w:pPr>
      <w:hyperlink r:id="rId7" w:history="1">
        <w:r w:rsidRPr="00287C50">
          <w:rPr>
            <w:rFonts w:eastAsiaTheme="minorHAnsi"/>
            <w:sz w:val="16"/>
            <w:szCs w:val="16"/>
            <w:lang w:eastAsia="en-US"/>
          </w:rPr>
          <w:t>Частями 2</w:t>
        </w:r>
      </w:hyperlink>
      <w:r w:rsidRPr="00287C50">
        <w:rPr>
          <w:rFonts w:eastAsiaTheme="minorHAnsi"/>
          <w:sz w:val="16"/>
          <w:szCs w:val="16"/>
          <w:lang w:eastAsia="en-US"/>
        </w:rPr>
        <w:t xml:space="preserve">, </w:t>
      </w:r>
      <w:hyperlink r:id="rId8" w:history="1">
        <w:r w:rsidRPr="00287C50">
          <w:rPr>
            <w:rFonts w:eastAsiaTheme="minorHAnsi"/>
            <w:sz w:val="16"/>
            <w:szCs w:val="16"/>
            <w:lang w:eastAsia="en-US"/>
          </w:rPr>
          <w:t>5 статьи 4</w:t>
        </w:r>
      </w:hyperlink>
      <w:r w:rsidRPr="00287C50">
        <w:rPr>
          <w:rFonts w:eastAsiaTheme="minorHAnsi"/>
          <w:sz w:val="16"/>
          <w:szCs w:val="16"/>
          <w:lang w:eastAsia="en-US"/>
        </w:rPr>
        <w:t xml:space="preserve"> Федерального закона от 22 декабря 2008 года № 268-ФЗ "Технический регламент на табачную продукцию" (далее - Федеральный закон N 268-ФЗ) определено, что табачная продукция подлежит маркировке специальными (акцизными) марками, исключающими возможность их подделки и повторного использования.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8B5C8C" w:rsidRPr="00287C50" w:rsidP="008B5C8C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287C50">
        <w:rPr>
          <w:rFonts w:eastAsiaTheme="minorHAnsi"/>
          <w:sz w:val="16"/>
          <w:szCs w:val="16"/>
          <w:lang w:eastAsia="en-US"/>
        </w:rPr>
        <w:t xml:space="preserve">Постановлением Правительства Российской Федерации от 28 февраля 2019 года № 224 «Об утверждении правил маркировки табачной продукции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табачной продукции» определено понятие «оборот табачной продукции» - </w:t>
      </w:r>
      <w:r w:rsidRPr="00287C50">
        <w:rPr>
          <w:sz w:val="16"/>
          <w:szCs w:val="16"/>
        </w:rPr>
        <w:t>ввоз в Российскую Федерацию, хранение, транспортировка, получение и передача табачной продукции, в том числе ее приобретение и реализация</w:t>
      </w:r>
      <w:r w:rsidRPr="00287C50">
        <w:rPr>
          <w:sz w:val="16"/>
          <w:szCs w:val="16"/>
        </w:rPr>
        <w:t xml:space="preserve"> (продажа) на территории Российской Федерации.</w:t>
      </w:r>
    </w:p>
    <w:p w:rsidR="008B5C8C" w:rsidRPr="00287C50" w:rsidP="008B5C8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87C50">
        <w:rPr>
          <w:sz w:val="16"/>
          <w:szCs w:val="16"/>
        </w:rPr>
        <w:t>Согласно ч.4. ст. 15.12 КоАП РФ оборот алкогольной продукции или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- влечет наложение административного штрафа на граждан в размере от десяти тысяч до двадцати тысяч рублей с конфискацией предметов административного правонарушения;</w:t>
      </w:r>
      <w:r w:rsidRPr="00287C50">
        <w:rPr>
          <w:sz w:val="16"/>
          <w:szCs w:val="16"/>
        </w:rPr>
        <w:t xml:space="preserve"> на должностных лиц - от тридцати тысяч до пятидесяти тысяч рублей с конфискацией предметов административного правонарушения; на юридических лиц - от трехсот тысяч до пятисот тысяч рублей с конфискацией предметов административного правонарушения. </w:t>
      </w:r>
    </w:p>
    <w:p w:rsidR="004E6311" w:rsidRPr="00287C50" w:rsidP="004E63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</w:rPr>
      </w:pPr>
      <w:r w:rsidRPr="00287C50">
        <w:rPr>
          <w:rFonts w:eastAsiaTheme="minorHAnsi"/>
          <w:sz w:val="16"/>
          <w:szCs w:val="16"/>
        </w:rPr>
        <w:t xml:space="preserve">Объективную сторону правонарушения, ответственность за совершение которого предусмотрена </w:t>
      </w:r>
      <w:hyperlink r:id="rId9" w:history="1">
        <w:r w:rsidRPr="00287C50">
          <w:rPr>
            <w:rFonts w:eastAsiaTheme="minorHAnsi"/>
            <w:sz w:val="16"/>
            <w:szCs w:val="16"/>
          </w:rPr>
          <w:t>ч. 4 ст. 15.12</w:t>
        </w:r>
      </w:hyperlink>
      <w:r w:rsidRPr="00287C50">
        <w:rPr>
          <w:rFonts w:eastAsiaTheme="minorHAnsi"/>
          <w:sz w:val="16"/>
          <w:szCs w:val="16"/>
        </w:rPr>
        <w:t xml:space="preserve"> КоАП РФ, составляет ненадлежащий оборот табачной продукции без необходимой маркировки и (или) нанесения информации, обусловленного нормативными требованиями.</w:t>
      </w:r>
    </w:p>
    <w:p w:rsidR="00A91C4F" w:rsidRPr="00287C50" w:rsidP="004E631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</w:rPr>
      </w:pPr>
      <w:r w:rsidRPr="00287C50">
        <w:rPr>
          <w:rFonts w:eastAsiaTheme="minorHAnsi"/>
          <w:sz w:val="16"/>
          <w:szCs w:val="16"/>
        </w:rPr>
        <w:t xml:space="preserve">Судом установлено, что </w:t>
      </w:r>
      <w:r w:rsidRPr="00287C50" w:rsidR="009D69B6">
        <w:rPr>
          <w:rFonts w:eastAsiaTheme="minorHAnsi"/>
          <w:sz w:val="16"/>
          <w:szCs w:val="16"/>
        </w:rPr>
        <w:t>Данилюк О.Г.</w:t>
      </w:r>
      <w:r w:rsidRPr="00287C50">
        <w:rPr>
          <w:rFonts w:eastAsiaTheme="minorHAnsi"/>
          <w:sz w:val="16"/>
          <w:szCs w:val="16"/>
        </w:rPr>
        <w:t xml:space="preserve"> </w:t>
      </w:r>
      <w:r w:rsidRPr="00287C50" w:rsidR="00D34840">
        <w:rPr>
          <w:rFonts w:eastAsiaTheme="minorHAnsi"/>
          <w:sz w:val="16"/>
          <w:szCs w:val="16"/>
        </w:rPr>
        <w:t>трудо</w:t>
      </w:r>
      <w:r w:rsidRPr="00287C50" w:rsidR="00701F85">
        <w:rPr>
          <w:rFonts w:eastAsiaTheme="minorHAnsi"/>
          <w:sz w:val="16"/>
          <w:szCs w:val="16"/>
        </w:rPr>
        <w:t>устроен</w:t>
      </w:r>
      <w:r w:rsidRPr="00287C50" w:rsidR="009D69B6">
        <w:rPr>
          <w:rFonts w:eastAsiaTheme="minorHAnsi"/>
          <w:sz w:val="16"/>
          <w:szCs w:val="16"/>
        </w:rPr>
        <w:t>а с 05.06</w:t>
      </w:r>
      <w:r w:rsidRPr="00287C50" w:rsidR="00DB359D">
        <w:rPr>
          <w:rFonts w:eastAsiaTheme="minorHAnsi"/>
          <w:sz w:val="16"/>
          <w:szCs w:val="16"/>
        </w:rPr>
        <w:t>.2023</w:t>
      </w:r>
      <w:r w:rsidRPr="00287C50" w:rsidR="00D5312E">
        <w:rPr>
          <w:rFonts w:eastAsiaTheme="minorHAnsi"/>
          <w:sz w:val="16"/>
          <w:szCs w:val="16"/>
        </w:rPr>
        <w:t xml:space="preserve"> продавцом у ИП Данилюк Ю.М., </w:t>
      </w:r>
      <w:r w:rsidRPr="00287C50">
        <w:rPr>
          <w:rFonts w:eastAsiaTheme="minorHAnsi"/>
          <w:sz w:val="16"/>
          <w:szCs w:val="16"/>
        </w:rPr>
        <w:t xml:space="preserve">что подтверждается </w:t>
      </w:r>
      <w:r w:rsidRPr="00287C50" w:rsidR="00B87A61">
        <w:rPr>
          <w:rFonts w:eastAsiaTheme="minorHAnsi"/>
          <w:sz w:val="16"/>
          <w:szCs w:val="16"/>
        </w:rPr>
        <w:t xml:space="preserve">трудовым </w:t>
      </w:r>
      <w:r w:rsidRPr="00287C50" w:rsidR="00B87A61">
        <w:rPr>
          <w:rFonts w:eastAsiaTheme="minorHAnsi"/>
          <w:sz w:val="16"/>
          <w:szCs w:val="16"/>
        </w:rPr>
        <w:t>договором</w:t>
      </w:r>
      <w:r w:rsidRPr="00287C50" w:rsidR="008E2F5C">
        <w:rPr>
          <w:rFonts w:eastAsiaTheme="minorHAnsi"/>
          <w:sz w:val="16"/>
          <w:szCs w:val="16"/>
        </w:rPr>
        <w:t xml:space="preserve"> </w:t>
      </w:r>
      <w:r w:rsidRPr="00287C50" w:rsidR="009D5A49">
        <w:rPr>
          <w:rFonts w:eastAsiaTheme="minorHAnsi"/>
          <w:sz w:val="16"/>
          <w:szCs w:val="16"/>
        </w:rPr>
        <w:t xml:space="preserve">/изъято/  </w:t>
      </w:r>
      <w:r w:rsidRPr="00287C50" w:rsidR="00E042AA">
        <w:rPr>
          <w:rFonts w:eastAsiaTheme="minorHAnsi"/>
          <w:sz w:val="16"/>
          <w:szCs w:val="16"/>
        </w:rPr>
        <w:t>(л.д.</w:t>
      </w:r>
      <w:r w:rsidRPr="00287C50" w:rsidR="008E2F5C">
        <w:rPr>
          <w:rFonts w:eastAsiaTheme="minorHAnsi"/>
          <w:sz w:val="16"/>
          <w:szCs w:val="16"/>
        </w:rPr>
        <w:t>30-32</w:t>
      </w:r>
      <w:r w:rsidRPr="00287C50" w:rsidR="00C93BE3">
        <w:rPr>
          <w:rFonts w:eastAsiaTheme="minorHAnsi"/>
          <w:sz w:val="16"/>
          <w:szCs w:val="16"/>
        </w:rPr>
        <w:t>)</w:t>
      </w:r>
      <w:r w:rsidRPr="00287C50" w:rsidR="00D5312E">
        <w:rPr>
          <w:rFonts w:eastAsiaTheme="minorHAnsi"/>
          <w:sz w:val="16"/>
          <w:szCs w:val="16"/>
        </w:rPr>
        <w:t xml:space="preserve">. </w:t>
      </w:r>
    </w:p>
    <w:p w:rsidR="00C04E0D" w:rsidRPr="00287C50" w:rsidP="00A91C4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87C50">
        <w:rPr>
          <w:sz w:val="16"/>
          <w:szCs w:val="16"/>
        </w:rPr>
        <w:t>26.06</w:t>
      </w:r>
      <w:r w:rsidRPr="00287C50" w:rsidR="00DB359D">
        <w:rPr>
          <w:sz w:val="16"/>
          <w:szCs w:val="16"/>
        </w:rPr>
        <w:t>.2023</w:t>
      </w:r>
      <w:r w:rsidRPr="00287C50" w:rsidR="00A91C4F">
        <w:rPr>
          <w:sz w:val="16"/>
          <w:szCs w:val="16"/>
        </w:rPr>
        <w:t xml:space="preserve">  в период времени с </w:t>
      </w:r>
      <w:r w:rsidRPr="00287C50">
        <w:rPr>
          <w:sz w:val="16"/>
          <w:szCs w:val="16"/>
        </w:rPr>
        <w:t>16</w:t>
      </w:r>
      <w:r w:rsidRPr="00287C50" w:rsidR="00A91C4F">
        <w:rPr>
          <w:sz w:val="16"/>
          <w:szCs w:val="16"/>
        </w:rPr>
        <w:t xml:space="preserve"> ча</w:t>
      </w:r>
      <w:r w:rsidRPr="00287C50" w:rsidR="00D43CE3">
        <w:rPr>
          <w:sz w:val="16"/>
          <w:szCs w:val="16"/>
        </w:rPr>
        <w:t>сов</w:t>
      </w:r>
      <w:r w:rsidRPr="00287C50">
        <w:rPr>
          <w:sz w:val="16"/>
          <w:szCs w:val="16"/>
        </w:rPr>
        <w:t xml:space="preserve"> 3</w:t>
      </w:r>
      <w:r w:rsidRPr="00287C50" w:rsidR="00DB359D">
        <w:rPr>
          <w:sz w:val="16"/>
          <w:szCs w:val="16"/>
        </w:rPr>
        <w:t>0</w:t>
      </w:r>
      <w:r w:rsidRPr="00287C50" w:rsidR="00E042AA">
        <w:rPr>
          <w:sz w:val="16"/>
          <w:szCs w:val="16"/>
        </w:rPr>
        <w:t xml:space="preserve"> минут</w:t>
      </w:r>
      <w:r w:rsidRPr="00287C50" w:rsidR="00D43CE3">
        <w:rPr>
          <w:sz w:val="16"/>
          <w:szCs w:val="16"/>
        </w:rPr>
        <w:t xml:space="preserve"> </w:t>
      </w:r>
      <w:r w:rsidRPr="00287C50">
        <w:rPr>
          <w:sz w:val="16"/>
          <w:szCs w:val="16"/>
        </w:rPr>
        <w:t>по 17 часов 2</w:t>
      </w:r>
      <w:r w:rsidRPr="00287C50" w:rsidR="00D43CE3">
        <w:rPr>
          <w:sz w:val="16"/>
          <w:szCs w:val="16"/>
        </w:rPr>
        <w:t>0</w:t>
      </w:r>
      <w:r w:rsidRPr="00287C50" w:rsidR="00A91C4F">
        <w:rPr>
          <w:sz w:val="16"/>
          <w:szCs w:val="16"/>
        </w:rPr>
        <w:t xml:space="preserve"> минут </w:t>
      </w:r>
      <w:r w:rsidRPr="00287C50">
        <w:rPr>
          <w:sz w:val="16"/>
          <w:szCs w:val="16"/>
        </w:rPr>
        <w:t>Данилюк О.Г.</w:t>
      </w:r>
      <w:r w:rsidRPr="00287C50" w:rsidR="00D5312E">
        <w:rPr>
          <w:sz w:val="16"/>
          <w:szCs w:val="16"/>
        </w:rPr>
        <w:t xml:space="preserve"> </w:t>
      </w:r>
      <w:r w:rsidRPr="00287C50" w:rsidR="00A91C4F">
        <w:rPr>
          <w:sz w:val="16"/>
          <w:szCs w:val="16"/>
        </w:rPr>
        <w:t xml:space="preserve">в </w:t>
      </w:r>
      <w:r w:rsidRPr="00287C50" w:rsidR="00C93BE3">
        <w:rPr>
          <w:sz w:val="16"/>
          <w:szCs w:val="16"/>
        </w:rPr>
        <w:t xml:space="preserve">торговом </w:t>
      </w:r>
      <w:r w:rsidRPr="00287C50" w:rsidR="00A91C4F">
        <w:rPr>
          <w:sz w:val="16"/>
          <w:szCs w:val="16"/>
        </w:rPr>
        <w:t>павильоне</w:t>
      </w:r>
      <w:r w:rsidRPr="00287C50">
        <w:rPr>
          <w:sz w:val="16"/>
          <w:szCs w:val="16"/>
        </w:rPr>
        <w:t xml:space="preserve"> «Продукты»</w:t>
      </w:r>
      <w:r w:rsidRPr="00287C50" w:rsidR="00A91C4F">
        <w:rPr>
          <w:sz w:val="16"/>
          <w:szCs w:val="16"/>
        </w:rPr>
        <w:t>, расположенном по адресу</w:t>
      </w:r>
      <w:r w:rsidRPr="00287C50" w:rsidR="009D5A49">
        <w:rPr>
          <w:sz w:val="16"/>
          <w:szCs w:val="16"/>
        </w:rPr>
        <w:t xml:space="preserve">/изъято/  </w:t>
      </w:r>
      <w:r w:rsidRPr="00287C50" w:rsidR="00A91C4F">
        <w:rPr>
          <w:sz w:val="16"/>
          <w:szCs w:val="16"/>
        </w:rPr>
        <w:t xml:space="preserve"> </w:t>
      </w:r>
      <w:r w:rsidRPr="00287C50">
        <w:rPr>
          <w:sz w:val="16"/>
          <w:szCs w:val="16"/>
        </w:rPr>
        <w:t>осуществлял</w:t>
      </w:r>
      <w:r w:rsidRPr="00287C50" w:rsidR="00E042AA">
        <w:rPr>
          <w:sz w:val="16"/>
          <w:szCs w:val="16"/>
        </w:rPr>
        <w:t>а</w:t>
      </w:r>
      <w:r w:rsidRPr="00287C50" w:rsidR="00A91C4F">
        <w:rPr>
          <w:sz w:val="16"/>
          <w:szCs w:val="16"/>
        </w:rPr>
        <w:t xml:space="preserve"> </w:t>
      </w:r>
      <w:r w:rsidRPr="00287C50" w:rsidR="00E042AA">
        <w:rPr>
          <w:sz w:val="16"/>
          <w:szCs w:val="16"/>
        </w:rPr>
        <w:t>оборот</w:t>
      </w:r>
      <w:r w:rsidRPr="00287C50" w:rsidR="00A91C4F">
        <w:rPr>
          <w:sz w:val="16"/>
          <w:szCs w:val="16"/>
        </w:rPr>
        <w:t xml:space="preserve"> табачных изделий без маркировки и (или) нанесения информации</w:t>
      </w:r>
      <w:r w:rsidRPr="00287C50" w:rsidR="00591CCE">
        <w:rPr>
          <w:sz w:val="16"/>
          <w:szCs w:val="16"/>
        </w:rPr>
        <w:t>, предусмотренной законодательством Российской Федерации – отсутствие специальных акцизных марок</w:t>
      </w:r>
      <w:r w:rsidRPr="00287C50" w:rsidR="00E042AA">
        <w:rPr>
          <w:sz w:val="16"/>
          <w:szCs w:val="16"/>
        </w:rPr>
        <w:t>, которая была ею</w:t>
      </w:r>
      <w:r w:rsidRPr="00287C50">
        <w:rPr>
          <w:sz w:val="16"/>
          <w:szCs w:val="16"/>
        </w:rPr>
        <w:t xml:space="preserve"> приобретена. </w:t>
      </w:r>
    </w:p>
    <w:p w:rsidR="00A91C4F" w:rsidRPr="00287C50" w:rsidP="00A91C4F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287C50">
        <w:rPr>
          <w:sz w:val="16"/>
          <w:szCs w:val="16"/>
        </w:rPr>
        <w:t xml:space="preserve">Без специальной акцизной марки </w:t>
      </w:r>
      <w:r w:rsidRPr="00287C50" w:rsidR="00591CCE">
        <w:rPr>
          <w:sz w:val="16"/>
          <w:szCs w:val="16"/>
        </w:rPr>
        <w:t xml:space="preserve">в </w:t>
      </w:r>
      <w:r w:rsidRPr="00287C50" w:rsidR="00C93BE3">
        <w:rPr>
          <w:sz w:val="16"/>
          <w:szCs w:val="16"/>
        </w:rPr>
        <w:t xml:space="preserve">торговом </w:t>
      </w:r>
      <w:r w:rsidRPr="00287C50" w:rsidR="00591CCE">
        <w:rPr>
          <w:sz w:val="16"/>
          <w:szCs w:val="16"/>
        </w:rPr>
        <w:t>павильоне</w:t>
      </w:r>
      <w:r w:rsidRPr="00287C50" w:rsidR="00C04E0D">
        <w:rPr>
          <w:sz w:val="16"/>
          <w:szCs w:val="16"/>
        </w:rPr>
        <w:t xml:space="preserve"> «Продукты»</w:t>
      </w:r>
      <w:r w:rsidRPr="00287C50" w:rsidR="00591CCE">
        <w:rPr>
          <w:sz w:val="16"/>
          <w:szCs w:val="16"/>
        </w:rPr>
        <w:t xml:space="preserve"> ИП </w:t>
      </w:r>
      <w:r w:rsidRPr="00287C50" w:rsidR="00D5312E">
        <w:rPr>
          <w:sz w:val="16"/>
          <w:szCs w:val="16"/>
        </w:rPr>
        <w:t>Данилюк Ю.М.</w:t>
      </w:r>
      <w:r w:rsidRPr="00287C50">
        <w:rPr>
          <w:sz w:val="16"/>
          <w:szCs w:val="16"/>
        </w:rPr>
        <w:t xml:space="preserve"> находилась следующая табачная продукция, согласно протоколу осмотра</w:t>
      </w:r>
      <w:r w:rsidRPr="00287C50" w:rsidR="001C1336">
        <w:rPr>
          <w:sz w:val="16"/>
          <w:szCs w:val="16"/>
        </w:rPr>
        <w:t>:</w:t>
      </w:r>
      <w:r w:rsidRPr="00287C50" w:rsidR="00DB359D">
        <w:rPr>
          <w:sz w:val="16"/>
          <w:szCs w:val="16"/>
        </w:rPr>
        <w:t xml:space="preserve"> 10</w:t>
      </w:r>
      <w:r w:rsidRPr="00287C50" w:rsidR="001C1336">
        <w:rPr>
          <w:sz w:val="16"/>
          <w:szCs w:val="16"/>
        </w:rPr>
        <w:t xml:space="preserve"> пачек</w:t>
      </w:r>
      <w:r w:rsidRPr="00287C50">
        <w:rPr>
          <w:sz w:val="16"/>
          <w:szCs w:val="16"/>
        </w:rPr>
        <w:t xml:space="preserve"> сигарет торговой марки «</w:t>
      </w:r>
      <w:r w:rsidRPr="00287C50" w:rsidR="008E2F5C">
        <w:rPr>
          <w:sz w:val="16"/>
          <w:szCs w:val="16"/>
          <w:lang w:val="en-US"/>
        </w:rPr>
        <w:t>Credo</w:t>
      </w:r>
      <w:r w:rsidRPr="00287C50" w:rsidR="001C1336">
        <w:rPr>
          <w:sz w:val="16"/>
          <w:szCs w:val="16"/>
        </w:rPr>
        <w:t xml:space="preserve">», </w:t>
      </w:r>
      <w:r w:rsidRPr="00287C50" w:rsidR="008E2F5C">
        <w:rPr>
          <w:sz w:val="16"/>
          <w:szCs w:val="16"/>
        </w:rPr>
        <w:t>1</w:t>
      </w:r>
      <w:r w:rsidRPr="00287C50" w:rsidR="00DB359D">
        <w:rPr>
          <w:sz w:val="16"/>
          <w:szCs w:val="16"/>
        </w:rPr>
        <w:t>0 пачек</w:t>
      </w:r>
      <w:r w:rsidRPr="00287C50">
        <w:rPr>
          <w:sz w:val="16"/>
          <w:szCs w:val="16"/>
        </w:rPr>
        <w:t xml:space="preserve"> сигарет торговой марки «</w:t>
      </w:r>
      <w:r w:rsidRPr="00287C50" w:rsidR="008E2F5C">
        <w:rPr>
          <w:sz w:val="16"/>
          <w:szCs w:val="16"/>
          <w:lang w:val="en-US"/>
        </w:rPr>
        <w:t>Dove</w:t>
      </w:r>
      <w:r w:rsidRPr="00287C50" w:rsidR="005B001B">
        <w:rPr>
          <w:sz w:val="16"/>
          <w:szCs w:val="16"/>
        </w:rPr>
        <w:t>»</w:t>
      </w:r>
      <w:r w:rsidRPr="00287C50" w:rsidR="00DB359D">
        <w:rPr>
          <w:sz w:val="16"/>
          <w:szCs w:val="16"/>
        </w:rPr>
        <w:t xml:space="preserve"> </w:t>
      </w:r>
      <w:r w:rsidRPr="00287C50" w:rsidR="001C1336">
        <w:rPr>
          <w:sz w:val="16"/>
          <w:szCs w:val="16"/>
        </w:rPr>
        <w:t>(л.д.</w:t>
      </w:r>
      <w:r w:rsidRPr="00287C50" w:rsidR="00DB359D">
        <w:rPr>
          <w:sz w:val="16"/>
          <w:szCs w:val="16"/>
        </w:rPr>
        <w:t>8</w:t>
      </w:r>
      <w:r w:rsidRPr="00287C50" w:rsidR="008E2F5C">
        <w:rPr>
          <w:sz w:val="16"/>
          <w:szCs w:val="16"/>
        </w:rPr>
        <w:t>,14</w:t>
      </w:r>
      <w:r w:rsidRPr="00287C50">
        <w:rPr>
          <w:sz w:val="16"/>
          <w:szCs w:val="16"/>
        </w:rPr>
        <w:t>)</w:t>
      </w:r>
      <w:r w:rsidRPr="00287C50" w:rsidR="00CB7847">
        <w:rPr>
          <w:sz w:val="16"/>
          <w:szCs w:val="16"/>
        </w:rPr>
        <w:t>.</w:t>
      </w:r>
    </w:p>
    <w:p w:rsidR="00A91C4F" w:rsidRPr="00287C50" w:rsidP="00C93BE3">
      <w:pPr>
        <w:ind w:firstLine="540"/>
        <w:contextualSpacing/>
        <w:jc w:val="both"/>
        <w:rPr>
          <w:sz w:val="16"/>
          <w:szCs w:val="16"/>
        </w:rPr>
      </w:pPr>
      <w:r w:rsidRPr="00287C50">
        <w:rPr>
          <w:sz w:val="16"/>
          <w:szCs w:val="16"/>
        </w:rPr>
        <w:t xml:space="preserve">Согласно квитанции (расписки) изъятая табачная продукция находится </w:t>
      </w:r>
      <w:r w:rsidRPr="00287C50" w:rsidR="00511BEF">
        <w:rPr>
          <w:sz w:val="16"/>
          <w:szCs w:val="16"/>
        </w:rPr>
        <w:t>в</w:t>
      </w:r>
      <w:r w:rsidRPr="00287C50">
        <w:rPr>
          <w:sz w:val="16"/>
          <w:szCs w:val="16"/>
        </w:rPr>
        <w:t xml:space="preserve"> </w:t>
      </w:r>
      <w:r w:rsidRPr="00287C50" w:rsidR="00511BEF">
        <w:rPr>
          <w:sz w:val="16"/>
          <w:szCs w:val="16"/>
        </w:rPr>
        <w:t xml:space="preserve">камере хранения вещественных доказательств </w:t>
      </w:r>
      <w:r w:rsidRPr="00287C50" w:rsidR="009D5A49">
        <w:rPr>
          <w:sz w:val="16"/>
          <w:szCs w:val="16"/>
        </w:rPr>
        <w:t xml:space="preserve">/изъято/  </w:t>
      </w:r>
      <w:r w:rsidRPr="00287C50" w:rsidR="00511BEF">
        <w:rPr>
          <w:sz w:val="16"/>
          <w:szCs w:val="16"/>
        </w:rPr>
        <w:t xml:space="preserve"> </w:t>
      </w:r>
      <w:r w:rsidRPr="00287C50" w:rsidR="008E2F5C">
        <w:rPr>
          <w:sz w:val="16"/>
          <w:szCs w:val="16"/>
        </w:rPr>
        <w:t>(л.д.18</w:t>
      </w:r>
      <w:r w:rsidRPr="00287C50">
        <w:rPr>
          <w:sz w:val="16"/>
          <w:szCs w:val="16"/>
        </w:rPr>
        <w:t>).</w:t>
      </w:r>
    </w:p>
    <w:p w:rsidR="00511BEF" w:rsidRPr="00287C50" w:rsidP="00511BE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16"/>
          <w:szCs w:val="16"/>
        </w:rPr>
      </w:pPr>
      <w:r w:rsidRPr="00287C50">
        <w:rPr>
          <w:sz w:val="16"/>
          <w:szCs w:val="16"/>
        </w:rPr>
        <w:t>В</w:t>
      </w:r>
      <w:r w:rsidRPr="00287C50">
        <w:rPr>
          <w:sz w:val="16"/>
          <w:szCs w:val="16"/>
        </w:rPr>
        <w:t>иновность</w:t>
      </w:r>
      <w:r w:rsidRPr="00287C50">
        <w:rPr>
          <w:sz w:val="16"/>
          <w:szCs w:val="16"/>
        </w:rPr>
        <w:t xml:space="preserve"> </w:t>
      </w:r>
      <w:r w:rsidRPr="00287C50" w:rsidR="008E2F5C">
        <w:rPr>
          <w:sz w:val="16"/>
          <w:szCs w:val="16"/>
        </w:rPr>
        <w:t>Данилюк О.Г.</w:t>
      </w:r>
      <w:r w:rsidRPr="00287C50">
        <w:rPr>
          <w:sz w:val="16"/>
          <w:szCs w:val="16"/>
        </w:rPr>
        <w:t xml:space="preserve"> подтверждается исследованными в судебном заседании материалами дела, а именно: протоколом об административном правонарушении</w:t>
      </w:r>
      <w:r w:rsidRPr="00287C50" w:rsidR="008E2F5C">
        <w:rPr>
          <w:sz w:val="16"/>
          <w:szCs w:val="16"/>
        </w:rPr>
        <w:t xml:space="preserve"> </w:t>
      </w:r>
      <w:r w:rsidRPr="00287C50" w:rsidR="009D5A49">
        <w:rPr>
          <w:sz w:val="16"/>
          <w:szCs w:val="16"/>
        </w:rPr>
        <w:t xml:space="preserve">/изъято/  </w:t>
      </w:r>
      <w:r w:rsidRPr="00287C50" w:rsidR="001C1336">
        <w:rPr>
          <w:sz w:val="16"/>
          <w:szCs w:val="16"/>
        </w:rPr>
        <w:t>(л.д.</w:t>
      </w:r>
      <w:r w:rsidRPr="00287C50" w:rsidR="008E2F5C">
        <w:rPr>
          <w:sz w:val="16"/>
          <w:szCs w:val="16"/>
        </w:rPr>
        <w:t>47-48</w:t>
      </w:r>
      <w:r w:rsidRPr="00287C50">
        <w:rPr>
          <w:sz w:val="16"/>
          <w:szCs w:val="16"/>
        </w:rPr>
        <w:t>)</w:t>
      </w:r>
      <w:r w:rsidRPr="00287C50">
        <w:rPr>
          <w:sz w:val="16"/>
          <w:szCs w:val="16"/>
        </w:rPr>
        <w:t>; рапортом сотрудника полиции</w:t>
      </w:r>
      <w:r w:rsidRPr="00287C50" w:rsidR="008E2F5C">
        <w:rPr>
          <w:sz w:val="16"/>
          <w:szCs w:val="16"/>
        </w:rPr>
        <w:t xml:space="preserve"> (л.д.7</w:t>
      </w:r>
      <w:r w:rsidRPr="00287C50">
        <w:rPr>
          <w:sz w:val="16"/>
          <w:szCs w:val="16"/>
        </w:rPr>
        <w:t>)</w:t>
      </w:r>
      <w:r w:rsidRPr="00287C50">
        <w:rPr>
          <w:sz w:val="16"/>
          <w:szCs w:val="16"/>
        </w:rPr>
        <w:t xml:space="preserve">; </w:t>
      </w:r>
      <w:r w:rsidRPr="00287C50" w:rsidR="008E2F5C">
        <w:rPr>
          <w:sz w:val="16"/>
          <w:szCs w:val="16"/>
        </w:rPr>
        <w:t xml:space="preserve">протоколом осмотра, </w:t>
      </w:r>
      <w:r w:rsidRPr="00287C50" w:rsidR="008E2F5C">
        <w:rPr>
          <w:sz w:val="16"/>
          <w:szCs w:val="16"/>
        </w:rPr>
        <w:t>фототаблицей</w:t>
      </w:r>
      <w:r w:rsidRPr="00287C50" w:rsidR="008E2F5C">
        <w:rPr>
          <w:sz w:val="16"/>
          <w:szCs w:val="16"/>
        </w:rPr>
        <w:t xml:space="preserve"> (л.д.8,14</w:t>
      </w:r>
      <w:r w:rsidRPr="00287C50" w:rsidR="001C1336">
        <w:rPr>
          <w:sz w:val="16"/>
          <w:szCs w:val="16"/>
        </w:rPr>
        <w:t xml:space="preserve">), </w:t>
      </w:r>
      <w:r w:rsidRPr="00287C50" w:rsidR="00E1085E">
        <w:rPr>
          <w:sz w:val="16"/>
          <w:szCs w:val="16"/>
        </w:rPr>
        <w:t>письменными объяснениями Гришковой А.Н., согласно которым она присутствовала</w:t>
      </w:r>
      <w:r w:rsidRPr="00287C50" w:rsidR="006404DE">
        <w:rPr>
          <w:sz w:val="16"/>
          <w:szCs w:val="16"/>
        </w:rPr>
        <w:t xml:space="preserve"> 26.06.2023 около 16 час. 30 мин.</w:t>
      </w:r>
      <w:r w:rsidRPr="00287C50" w:rsidR="00E1085E">
        <w:rPr>
          <w:sz w:val="16"/>
          <w:szCs w:val="16"/>
        </w:rPr>
        <w:t xml:space="preserve"> при осмотре и изъятии 20 пачек си</w:t>
      </w:r>
      <w:r w:rsidRPr="00287C50" w:rsidR="006404DE">
        <w:rPr>
          <w:sz w:val="16"/>
          <w:szCs w:val="16"/>
        </w:rPr>
        <w:t>гарет Белорусского производства</w:t>
      </w:r>
      <w:r w:rsidRPr="00287C50" w:rsidR="00E1085E">
        <w:rPr>
          <w:sz w:val="16"/>
          <w:szCs w:val="16"/>
        </w:rPr>
        <w:t xml:space="preserve"> без акцизных марок</w:t>
      </w:r>
      <w:r w:rsidRPr="00287C50" w:rsidR="006404DE">
        <w:rPr>
          <w:sz w:val="16"/>
          <w:szCs w:val="16"/>
        </w:rPr>
        <w:t xml:space="preserve"> в ларьке «Продукты» по </w:t>
      </w:r>
      <w:r w:rsidRPr="00287C50" w:rsidR="009D5A49">
        <w:rPr>
          <w:sz w:val="16"/>
          <w:szCs w:val="16"/>
        </w:rPr>
        <w:t xml:space="preserve">/изъято/  </w:t>
      </w:r>
      <w:r w:rsidRPr="00287C50" w:rsidR="00E1085E">
        <w:rPr>
          <w:sz w:val="16"/>
          <w:szCs w:val="16"/>
        </w:rPr>
        <w:t xml:space="preserve">(л.д.9), </w:t>
      </w:r>
      <w:r w:rsidRPr="00287C50" w:rsidR="00296433">
        <w:rPr>
          <w:sz w:val="16"/>
          <w:szCs w:val="16"/>
        </w:rPr>
        <w:t xml:space="preserve">письменными объяснениями </w:t>
      </w:r>
      <w:r w:rsidRPr="00287C50" w:rsidR="00E1085E">
        <w:rPr>
          <w:sz w:val="16"/>
          <w:szCs w:val="16"/>
        </w:rPr>
        <w:t>Данилюк О.Г.</w:t>
      </w:r>
      <w:r w:rsidRPr="00287C50" w:rsidR="001C1336">
        <w:rPr>
          <w:sz w:val="16"/>
          <w:szCs w:val="16"/>
        </w:rPr>
        <w:t xml:space="preserve">, из которых следует, что </w:t>
      </w:r>
      <w:r w:rsidRPr="00287C50" w:rsidR="00E1085E">
        <w:rPr>
          <w:sz w:val="16"/>
          <w:szCs w:val="16"/>
        </w:rPr>
        <w:t>она 26.06.2023 около 16 час. 30 мин. в торговом павильоне</w:t>
      </w:r>
      <w:r w:rsidRPr="00287C50" w:rsidR="00E1085E">
        <w:rPr>
          <w:sz w:val="16"/>
          <w:szCs w:val="16"/>
        </w:rPr>
        <w:t xml:space="preserve"> «</w:t>
      </w:r>
      <w:r w:rsidRPr="00287C50" w:rsidR="00E1085E">
        <w:rPr>
          <w:sz w:val="16"/>
          <w:szCs w:val="16"/>
        </w:rPr>
        <w:t>Продукты» продала неизвестному мужчин</w:t>
      </w:r>
      <w:r w:rsidRPr="00287C50" w:rsidR="006404DE">
        <w:rPr>
          <w:sz w:val="16"/>
          <w:szCs w:val="16"/>
        </w:rPr>
        <w:t>е</w:t>
      </w:r>
      <w:r w:rsidRPr="00287C50" w:rsidR="00E1085E">
        <w:rPr>
          <w:sz w:val="16"/>
          <w:szCs w:val="16"/>
        </w:rPr>
        <w:t xml:space="preserve"> одну пачку сигарет торговой марки «</w:t>
      </w:r>
      <w:r w:rsidRPr="00287C50" w:rsidR="00E1085E">
        <w:rPr>
          <w:sz w:val="16"/>
          <w:szCs w:val="16"/>
          <w:lang w:val="en-US"/>
        </w:rPr>
        <w:t>Credo</w:t>
      </w:r>
      <w:r w:rsidRPr="00287C50" w:rsidR="00E1085E">
        <w:rPr>
          <w:sz w:val="16"/>
          <w:szCs w:val="16"/>
        </w:rPr>
        <w:t xml:space="preserve">» за 55 рублей Белорусского производства, без соответствующих документов на данную продукцию, так как решила подзаработать, вину в совершенном правонарушении признает (л.д.10), письменными объяснениями Сорокина Р.С., согласно которым он 26.06.2023 около 16 час. 30 мин. в ларьке, расположенном по адресу </w:t>
      </w:r>
      <w:r w:rsidRPr="00287C50" w:rsidR="009D5A49">
        <w:rPr>
          <w:sz w:val="16"/>
          <w:szCs w:val="16"/>
        </w:rPr>
        <w:t xml:space="preserve">/изъято/  </w:t>
      </w:r>
      <w:r w:rsidRPr="00287C50" w:rsidR="00E1085E">
        <w:rPr>
          <w:sz w:val="16"/>
          <w:szCs w:val="16"/>
        </w:rPr>
        <w:t>купил у продавца пачку сигарет торговой марки</w:t>
      </w:r>
      <w:r w:rsidRPr="00287C50" w:rsidR="00E1085E">
        <w:rPr>
          <w:sz w:val="16"/>
          <w:szCs w:val="16"/>
        </w:rPr>
        <w:t xml:space="preserve"> «</w:t>
      </w:r>
      <w:r w:rsidRPr="00287C50" w:rsidR="00E1085E">
        <w:rPr>
          <w:sz w:val="16"/>
          <w:szCs w:val="16"/>
          <w:lang w:val="en-US"/>
        </w:rPr>
        <w:t>Credo</w:t>
      </w:r>
      <w:r w:rsidRPr="00287C50" w:rsidR="00E1085E">
        <w:rPr>
          <w:sz w:val="16"/>
          <w:szCs w:val="16"/>
        </w:rPr>
        <w:t>»</w:t>
      </w:r>
      <w:r w:rsidRPr="00287C50" w:rsidR="007E37EC">
        <w:rPr>
          <w:sz w:val="16"/>
          <w:szCs w:val="16"/>
        </w:rPr>
        <w:t xml:space="preserve">, на которую не имелось разрешительных документов (л.д.12), </w:t>
      </w:r>
      <w:r w:rsidRPr="00287C50" w:rsidR="0084685F">
        <w:rPr>
          <w:sz w:val="16"/>
          <w:szCs w:val="16"/>
        </w:rPr>
        <w:t>письменными объяснениями ИП Данилюк Ю.М.,</w:t>
      </w:r>
      <w:r w:rsidRPr="00287C50" w:rsidR="005A7DAD">
        <w:rPr>
          <w:sz w:val="16"/>
          <w:szCs w:val="16"/>
        </w:rPr>
        <w:t xml:space="preserve"> </w:t>
      </w:r>
      <w:r w:rsidRPr="00287C50" w:rsidR="007E37EC">
        <w:rPr>
          <w:sz w:val="16"/>
          <w:szCs w:val="16"/>
        </w:rPr>
        <w:t xml:space="preserve">из которых следует, что  ему не было известно о том, что продавцом Данилюк О.Г. в торговом павильоне по адресу </w:t>
      </w:r>
      <w:r w:rsidRPr="00287C50" w:rsidR="009D5A49">
        <w:rPr>
          <w:sz w:val="16"/>
          <w:szCs w:val="16"/>
        </w:rPr>
        <w:t xml:space="preserve">/изъято/  </w:t>
      </w:r>
      <w:r w:rsidRPr="00287C50" w:rsidR="007E37EC">
        <w:rPr>
          <w:sz w:val="16"/>
          <w:szCs w:val="16"/>
        </w:rPr>
        <w:t>осуществляется оборот табачной продукции без специальных акцизных марок установленного образца в РФ (л.д.29</w:t>
      </w:r>
      <w:r w:rsidRPr="00287C50" w:rsidR="005A7DAD">
        <w:rPr>
          <w:sz w:val="16"/>
          <w:szCs w:val="16"/>
        </w:rPr>
        <w:t xml:space="preserve">), </w:t>
      </w:r>
      <w:r w:rsidRPr="00287C50" w:rsidR="001F2269">
        <w:rPr>
          <w:sz w:val="16"/>
          <w:szCs w:val="16"/>
        </w:rPr>
        <w:t xml:space="preserve">копией договора </w:t>
      </w:r>
      <w:r w:rsidRPr="00287C50" w:rsidR="009D5A49">
        <w:rPr>
          <w:sz w:val="16"/>
          <w:szCs w:val="16"/>
        </w:rPr>
        <w:t xml:space="preserve">/изъято/  </w:t>
      </w:r>
      <w:r w:rsidRPr="00287C50" w:rsidR="001F2269">
        <w:rPr>
          <w:sz w:val="16"/>
          <w:szCs w:val="16"/>
        </w:rPr>
        <w:t>на право размещения нестацион</w:t>
      </w:r>
      <w:r w:rsidRPr="00287C50" w:rsidR="002A4CC2">
        <w:rPr>
          <w:sz w:val="16"/>
          <w:szCs w:val="16"/>
        </w:rPr>
        <w:t>арн</w:t>
      </w:r>
      <w:r w:rsidRPr="00287C50" w:rsidR="007E37EC">
        <w:rPr>
          <w:sz w:val="16"/>
          <w:szCs w:val="16"/>
        </w:rPr>
        <w:t>ого торгового объекта (л.д.33-38</w:t>
      </w:r>
      <w:r w:rsidRPr="00287C50" w:rsidR="001F2269">
        <w:rPr>
          <w:sz w:val="16"/>
          <w:szCs w:val="16"/>
        </w:rPr>
        <w:t>),</w:t>
      </w:r>
      <w:r w:rsidRPr="00287C50" w:rsidR="002A4CC2">
        <w:rPr>
          <w:sz w:val="16"/>
          <w:szCs w:val="16"/>
        </w:rPr>
        <w:t xml:space="preserve"> </w:t>
      </w:r>
      <w:r w:rsidRPr="00287C50" w:rsidR="007E37EC">
        <w:rPr>
          <w:sz w:val="16"/>
          <w:szCs w:val="16"/>
        </w:rPr>
        <w:t xml:space="preserve">копией трудового </w:t>
      </w:r>
      <w:r w:rsidRPr="00287C50" w:rsidR="007E37EC">
        <w:rPr>
          <w:sz w:val="16"/>
          <w:szCs w:val="16"/>
        </w:rPr>
        <w:t>договора от 01.06.2023 (л.д.30-32</w:t>
      </w:r>
      <w:r w:rsidRPr="00287C50" w:rsidR="001F2269">
        <w:rPr>
          <w:sz w:val="16"/>
          <w:szCs w:val="16"/>
        </w:rPr>
        <w:t>), квитанцией о приеме ве</w:t>
      </w:r>
      <w:r w:rsidRPr="00287C50" w:rsidR="007E37EC">
        <w:rPr>
          <w:sz w:val="16"/>
          <w:szCs w:val="16"/>
        </w:rPr>
        <w:t>щественных доказательств (л.д.18</w:t>
      </w:r>
      <w:r w:rsidRPr="00287C50" w:rsidR="001F2269">
        <w:rPr>
          <w:sz w:val="16"/>
          <w:szCs w:val="16"/>
        </w:rPr>
        <w:t>), выпиской ЕГРИП, сведениями из Единого реестра субъектов малого и среднего п</w:t>
      </w:r>
      <w:r w:rsidRPr="00287C50" w:rsidR="007E37EC">
        <w:rPr>
          <w:sz w:val="16"/>
          <w:szCs w:val="16"/>
        </w:rPr>
        <w:t>редпринимательства (л.д.39-45</w:t>
      </w:r>
      <w:r w:rsidRPr="00287C50" w:rsidR="001F2269">
        <w:rPr>
          <w:sz w:val="16"/>
          <w:szCs w:val="16"/>
        </w:rPr>
        <w:t>)</w:t>
      </w:r>
      <w:r w:rsidRPr="00287C50" w:rsidR="007919BE">
        <w:rPr>
          <w:sz w:val="16"/>
          <w:szCs w:val="16"/>
        </w:rPr>
        <w:t>.</w:t>
      </w:r>
    </w:p>
    <w:p w:rsidR="004E6311" w:rsidRPr="00287C50" w:rsidP="000B048C">
      <w:pPr>
        <w:ind w:firstLine="567"/>
        <w:contextualSpacing/>
        <w:jc w:val="both"/>
        <w:rPr>
          <w:sz w:val="16"/>
          <w:szCs w:val="16"/>
        </w:rPr>
      </w:pPr>
      <w:r w:rsidRPr="00287C50">
        <w:rPr>
          <w:color w:val="000000"/>
          <w:sz w:val="16"/>
          <w:szCs w:val="16"/>
          <w:shd w:val="clear" w:color="auto" w:fill="FFFFFF"/>
        </w:rPr>
        <w:t xml:space="preserve">Произведя оценку доказательств по правилам статьи 26.11. </w:t>
      </w:r>
      <w:r w:rsidRPr="00287C50">
        <w:rPr>
          <w:sz w:val="16"/>
          <w:szCs w:val="16"/>
        </w:rPr>
        <w:t>КоАП РФ,</w:t>
      </w:r>
      <w:r w:rsidRPr="00287C50">
        <w:rPr>
          <w:color w:val="000000"/>
          <w:sz w:val="16"/>
          <w:szCs w:val="16"/>
          <w:shd w:val="clear" w:color="auto" w:fill="FFFFFF"/>
        </w:rPr>
        <w:t xml:space="preserve"> оценив их с точки зрения законности, допустимости, достоверности, относимости и взаимосвязанности, суд считает, что действия </w:t>
      </w:r>
      <w:r w:rsidRPr="00287C50" w:rsidR="00555FEF">
        <w:rPr>
          <w:color w:val="000000"/>
          <w:sz w:val="16"/>
          <w:szCs w:val="16"/>
          <w:shd w:val="clear" w:color="auto" w:fill="FFFFFF"/>
        </w:rPr>
        <w:t>Данилюк О.Г.</w:t>
      </w:r>
      <w:r w:rsidRPr="00287C50">
        <w:rPr>
          <w:color w:val="000000"/>
          <w:sz w:val="16"/>
          <w:szCs w:val="16"/>
          <w:shd w:val="clear" w:color="auto" w:fill="FFFFFF"/>
        </w:rPr>
        <w:t xml:space="preserve"> по части 4 статьи 15.12. КоАП РФ - </w:t>
      </w:r>
      <w:r w:rsidRPr="00287C50">
        <w:rPr>
          <w:color w:val="000000"/>
          <w:sz w:val="16"/>
          <w:szCs w:val="16"/>
          <w:shd w:val="clear" w:color="auto" w:fill="FFFFFF"/>
        </w:rPr>
        <w:t>квалифицированы</w:t>
      </w:r>
      <w:r w:rsidRPr="00287C50">
        <w:rPr>
          <w:color w:val="000000"/>
          <w:sz w:val="16"/>
          <w:szCs w:val="16"/>
          <w:shd w:val="clear" w:color="auto" w:fill="FFFFFF"/>
        </w:rPr>
        <w:t xml:space="preserve"> верно, а е</w:t>
      </w:r>
      <w:r w:rsidRPr="00287C50" w:rsidR="002A4CC2">
        <w:rPr>
          <w:color w:val="000000"/>
          <w:sz w:val="16"/>
          <w:szCs w:val="16"/>
          <w:shd w:val="clear" w:color="auto" w:fill="FFFFFF"/>
        </w:rPr>
        <w:t>е</w:t>
      </w:r>
      <w:r w:rsidRPr="00287C50">
        <w:rPr>
          <w:color w:val="000000"/>
          <w:sz w:val="16"/>
          <w:szCs w:val="16"/>
          <w:shd w:val="clear" w:color="auto" w:fill="FFFFFF"/>
        </w:rPr>
        <w:t xml:space="preserve"> вина в </w:t>
      </w:r>
      <w:r w:rsidRPr="00287C50">
        <w:rPr>
          <w:sz w:val="16"/>
          <w:szCs w:val="16"/>
        </w:rPr>
        <w:t xml:space="preserve">обороте (приобретении, </w:t>
      </w:r>
      <w:r w:rsidRPr="00287C50" w:rsidR="00555FEF">
        <w:rPr>
          <w:sz w:val="16"/>
          <w:szCs w:val="16"/>
        </w:rPr>
        <w:t>реализации</w:t>
      </w:r>
      <w:r w:rsidRPr="00287C50" w:rsidR="004B7048">
        <w:rPr>
          <w:sz w:val="16"/>
          <w:szCs w:val="16"/>
        </w:rPr>
        <w:t xml:space="preserve">, </w:t>
      </w:r>
      <w:r w:rsidRPr="00287C50">
        <w:rPr>
          <w:sz w:val="16"/>
          <w:szCs w:val="16"/>
        </w:rPr>
        <w:t xml:space="preserve">хранении)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полностью доказана. </w:t>
      </w:r>
    </w:p>
    <w:p w:rsidR="001F736A" w:rsidRPr="00287C50" w:rsidP="00292FBD">
      <w:pPr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287C50">
        <w:rPr>
          <w:sz w:val="16"/>
          <w:szCs w:val="16"/>
        </w:rPr>
        <w:t xml:space="preserve">При назначении административного наказания </w:t>
      </w:r>
      <w:r w:rsidRPr="00287C50" w:rsidR="000B048C">
        <w:rPr>
          <w:sz w:val="16"/>
          <w:szCs w:val="16"/>
        </w:rPr>
        <w:t>суд</w:t>
      </w:r>
      <w:r w:rsidRPr="00287C50">
        <w:rPr>
          <w:sz w:val="16"/>
          <w:szCs w:val="16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B32112" w:rsidRPr="00287C50" w:rsidP="00197F94">
      <w:pPr>
        <w:ind w:firstLine="567"/>
        <w:jc w:val="both"/>
        <w:rPr>
          <w:sz w:val="16"/>
          <w:szCs w:val="16"/>
        </w:rPr>
      </w:pPr>
      <w:r w:rsidRPr="00287C50">
        <w:rPr>
          <w:sz w:val="16"/>
          <w:szCs w:val="16"/>
        </w:rPr>
        <w:t xml:space="preserve">Обстоятельств, </w:t>
      </w:r>
      <w:r w:rsidRPr="00287C50" w:rsidR="000A3573">
        <w:rPr>
          <w:sz w:val="16"/>
          <w:szCs w:val="16"/>
        </w:rPr>
        <w:t xml:space="preserve">смягчающих или </w:t>
      </w:r>
      <w:r w:rsidRPr="00287C50">
        <w:rPr>
          <w:sz w:val="16"/>
          <w:szCs w:val="16"/>
        </w:rPr>
        <w:t>отягчающих административную ответственность, судьей не устан</w:t>
      </w:r>
      <w:r w:rsidRPr="00287C50" w:rsidR="00197F94">
        <w:rPr>
          <w:sz w:val="16"/>
          <w:szCs w:val="16"/>
        </w:rPr>
        <w:t>овлено.</w:t>
      </w:r>
    </w:p>
    <w:p w:rsidR="00190A8A" w:rsidRPr="00287C50" w:rsidP="00197F94">
      <w:pPr>
        <w:ind w:firstLine="567"/>
        <w:jc w:val="both"/>
        <w:rPr>
          <w:sz w:val="16"/>
          <w:szCs w:val="16"/>
        </w:rPr>
      </w:pPr>
      <w:r w:rsidRPr="00287C50">
        <w:rPr>
          <w:sz w:val="16"/>
          <w:szCs w:val="16"/>
        </w:rPr>
        <w:t xml:space="preserve">С учетом изложенного мировой судья считает возможным назначить </w:t>
      </w:r>
      <w:r w:rsidRPr="00287C50" w:rsidR="00555FEF">
        <w:rPr>
          <w:sz w:val="16"/>
          <w:szCs w:val="16"/>
        </w:rPr>
        <w:t xml:space="preserve">Данилюк О.Г. </w:t>
      </w:r>
      <w:r w:rsidRPr="00287C50">
        <w:rPr>
          <w:sz w:val="16"/>
          <w:szCs w:val="16"/>
        </w:rPr>
        <w:t>административное наказание в виде административного штрафа в пределах санкции статьи.</w:t>
      </w:r>
    </w:p>
    <w:p w:rsidR="004B7048" w:rsidRPr="00287C50" w:rsidP="004B7048">
      <w:pPr>
        <w:ind w:firstLine="540"/>
        <w:jc w:val="both"/>
        <w:rPr>
          <w:sz w:val="16"/>
          <w:szCs w:val="16"/>
        </w:rPr>
      </w:pPr>
      <w:r w:rsidRPr="00287C50">
        <w:rPr>
          <w:sz w:val="16"/>
          <w:szCs w:val="16"/>
        </w:rPr>
        <w:t>Судом не установлено наличие совокупности всех условий, при которых в соответствии с положениями части 2 статьи 3.4, части 1 статьи 4.1.1 КоАП РФ допускается замена административного штрафа предупреждением.</w:t>
      </w:r>
    </w:p>
    <w:p w:rsidR="00DC484D" w:rsidRPr="00287C50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287C50">
        <w:rPr>
          <w:sz w:val="16"/>
          <w:szCs w:val="16"/>
        </w:rPr>
        <w:t xml:space="preserve">В силу ч.3 ст. 29.10 КоАП 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применимо или не может быть применено административное наказание в виде конфискации, а также о вынесенном залоге на арестованное судно. </w:t>
      </w:r>
    </w:p>
    <w:p w:rsidR="00DC484D" w:rsidRPr="00287C50" w:rsidP="006448D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287C50">
        <w:rPr>
          <w:sz w:val="16"/>
          <w:szCs w:val="16"/>
        </w:rPr>
        <w:t>Конфискация как административное наказание не может быть применена в отношении предмета административного правонарушения – табачной продукции, находящейся в незаконном обороте, она подлежит уничтожению.</w:t>
      </w:r>
    </w:p>
    <w:p w:rsidR="000F7EB3" w:rsidRPr="00287C50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16"/>
          <w:szCs w:val="16"/>
        </w:rPr>
      </w:pPr>
      <w:r w:rsidRPr="00287C50">
        <w:rPr>
          <w:sz w:val="16"/>
          <w:szCs w:val="16"/>
        </w:rPr>
        <w:t xml:space="preserve">На основании </w:t>
      </w:r>
      <w:r w:rsidRPr="00287C50">
        <w:rPr>
          <w:sz w:val="16"/>
          <w:szCs w:val="16"/>
        </w:rPr>
        <w:t>изложенного</w:t>
      </w:r>
      <w:r w:rsidRPr="00287C50">
        <w:rPr>
          <w:sz w:val="16"/>
          <w:szCs w:val="16"/>
        </w:rPr>
        <w:t xml:space="preserve">, руководствуясь ст. ст. </w:t>
      </w:r>
      <w:r w:rsidRPr="00287C50" w:rsidR="00197F94">
        <w:rPr>
          <w:sz w:val="16"/>
          <w:szCs w:val="16"/>
        </w:rPr>
        <w:t xml:space="preserve">4.1-4.3, 23.1, 29.9, 29.10 </w:t>
      </w:r>
      <w:r w:rsidRPr="00287C50">
        <w:rPr>
          <w:sz w:val="16"/>
          <w:szCs w:val="16"/>
        </w:rPr>
        <w:t>Ко</w:t>
      </w:r>
      <w:r w:rsidRPr="00287C50" w:rsidR="00623B26">
        <w:rPr>
          <w:sz w:val="16"/>
          <w:szCs w:val="16"/>
        </w:rPr>
        <w:t>АП</w:t>
      </w:r>
      <w:r w:rsidRPr="00287C50">
        <w:rPr>
          <w:sz w:val="16"/>
          <w:szCs w:val="16"/>
        </w:rPr>
        <w:t xml:space="preserve"> РФ, мировой судья</w:t>
      </w:r>
    </w:p>
    <w:p w:rsidR="00A22F96" w:rsidRPr="00287C50" w:rsidP="00D506BF">
      <w:pPr>
        <w:spacing w:before="120" w:after="120"/>
        <w:jc w:val="center"/>
        <w:rPr>
          <w:sz w:val="16"/>
          <w:szCs w:val="16"/>
        </w:rPr>
      </w:pPr>
      <w:r w:rsidRPr="00287C50">
        <w:rPr>
          <w:sz w:val="16"/>
          <w:szCs w:val="16"/>
        </w:rPr>
        <w:t>ПОСТАНОВИЛ:</w:t>
      </w:r>
    </w:p>
    <w:p w:rsidR="00322C7E" w:rsidRPr="00287C50" w:rsidP="0099307B">
      <w:pPr>
        <w:ind w:firstLine="567"/>
        <w:jc w:val="both"/>
        <w:rPr>
          <w:sz w:val="16"/>
          <w:szCs w:val="16"/>
        </w:rPr>
      </w:pPr>
      <w:r w:rsidRPr="00287C50">
        <w:rPr>
          <w:sz w:val="16"/>
          <w:szCs w:val="16"/>
        </w:rPr>
        <w:t>Признать</w:t>
      </w:r>
      <w:r w:rsidRPr="00287C50" w:rsidR="00914D9C">
        <w:rPr>
          <w:sz w:val="16"/>
          <w:szCs w:val="16"/>
        </w:rPr>
        <w:t xml:space="preserve"> </w:t>
      </w:r>
      <w:r w:rsidRPr="00287C50" w:rsidR="00555FEF">
        <w:rPr>
          <w:sz w:val="16"/>
          <w:szCs w:val="16"/>
        </w:rPr>
        <w:t>Данилюк Ольгу Георгиевну</w:t>
      </w:r>
      <w:r w:rsidRPr="00287C50" w:rsidR="001A6F0B">
        <w:rPr>
          <w:sz w:val="16"/>
          <w:szCs w:val="16"/>
        </w:rPr>
        <w:t xml:space="preserve"> </w:t>
      </w:r>
      <w:r w:rsidRPr="00287C50" w:rsidR="00F03E41">
        <w:rPr>
          <w:sz w:val="16"/>
          <w:szCs w:val="16"/>
        </w:rPr>
        <w:t>виновн</w:t>
      </w:r>
      <w:r w:rsidRPr="00287C50" w:rsidR="0012716F">
        <w:rPr>
          <w:sz w:val="16"/>
          <w:szCs w:val="16"/>
        </w:rPr>
        <w:t>ой</w:t>
      </w:r>
      <w:r w:rsidRPr="00287C50" w:rsidR="00A22F96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287C50" w:rsidR="002168B1">
        <w:rPr>
          <w:sz w:val="16"/>
          <w:szCs w:val="16"/>
        </w:rPr>
        <w:t>ч.</w:t>
      </w:r>
      <w:r w:rsidRPr="00287C50" w:rsidR="00D94FA9">
        <w:rPr>
          <w:sz w:val="16"/>
          <w:szCs w:val="16"/>
        </w:rPr>
        <w:t>4</w:t>
      </w:r>
      <w:r w:rsidRPr="00287C50" w:rsidR="002168B1">
        <w:rPr>
          <w:sz w:val="16"/>
          <w:szCs w:val="16"/>
        </w:rPr>
        <w:t xml:space="preserve"> </w:t>
      </w:r>
      <w:r w:rsidRPr="00287C50" w:rsidR="00A22F96">
        <w:rPr>
          <w:sz w:val="16"/>
          <w:szCs w:val="16"/>
        </w:rPr>
        <w:t>ст.</w:t>
      </w:r>
      <w:r w:rsidRPr="00287C50" w:rsidR="00E71169">
        <w:rPr>
          <w:sz w:val="16"/>
          <w:szCs w:val="16"/>
        </w:rPr>
        <w:t>1</w:t>
      </w:r>
      <w:r w:rsidRPr="00287C50" w:rsidR="00914D9C">
        <w:rPr>
          <w:sz w:val="16"/>
          <w:szCs w:val="16"/>
        </w:rPr>
        <w:t>5</w:t>
      </w:r>
      <w:r w:rsidRPr="00287C50" w:rsidR="00A22F96">
        <w:rPr>
          <w:sz w:val="16"/>
          <w:szCs w:val="16"/>
        </w:rPr>
        <w:t>.</w:t>
      </w:r>
      <w:r w:rsidRPr="00287C50" w:rsidR="00D94FA9">
        <w:rPr>
          <w:sz w:val="16"/>
          <w:szCs w:val="16"/>
        </w:rPr>
        <w:t xml:space="preserve">12 </w:t>
      </w:r>
      <w:r w:rsidRPr="00287C50" w:rsidR="00A22F96">
        <w:rPr>
          <w:sz w:val="16"/>
          <w:szCs w:val="16"/>
        </w:rPr>
        <w:t>КоАП РФ</w:t>
      </w:r>
      <w:r w:rsidRPr="00287C50">
        <w:rPr>
          <w:sz w:val="16"/>
          <w:szCs w:val="16"/>
        </w:rPr>
        <w:t>,</w:t>
      </w:r>
      <w:r w:rsidRPr="00287C50" w:rsidR="00A22F96">
        <w:rPr>
          <w:sz w:val="16"/>
          <w:szCs w:val="16"/>
        </w:rPr>
        <w:t xml:space="preserve"> и назначить </w:t>
      </w:r>
      <w:r w:rsidRPr="00287C50" w:rsidR="0012716F">
        <w:rPr>
          <w:sz w:val="16"/>
          <w:szCs w:val="16"/>
        </w:rPr>
        <w:t>ей</w:t>
      </w:r>
      <w:r w:rsidRPr="00287C50">
        <w:rPr>
          <w:sz w:val="16"/>
          <w:szCs w:val="16"/>
        </w:rPr>
        <w:t xml:space="preserve"> административное </w:t>
      </w:r>
      <w:r w:rsidRPr="00287C50" w:rsidR="00A22F96">
        <w:rPr>
          <w:sz w:val="16"/>
          <w:szCs w:val="16"/>
        </w:rPr>
        <w:t>наказание</w:t>
      </w:r>
      <w:r w:rsidRPr="00287C50" w:rsidR="00412213">
        <w:rPr>
          <w:sz w:val="16"/>
          <w:szCs w:val="16"/>
        </w:rPr>
        <w:t xml:space="preserve"> в виде </w:t>
      </w:r>
      <w:r w:rsidRPr="00287C50">
        <w:rPr>
          <w:sz w:val="16"/>
          <w:szCs w:val="16"/>
        </w:rPr>
        <w:t xml:space="preserve">административного </w:t>
      </w:r>
      <w:r w:rsidRPr="00287C50" w:rsidR="00412213">
        <w:rPr>
          <w:sz w:val="16"/>
          <w:szCs w:val="16"/>
        </w:rPr>
        <w:t xml:space="preserve">штрафа в </w:t>
      </w:r>
      <w:r w:rsidRPr="00287C50" w:rsidR="000C5677">
        <w:rPr>
          <w:sz w:val="16"/>
          <w:szCs w:val="16"/>
        </w:rPr>
        <w:t>р</w:t>
      </w:r>
      <w:r w:rsidRPr="00287C50" w:rsidR="008164E8">
        <w:rPr>
          <w:sz w:val="16"/>
          <w:szCs w:val="16"/>
        </w:rPr>
        <w:t xml:space="preserve">азмере </w:t>
      </w:r>
      <w:r w:rsidRPr="00287C50" w:rsidR="00190A8A">
        <w:rPr>
          <w:sz w:val="16"/>
          <w:szCs w:val="16"/>
        </w:rPr>
        <w:t>10</w:t>
      </w:r>
      <w:r w:rsidRPr="00287C50" w:rsidR="0084685F">
        <w:rPr>
          <w:sz w:val="16"/>
          <w:szCs w:val="16"/>
        </w:rPr>
        <w:t xml:space="preserve"> 000</w:t>
      </w:r>
      <w:r w:rsidRPr="00287C50" w:rsidR="00FC5C46">
        <w:rPr>
          <w:sz w:val="16"/>
          <w:szCs w:val="16"/>
        </w:rPr>
        <w:t xml:space="preserve"> (</w:t>
      </w:r>
      <w:r w:rsidRPr="00287C50" w:rsidR="00190A8A">
        <w:rPr>
          <w:sz w:val="16"/>
          <w:szCs w:val="16"/>
        </w:rPr>
        <w:t>десяти</w:t>
      </w:r>
      <w:r w:rsidRPr="00287C50" w:rsidR="00FC5C46">
        <w:rPr>
          <w:sz w:val="16"/>
          <w:szCs w:val="16"/>
        </w:rPr>
        <w:t xml:space="preserve"> тысяч)</w:t>
      </w:r>
      <w:r w:rsidRPr="00287C50">
        <w:rPr>
          <w:sz w:val="16"/>
          <w:szCs w:val="16"/>
        </w:rPr>
        <w:t xml:space="preserve"> </w:t>
      </w:r>
      <w:r w:rsidRPr="00287C50" w:rsidR="00A22F96">
        <w:rPr>
          <w:sz w:val="16"/>
          <w:szCs w:val="16"/>
        </w:rPr>
        <w:t>рублей</w:t>
      </w:r>
      <w:r w:rsidRPr="00287C50" w:rsidR="00D568F4">
        <w:rPr>
          <w:sz w:val="16"/>
          <w:szCs w:val="16"/>
        </w:rPr>
        <w:t>.</w:t>
      </w:r>
    </w:p>
    <w:p w:rsidR="00CD12AC" w:rsidRPr="00287C50" w:rsidP="00CD12AC">
      <w:pPr>
        <w:ind w:firstLine="567"/>
        <w:jc w:val="both"/>
        <w:rPr>
          <w:sz w:val="16"/>
          <w:szCs w:val="16"/>
        </w:rPr>
      </w:pPr>
      <w:r w:rsidRPr="00287C50">
        <w:rPr>
          <w:sz w:val="16"/>
          <w:szCs w:val="16"/>
        </w:rPr>
        <w:t>Табачные изделия</w:t>
      </w:r>
      <w:r w:rsidRPr="00287C50" w:rsidR="00C62F9F">
        <w:rPr>
          <w:sz w:val="16"/>
          <w:szCs w:val="16"/>
        </w:rPr>
        <w:t xml:space="preserve"> </w:t>
      </w:r>
      <w:r w:rsidRPr="00287C50" w:rsidR="00750821">
        <w:rPr>
          <w:sz w:val="16"/>
          <w:szCs w:val="16"/>
        </w:rPr>
        <w:t xml:space="preserve">в количестве </w:t>
      </w:r>
      <w:r w:rsidRPr="00287C50" w:rsidR="00555FEF">
        <w:rPr>
          <w:sz w:val="16"/>
          <w:szCs w:val="16"/>
        </w:rPr>
        <w:t>2</w:t>
      </w:r>
      <w:r w:rsidRPr="00287C50" w:rsidR="004B7048">
        <w:rPr>
          <w:sz w:val="16"/>
          <w:szCs w:val="16"/>
        </w:rPr>
        <w:t>0</w:t>
      </w:r>
      <w:r w:rsidRPr="00287C50" w:rsidR="00DC484D">
        <w:rPr>
          <w:sz w:val="16"/>
          <w:szCs w:val="16"/>
        </w:rPr>
        <w:t xml:space="preserve"> пачек</w:t>
      </w:r>
      <w:r w:rsidRPr="00287C50" w:rsidR="00990769">
        <w:rPr>
          <w:sz w:val="16"/>
          <w:szCs w:val="16"/>
        </w:rPr>
        <w:t xml:space="preserve"> без а</w:t>
      </w:r>
      <w:r w:rsidRPr="00287C50" w:rsidR="000B048C">
        <w:rPr>
          <w:sz w:val="16"/>
          <w:szCs w:val="16"/>
        </w:rPr>
        <w:t>кцизных марок</w:t>
      </w:r>
      <w:r w:rsidRPr="00287C50" w:rsidR="00990769">
        <w:rPr>
          <w:sz w:val="16"/>
          <w:szCs w:val="16"/>
        </w:rPr>
        <w:t>:</w:t>
      </w:r>
      <w:r w:rsidRPr="00287C50" w:rsidR="00D25288">
        <w:rPr>
          <w:sz w:val="16"/>
          <w:szCs w:val="16"/>
        </w:rPr>
        <w:t xml:space="preserve"> </w:t>
      </w:r>
      <w:r w:rsidRPr="00287C50" w:rsidR="000B048C">
        <w:rPr>
          <w:sz w:val="16"/>
          <w:szCs w:val="16"/>
        </w:rPr>
        <w:t>«</w:t>
      </w:r>
      <w:r w:rsidRPr="00287C50" w:rsidR="00555FEF">
        <w:rPr>
          <w:sz w:val="16"/>
          <w:szCs w:val="16"/>
          <w:lang w:val="en-US"/>
        </w:rPr>
        <w:t>Credo</w:t>
      </w:r>
      <w:r w:rsidRPr="00287C50" w:rsidR="000B048C">
        <w:rPr>
          <w:sz w:val="16"/>
          <w:szCs w:val="16"/>
        </w:rPr>
        <w:t xml:space="preserve">» </w:t>
      </w:r>
      <w:r w:rsidRPr="00287C50" w:rsidR="004B7048">
        <w:rPr>
          <w:sz w:val="16"/>
          <w:szCs w:val="16"/>
        </w:rPr>
        <w:t xml:space="preserve"> - 10</w:t>
      </w:r>
      <w:r w:rsidRPr="00287C50" w:rsidR="0012716F">
        <w:rPr>
          <w:sz w:val="16"/>
          <w:szCs w:val="16"/>
        </w:rPr>
        <w:t xml:space="preserve"> пачек</w:t>
      </w:r>
      <w:r w:rsidRPr="00287C50" w:rsidR="000B048C">
        <w:rPr>
          <w:sz w:val="16"/>
          <w:szCs w:val="16"/>
        </w:rPr>
        <w:t>; «</w:t>
      </w:r>
      <w:r w:rsidRPr="00287C50" w:rsidR="00555FEF">
        <w:rPr>
          <w:sz w:val="16"/>
          <w:szCs w:val="16"/>
          <w:lang w:val="en-US"/>
        </w:rPr>
        <w:t>Dove</w:t>
      </w:r>
      <w:r w:rsidRPr="00287C50" w:rsidR="0012716F">
        <w:rPr>
          <w:sz w:val="16"/>
          <w:szCs w:val="16"/>
        </w:rPr>
        <w:t xml:space="preserve">» - </w:t>
      </w:r>
      <w:r w:rsidRPr="00287C50" w:rsidR="00555FEF">
        <w:rPr>
          <w:sz w:val="16"/>
          <w:szCs w:val="16"/>
        </w:rPr>
        <w:t>1</w:t>
      </w:r>
      <w:r w:rsidRPr="00287C50" w:rsidR="004B7048">
        <w:rPr>
          <w:sz w:val="16"/>
          <w:szCs w:val="16"/>
        </w:rPr>
        <w:t>0 пачек</w:t>
      </w:r>
      <w:r w:rsidRPr="00287C50" w:rsidR="00190A8A">
        <w:rPr>
          <w:sz w:val="16"/>
          <w:szCs w:val="16"/>
        </w:rPr>
        <w:t xml:space="preserve">, </w:t>
      </w:r>
      <w:r w:rsidRPr="00287C50" w:rsidR="00812AB1">
        <w:rPr>
          <w:sz w:val="16"/>
          <w:szCs w:val="16"/>
        </w:rPr>
        <w:t xml:space="preserve">находящиеся </w:t>
      </w:r>
      <w:r w:rsidRPr="00287C50" w:rsidR="004D0EBF">
        <w:rPr>
          <w:sz w:val="16"/>
          <w:szCs w:val="16"/>
        </w:rPr>
        <w:t xml:space="preserve">в камере хранения </w:t>
      </w:r>
      <w:r w:rsidRPr="00287C50" w:rsidR="00D25288">
        <w:rPr>
          <w:sz w:val="16"/>
          <w:szCs w:val="16"/>
        </w:rPr>
        <w:t xml:space="preserve">вещественных доказательств </w:t>
      </w:r>
      <w:r w:rsidRPr="00287C50" w:rsidR="00287C50">
        <w:rPr>
          <w:sz w:val="16"/>
          <w:szCs w:val="16"/>
        </w:rPr>
        <w:t>/изъято/</w:t>
      </w:r>
      <w:r w:rsidRPr="00287C50" w:rsidR="00287C50">
        <w:rPr>
          <w:sz w:val="16"/>
          <w:szCs w:val="16"/>
        </w:rPr>
        <w:t xml:space="preserve">  </w:t>
      </w:r>
      <w:r w:rsidRPr="00287C50" w:rsidR="004D0EBF">
        <w:rPr>
          <w:sz w:val="16"/>
          <w:szCs w:val="16"/>
        </w:rPr>
        <w:t>,</w:t>
      </w:r>
      <w:r w:rsidRPr="00287C50" w:rsidR="006F64C1">
        <w:rPr>
          <w:sz w:val="16"/>
          <w:szCs w:val="16"/>
        </w:rPr>
        <w:t xml:space="preserve"> - </w:t>
      </w:r>
      <w:r w:rsidRPr="00287C50" w:rsidR="00812AB1">
        <w:rPr>
          <w:sz w:val="16"/>
          <w:szCs w:val="16"/>
        </w:rPr>
        <w:t xml:space="preserve"> </w:t>
      </w:r>
      <w:r w:rsidRPr="00287C50" w:rsidR="00DC484D">
        <w:rPr>
          <w:sz w:val="16"/>
          <w:szCs w:val="16"/>
        </w:rPr>
        <w:t>уничтожить</w:t>
      </w:r>
      <w:r w:rsidRPr="00287C50" w:rsidR="00812AB1">
        <w:rPr>
          <w:sz w:val="16"/>
          <w:szCs w:val="16"/>
        </w:rPr>
        <w:t>.</w:t>
      </w:r>
    </w:p>
    <w:p w:rsidR="00322C7E" w:rsidRPr="00287C50" w:rsidP="0099307B">
      <w:pPr>
        <w:ind w:firstLine="567"/>
        <w:jc w:val="both"/>
        <w:rPr>
          <w:sz w:val="16"/>
          <w:szCs w:val="16"/>
        </w:rPr>
      </w:pPr>
      <w:r w:rsidRPr="00287C50">
        <w:rPr>
          <w:sz w:val="16"/>
          <w:szCs w:val="16"/>
        </w:rPr>
        <w:t xml:space="preserve">Разъяснить </w:t>
      </w:r>
      <w:r w:rsidRPr="00287C50" w:rsidR="00555FEF">
        <w:rPr>
          <w:sz w:val="16"/>
          <w:szCs w:val="16"/>
        </w:rPr>
        <w:t>Данилюк О.Г.</w:t>
      </w:r>
      <w:r w:rsidRPr="00287C50">
        <w:rPr>
          <w:sz w:val="16"/>
          <w:szCs w:val="16"/>
        </w:rPr>
        <w:t xml:space="preserve">, что </w:t>
      </w:r>
      <w:r w:rsidRPr="00287C50" w:rsidR="00D150E9">
        <w:rPr>
          <w:sz w:val="16"/>
          <w:szCs w:val="16"/>
        </w:rPr>
        <w:t xml:space="preserve">административный </w:t>
      </w:r>
      <w:r w:rsidRPr="00287C50">
        <w:rPr>
          <w:sz w:val="16"/>
          <w:szCs w:val="16"/>
        </w:rPr>
        <w:t>штраф должен быть уплачен не позднее 60 дней со дня вступления постановления в законну</w:t>
      </w:r>
      <w:r w:rsidRPr="00287C50">
        <w:rPr>
          <w:sz w:val="16"/>
          <w:szCs w:val="16"/>
        </w:rPr>
        <w:t>ю силу по следующим реквизитам:</w:t>
      </w:r>
    </w:p>
    <w:p w:rsidR="00287C50" w:rsidRPr="00287C50" w:rsidP="00287C50">
      <w:pPr>
        <w:jc w:val="both"/>
        <w:rPr>
          <w:sz w:val="16"/>
          <w:szCs w:val="16"/>
        </w:rPr>
      </w:pPr>
      <w:r w:rsidRPr="00287C50">
        <w:rPr>
          <w:sz w:val="16"/>
          <w:szCs w:val="16"/>
        </w:rPr>
        <w:t xml:space="preserve">Получатель: </w:t>
      </w:r>
      <w:r w:rsidRPr="00287C50">
        <w:rPr>
          <w:sz w:val="16"/>
          <w:szCs w:val="16"/>
        </w:rPr>
        <w:t xml:space="preserve">/изъято/  </w:t>
      </w:r>
    </w:p>
    <w:p w:rsidR="00322C7E" w:rsidRPr="00287C50" w:rsidP="00287C50">
      <w:pPr>
        <w:jc w:val="both"/>
        <w:rPr>
          <w:sz w:val="16"/>
          <w:szCs w:val="16"/>
        </w:rPr>
      </w:pPr>
      <w:r w:rsidRPr="00287C50">
        <w:rPr>
          <w:sz w:val="16"/>
          <w:szCs w:val="16"/>
        </w:rPr>
        <w:t xml:space="preserve">Разъяснить </w:t>
      </w:r>
      <w:r w:rsidRPr="00287C50" w:rsidR="00555FEF">
        <w:rPr>
          <w:sz w:val="16"/>
          <w:szCs w:val="16"/>
        </w:rPr>
        <w:t>Данилюк О.Г.</w:t>
      </w:r>
      <w:r w:rsidRPr="00287C50">
        <w:rPr>
          <w:sz w:val="16"/>
          <w:szCs w:val="16"/>
        </w:rPr>
        <w:t xml:space="preserve">, что </w:t>
      </w:r>
      <w:r w:rsidRPr="00287C50" w:rsidR="00D00FDA">
        <w:rPr>
          <w:sz w:val="16"/>
          <w:szCs w:val="16"/>
        </w:rPr>
        <w:t>оригинал</w:t>
      </w:r>
      <w:r w:rsidRPr="00287C50">
        <w:rPr>
          <w:sz w:val="16"/>
          <w:szCs w:val="16"/>
        </w:rPr>
        <w:t xml:space="preserve"> документа, подтверждающего уплату </w:t>
      </w:r>
      <w:r w:rsidRPr="00287C50" w:rsidR="0099307B">
        <w:rPr>
          <w:sz w:val="16"/>
          <w:szCs w:val="16"/>
        </w:rPr>
        <w:t xml:space="preserve">административного </w:t>
      </w:r>
      <w:r w:rsidRPr="00287C50">
        <w:rPr>
          <w:sz w:val="16"/>
          <w:szCs w:val="16"/>
        </w:rPr>
        <w:t>штрафа</w:t>
      </w:r>
      <w:r w:rsidRPr="00287C50" w:rsidR="0099307B">
        <w:rPr>
          <w:sz w:val="16"/>
          <w:szCs w:val="16"/>
        </w:rPr>
        <w:t>,</w:t>
      </w:r>
      <w:r w:rsidRPr="00287C50">
        <w:rPr>
          <w:sz w:val="16"/>
          <w:szCs w:val="16"/>
        </w:rPr>
        <w:t xml:space="preserve"> </w:t>
      </w:r>
      <w:r w:rsidRPr="00287C50" w:rsidR="00A273A9">
        <w:rPr>
          <w:sz w:val="16"/>
          <w:szCs w:val="16"/>
        </w:rPr>
        <w:t xml:space="preserve">необходимо </w:t>
      </w:r>
      <w:r w:rsidRPr="00287C50">
        <w:rPr>
          <w:sz w:val="16"/>
          <w:szCs w:val="16"/>
        </w:rPr>
        <w:t>направить мировому судье, вынесшему постановление.</w:t>
      </w:r>
    </w:p>
    <w:p w:rsidR="005B22C0" w:rsidRPr="00287C50" w:rsidP="006F64C1">
      <w:pPr>
        <w:ind w:firstLine="567"/>
        <w:jc w:val="both"/>
        <w:rPr>
          <w:sz w:val="16"/>
          <w:szCs w:val="16"/>
        </w:rPr>
      </w:pPr>
      <w:r w:rsidRPr="00287C50">
        <w:rPr>
          <w:sz w:val="16"/>
          <w:szCs w:val="16"/>
        </w:rPr>
        <w:t xml:space="preserve">Разъяснить </w:t>
      </w:r>
      <w:r w:rsidRPr="00287C50" w:rsidR="00555FEF">
        <w:rPr>
          <w:sz w:val="16"/>
          <w:szCs w:val="16"/>
        </w:rPr>
        <w:t>Данилюк О.Г.</w:t>
      </w:r>
      <w:r w:rsidRPr="00287C50" w:rsidR="001A6F0B">
        <w:rPr>
          <w:sz w:val="16"/>
          <w:szCs w:val="16"/>
        </w:rPr>
        <w:t xml:space="preserve"> </w:t>
      </w:r>
      <w:r w:rsidRPr="00287C50">
        <w:rPr>
          <w:sz w:val="16"/>
          <w:szCs w:val="16"/>
        </w:rPr>
        <w:t>положения</w:t>
      </w:r>
      <w:r w:rsidRPr="00287C50" w:rsidR="00EF64E5">
        <w:rPr>
          <w:sz w:val="16"/>
          <w:szCs w:val="16"/>
        </w:rPr>
        <w:t xml:space="preserve"> </w:t>
      </w:r>
      <w:r w:rsidRPr="00287C50" w:rsidR="0099307B">
        <w:rPr>
          <w:sz w:val="16"/>
          <w:szCs w:val="16"/>
        </w:rPr>
        <w:t>ч</w:t>
      </w:r>
      <w:r w:rsidRPr="00287C50" w:rsidR="00322C7E">
        <w:rPr>
          <w:sz w:val="16"/>
          <w:szCs w:val="16"/>
        </w:rPr>
        <w:t>.</w:t>
      </w:r>
      <w:r w:rsidRPr="00287C50" w:rsidR="0099307B">
        <w:rPr>
          <w:sz w:val="16"/>
          <w:szCs w:val="16"/>
        </w:rPr>
        <w:t xml:space="preserve">1 </w:t>
      </w:r>
      <w:r w:rsidRPr="00287C50" w:rsidR="00EF64E5">
        <w:rPr>
          <w:sz w:val="16"/>
          <w:szCs w:val="16"/>
        </w:rPr>
        <w:t>ст</w:t>
      </w:r>
      <w:r w:rsidRPr="00287C50" w:rsidR="00322C7E">
        <w:rPr>
          <w:sz w:val="16"/>
          <w:szCs w:val="16"/>
        </w:rPr>
        <w:t>.</w:t>
      </w:r>
      <w:r w:rsidRPr="00287C50" w:rsidR="00EF64E5">
        <w:rPr>
          <w:sz w:val="16"/>
          <w:szCs w:val="16"/>
        </w:rPr>
        <w:t>20.25 Ко</w:t>
      </w:r>
      <w:r w:rsidRPr="00287C50" w:rsidR="00560E71">
        <w:rPr>
          <w:sz w:val="16"/>
          <w:szCs w:val="16"/>
        </w:rPr>
        <w:t>АП</w:t>
      </w:r>
      <w:r w:rsidRPr="00287C50" w:rsidR="00EF64E5">
        <w:rPr>
          <w:sz w:val="16"/>
          <w:szCs w:val="16"/>
        </w:rPr>
        <w:t xml:space="preserve"> РФ</w:t>
      </w:r>
      <w:r w:rsidRPr="00287C50">
        <w:rPr>
          <w:sz w:val="16"/>
          <w:szCs w:val="16"/>
        </w:rPr>
        <w:t>, согласно которым</w:t>
      </w:r>
      <w:r w:rsidRPr="00287C50" w:rsidR="00EF64E5">
        <w:rPr>
          <w:bCs/>
          <w:sz w:val="16"/>
          <w:szCs w:val="16"/>
        </w:rPr>
        <w:t xml:space="preserve"> неуплата административного штрафа в установленный срок влечет </w:t>
      </w:r>
      <w:r w:rsidRPr="00287C50" w:rsidR="00EF64E5">
        <w:rPr>
          <w:sz w:val="16"/>
          <w:szCs w:val="16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287C50" w:rsidP="005B22C0">
      <w:pPr>
        <w:ind w:firstLine="567"/>
        <w:jc w:val="both"/>
        <w:rPr>
          <w:sz w:val="16"/>
          <w:szCs w:val="16"/>
        </w:rPr>
      </w:pPr>
      <w:r w:rsidRPr="00287C50">
        <w:rPr>
          <w:sz w:val="16"/>
          <w:szCs w:val="16"/>
        </w:rPr>
        <w:t xml:space="preserve">Постановление может быть обжаловано в </w:t>
      </w:r>
      <w:r w:rsidRPr="00287C50" w:rsidR="00E06064">
        <w:rPr>
          <w:sz w:val="16"/>
          <w:szCs w:val="16"/>
        </w:rPr>
        <w:t xml:space="preserve">Керченский городской суд Республики Крым </w:t>
      </w:r>
      <w:r w:rsidRPr="00287C50" w:rsidR="00322C7E">
        <w:rPr>
          <w:sz w:val="16"/>
          <w:szCs w:val="16"/>
        </w:rPr>
        <w:t>в течение десяти</w:t>
      </w:r>
      <w:r w:rsidRPr="00287C50">
        <w:rPr>
          <w:sz w:val="16"/>
          <w:szCs w:val="16"/>
        </w:rPr>
        <w:t xml:space="preserve"> </w:t>
      </w:r>
      <w:r w:rsidRPr="00287C50">
        <w:rPr>
          <w:sz w:val="16"/>
          <w:szCs w:val="16"/>
        </w:rPr>
        <w:t>суток</w:t>
      </w:r>
      <w:r w:rsidRPr="00287C50">
        <w:rPr>
          <w:sz w:val="16"/>
          <w:szCs w:val="16"/>
        </w:rPr>
        <w:t xml:space="preserve"> со дня вручения или получения копии постановления.</w:t>
      </w:r>
    </w:p>
    <w:p w:rsidR="006448DA" w:rsidRPr="00287C50" w:rsidP="005B22C0">
      <w:pPr>
        <w:jc w:val="both"/>
        <w:rPr>
          <w:sz w:val="16"/>
          <w:szCs w:val="16"/>
        </w:rPr>
      </w:pPr>
    </w:p>
    <w:p w:rsidR="00A22F96" w:rsidRPr="00287C50" w:rsidP="007F7543">
      <w:pPr>
        <w:rPr>
          <w:sz w:val="16"/>
          <w:szCs w:val="16"/>
        </w:rPr>
      </w:pPr>
      <w:r w:rsidRPr="00287C50">
        <w:rPr>
          <w:sz w:val="16"/>
          <w:szCs w:val="16"/>
        </w:rPr>
        <w:t>Мировой судья</w:t>
      </w:r>
      <w:r w:rsidRPr="00287C50" w:rsidR="005B22C0">
        <w:rPr>
          <w:sz w:val="16"/>
          <w:szCs w:val="16"/>
        </w:rPr>
        <w:tab/>
      </w:r>
      <w:r w:rsidRPr="00287C50" w:rsidR="005B22C0">
        <w:rPr>
          <w:sz w:val="16"/>
          <w:szCs w:val="16"/>
        </w:rPr>
        <w:tab/>
      </w:r>
      <w:r w:rsidRPr="00287C50" w:rsidR="005B22C0">
        <w:rPr>
          <w:sz w:val="16"/>
          <w:szCs w:val="16"/>
        </w:rPr>
        <w:tab/>
      </w:r>
      <w:r w:rsidRPr="00287C50" w:rsidR="00474847">
        <w:rPr>
          <w:sz w:val="16"/>
          <w:szCs w:val="16"/>
        </w:rPr>
        <w:t xml:space="preserve">                    </w:t>
      </w:r>
      <w:r w:rsidRPr="00287C50" w:rsidR="005B22C0">
        <w:rPr>
          <w:sz w:val="16"/>
          <w:szCs w:val="16"/>
        </w:rPr>
        <w:tab/>
      </w:r>
      <w:r w:rsidRPr="00287C50" w:rsidR="005B22C0">
        <w:rPr>
          <w:sz w:val="16"/>
          <w:szCs w:val="16"/>
        </w:rPr>
        <w:tab/>
      </w:r>
      <w:r w:rsidRPr="00287C50" w:rsidR="005B22C0">
        <w:rPr>
          <w:sz w:val="16"/>
          <w:szCs w:val="16"/>
        </w:rPr>
        <w:tab/>
      </w:r>
      <w:r w:rsidRPr="00287C50" w:rsidR="00BA6D1B">
        <w:rPr>
          <w:sz w:val="16"/>
          <w:szCs w:val="16"/>
        </w:rPr>
        <w:t xml:space="preserve">    </w:t>
      </w:r>
      <w:r w:rsidRPr="00287C50" w:rsidR="00A52B4B">
        <w:rPr>
          <w:sz w:val="16"/>
          <w:szCs w:val="16"/>
        </w:rPr>
        <w:t xml:space="preserve"> </w:t>
      </w:r>
      <w:r w:rsidRPr="00287C50" w:rsidR="00BA6D1B">
        <w:rPr>
          <w:sz w:val="16"/>
          <w:szCs w:val="16"/>
        </w:rPr>
        <w:t xml:space="preserve"> </w:t>
      </w:r>
      <w:r w:rsidRPr="00287C50" w:rsidR="007F7543">
        <w:rPr>
          <w:sz w:val="16"/>
          <w:szCs w:val="16"/>
          <w:lang w:val="en-US"/>
        </w:rPr>
        <w:t xml:space="preserve">      </w:t>
      </w:r>
      <w:r w:rsidRPr="00287C50" w:rsidR="00BA6D1B">
        <w:rPr>
          <w:sz w:val="16"/>
          <w:szCs w:val="16"/>
        </w:rPr>
        <w:t xml:space="preserve"> </w:t>
      </w:r>
      <w:r w:rsidRPr="00287C50" w:rsidR="004D0EBF">
        <w:rPr>
          <w:sz w:val="16"/>
          <w:szCs w:val="16"/>
        </w:rPr>
        <w:t xml:space="preserve">Г.А. </w:t>
      </w:r>
      <w:r w:rsidRPr="00287C50" w:rsidR="004D0EBF">
        <w:rPr>
          <w:sz w:val="16"/>
          <w:szCs w:val="16"/>
        </w:rPr>
        <w:t>Пшеничная</w:t>
      </w:r>
    </w:p>
    <w:sectPr w:rsidSect="004C09C2">
      <w:headerReference w:type="default" r:id="rId10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51570653"/>
      <w:docPartObj>
        <w:docPartGallery w:val="Page Numbers (Top of Page)"/>
        <w:docPartUnique/>
      </w:docPartObj>
    </w:sdtPr>
    <w:sdtContent>
      <w:p w:rsidR="003869B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C50">
          <w:rPr>
            <w:noProof/>
          </w:rPr>
          <w:t>1</w:t>
        </w:r>
        <w:r>
          <w:fldChar w:fldCharType="end"/>
        </w:r>
      </w:p>
    </w:sdtContent>
  </w:sdt>
  <w:p w:rsidR="003869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E6528A"/>
    <w:multiLevelType w:val="hybridMultilevel"/>
    <w:tmpl w:val="78745E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90A76"/>
    <w:multiLevelType w:val="hybridMultilevel"/>
    <w:tmpl w:val="11A43A54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0996"/>
    <w:rsid w:val="00001340"/>
    <w:rsid w:val="00002B92"/>
    <w:rsid w:val="00016A3D"/>
    <w:rsid w:val="00017A28"/>
    <w:rsid w:val="00021AFD"/>
    <w:rsid w:val="00024551"/>
    <w:rsid w:val="00024B59"/>
    <w:rsid w:val="000335A9"/>
    <w:rsid w:val="00034DA8"/>
    <w:rsid w:val="00035AC8"/>
    <w:rsid w:val="00043392"/>
    <w:rsid w:val="00046712"/>
    <w:rsid w:val="000553B3"/>
    <w:rsid w:val="00062781"/>
    <w:rsid w:val="00066DEA"/>
    <w:rsid w:val="00072DB9"/>
    <w:rsid w:val="000825BF"/>
    <w:rsid w:val="0008288C"/>
    <w:rsid w:val="00085594"/>
    <w:rsid w:val="00086952"/>
    <w:rsid w:val="00090757"/>
    <w:rsid w:val="00097AFE"/>
    <w:rsid w:val="000A3436"/>
    <w:rsid w:val="000A3573"/>
    <w:rsid w:val="000B048C"/>
    <w:rsid w:val="000B10D8"/>
    <w:rsid w:val="000B4A32"/>
    <w:rsid w:val="000B53CD"/>
    <w:rsid w:val="000C062E"/>
    <w:rsid w:val="000C5677"/>
    <w:rsid w:val="000C5B32"/>
    <w:rsid w:val="000D4087"/>
    <w:rsid w:val="000E1719"/>
    <w:rsid w:val="000E2DF8"/>
    <w:rsid w:val="000E5B78"/>
    <w:rsid w:val="000F3996"/>
    <w:rsid w:val="000F3F43"/>
    <w:rsid w:val="000F4BA9"/>
    <w:rsid w:val="000F7EB3"/>
    <w:rsid w:val="001005B9"/>
    <w:rsid w:val="001065C9"/>
    <w:rsid w:val="00110AFB"/>
    <w:rsid w:val="001171BF"/>
    <w:rsid w:val="00121F7D"/>
    <w:rsid w:val="00122AD4"/>
    <w:rsid w:val="00125E66"/>
    <w:rsid w:val="0012716F"/>
    <w:rsid w:val="0013005C"/>
    <w:rsid w:val="0013730A"/>
    <w:rsid w:val="001429CF"/>
    <w:rsid w:val="00145515"/>
    <w:rsid w:val="00147D1A"/>
    <w:rsid w:val="00152121"/>
    <w:rsid w:val="00152949"/>
    <w:rsid w:val="0015339C"/>
    <w:rsid w:val="00161FEB"/>
    <w:rsid w:val="00164BFC"/>
    <w:rsid w:val="00164EF5"/>
    <w:rsid w:val="0016513E"/>
    <w:rsid w:val="0016540E"/>
    <w:rsid w:val="00170C89"/>
    <w:rsid w:val="00174320"/>
    <w:rsid w:val="001843C8"/>
    <w:rsid w:val="00190A8A"/>
    <w:rsid w:val="001930C9"/>
    <w:rsid w:val="00194825"/>
    <w:rsid w:val="00197F94"/>
    <w:rsid w:val="001A00D1"/>
    <w:rsid w:val="001A13A7"/>
    <w:rsid w:val="001A664B"/>
    <w:rsid w:val="001A6F0B"/>
    <w:rsid w:val="001C1336"/>
    <w:rsid w:val="001C3F4C"/>
    <w:rsid w:val="001C4D3D"/>
    <w:rsid w:val="001C5F91"/>
    <w:rsid w:val="001C6EEB"/>
    <w:rsid w:val="001D1F67"/>
    <w:rsid w:val="001D6BAD"/>
    <w:rsid w:val="001E268A"/>
    <w:rsid w:val="001E2EE2"/>
    <w:rsid w:val="001F2269"/>
    <w:rsid w:val="001F34E7"/>
    <w:rsid w:val="001F5A56"/>
    <w:rsid w:val="001F6A3B"/>
    <w:rsid w:val="001F736A"/>
    <w:rsid w:val="00201F96"/>
    <w:rsid w:val="002038F1"/>
    <w:rsid w:val="00206889"/>
    <w:rsid w:val="0020796F"/>
    <w:rsid w:val="0021250E"/>
    <w:rsid w:val="00213BF1"/>
    <w:rsid w:val="0021531C"/>
    <w:rsid w:val="00216819"/>
    <w:rsid w:val="002168B1"/>
    <w:rsid w:val="0022043E"/>
    <w:rsid w:val="002258CB"/>
    <w:rsid w:val="00226029"/>
    <w:rsid w:val="00236853"/>
    <w:rsid w:val="002371F8"/>
    <w:rsid w:val="00244EDF"/>
    <w:rsid w:val="00244EEE"/>
    <w:rsid w:val="00252483"/>
    <w:rsid w:val="002602AB"/>
    <w:rsid w:val="0026377A"/>
    <w:rsid w:val="002664F6"/>
    <w:rsid w:val="00270499"/>
    <w:rsid w:val="00280EE6"/>
    <w:rsid w:val="00287C50"/>
    <w:rsid w:val="0029172A"/>
    <w:rsid w:val="00292FBD"/>
    <w:rsid w:val="00296433"/>
    <w:rsid w:val="002A4CC2"/>
    <w:rsid w:val="002A7257"/>
    <w:rsid w:val="002B4A46"/>
    <w:rsid w:val="002C5CB9"/>
    <w:rsid w:val="002D0F71"/>
    <w:rsid w:val="002D37BB"/>
    <w:rsid w:val="002D61CA"/>
    <w:rsid w:val="002E34A5"/>
    <w:rsid w:val="002E4149"/>
    <w:rsid w:val="002F258D"/>
    <w:rsid w:val="002F2809"/>
    <w:rsid w:val="002F3FE4"/>
    <w:rsid w:val="002F5F9D"/>
    <w:rsid w:val="00307CC1"/>
    <w:rsid w:val="00322C7E"/>
    <w:rsid w:val="00330109"/>
    <w:rsid w:val="00331272"/>
    <w:rsid w:val="00333A28"/>
    <w:rsid w:val="003466CC"/>
    <w:rsid w:val="00347DDD"/>
    <w:rsid w:val="00351278"/>
    <w:rsid w:val="00351A40"/>
    <w:rsid w:val="00356A17"/>
    <w:rsid w:val="00357908"/>
    <w:rsid w:val="00361494"/>
    <w:rsid w:val="00365EA5"/>
    <w:rsid w:val="00371B4D"/>
    <w:rsid w:val="00374191"/>
    <w:rsid w:val="00374F3C"/>
    <w:rsid w:val="0037517E"/>
    <w:rsid w:val="00376CFF"/>
    <w:rsid w:val="003824DE"/>
    <w:rsid w:val="003869BC"/>
    <w:rsid w:val="00390683"/>
    <w:rsid w:val="00391B0D"/>
    <w:rsid w:val="003950B6"/>
    <w:rsid w:val="00395EB1"/>
    <w:rsid w:val="003A2655"/>
    <w:rsid w:val="003A3B42"/>
    <w:rsid w:val="003A4BE3"/>
    <w:rsid w:val="003A6DE3"/>
    <w:rsid w:val="003A7D7F"/>
    <w:rsid w:val="003C2AC0"/>
    <w:rsid w:val="003D05E1"/>
    <w:rsid w:val="003D29C0"/>
    <w:rsid w:val="003D6DDE"/>
    <w:rsid w:val="003E4C77"/>
    <w:rsid w:val="003E665A"/>
    <w:rsid w:val="003F01FA"/>
    <w:rsid w:val="003F63C5"/>
    <w:rsid w:val="003F7620"/>
    <w:rsid w:val="00401556"/>
    <w:rsid w:val="00412213"/>
    <w:rsid w:val="0041384A"/>
    <w:rsid w:val="00413D29"/>
    <w:rsid w:val="00421527"/>
    <w:rsid w:val="00421C3D"/>
    <w:rsid w:val="00426F43"/>
    <w:rsid w:val="00431901"/>
    <w:rsid w:val="004442B8"/>
    <w:rsid w:val="004444AE"/>
    <w:rsid w:val="00444B79"/>
    <w:rsid w:val="0045254D"/>
    <w:rsid w:val="00457DFC"/>
    <w:rsid w:val="00463777"/>
    <w:rsid w:val="00471533"/>
    <w:rsid w:val="00474847"/>
    <w:rsid w:val="00476F03"/>
    <w:rsid w:val="00477DCB"/>
    <w:rsid w:val="004801B1"/>
    <w:rsid w:val="00485B97"/>
    <w:rsid w:val="004929BD"/>
    <w:rsid w:val="00493CE4"/>
    <w:rsid w:val="004A774B"/>
    <w:rsid w:val="004A7D4D"/>
    <w:rsid w:val="004B1222"/>
    <w:rsid w:val="004B47C8"/>
    <w:rsid w:val="004B487F"/>
    <w:rsid w:val="004B579F"/>
    <w:rsid w:val="004B62BC"/>
    <w:rsid w:val="004B7048"/>
    <w:rsid w:val="004C09C2"/>
    <w:rsid w:val="004C1C78"/>
    <w:rsid w:val="004C6166"/>
    <w:rsid w:val="004D0EBF"/>
    <w:rsid w:val="004D2DE3"/>
    <w:rsid w:val="004E6311"/>
    <w:rsid w:val="004F5FD5"/>
    <w:rsid w:val="004F7662"/>
    <w:rsid w:val="00511BEF"/>
    <w:rsid w:val="0051492D"/>
    <w:rsid w:val="00521434"/>
    <w:rsid w:val="00523471"/>
    <w:rsid w:val="0053255C"/>
    <w:rsid w:val="005371C2"/>
    <w:rsid w:val="00542340"/>
    <w:rsid w:val="00543BB1"/>
    <w:rsid w:val="00544D23"/>
    <w:rsid w:val="00555FEF"/>
    <w:rsid w:val="00560E71"/>
    <w:rsid w:val="00561553"/>
    <w:rsid w:val="00562308"/>
    <w:rsid w:val="0056279E"/>
    <w:rsid w:val="00566AC8"/>
    <w:rsid w:val="005670D9"/>
    <w:rsid w:val="005710AC"/>
    <w:rsid w:val="00574E52"/>
    <w:rsid w:val="00582AB2"/>
    <w:rsid w:val="00591CCE"/>
    <w:rsid w:val="00592360"/>
    <w:rsid w:val="005A5397"/>
    <w:rsid w:val="005A7DAD"/>
    <w:rsid w:val="005B001B"/>
    <w:rsid w:val="005B22C0"/>
    <w:rsid w:val="005B435B"/>
    <w:rsid w:val="005C03E7"/>
    <w:rsid w:val="005C3E42"/>
    <w:rsid w:val="005C6539"/>
    <w:rsid w:val="005D7D9B"/>
    <w:rsid w:val="005D7DAB"/>
    <w:rsid w:val="005E7883"/>
    <w:rsid w:val="005F2FC7"/>
    <w:rsid w:val="005F50CD"/>
    <w:rsid w:val="00601D55"/>
    <w:rsid w:val="00604B68"/>
    <w:rsid w:val="00607881"/>
    <w:rsid w:val="00611C74"/>
    <w:rsid w:val="00612830"/>
    <w:rsid w:val="00617FCB"/>
    <w:rsid w:val="00623B26"/>
    <w:rsid w:val="006314D5"/>
    <w:rsid w:val="006404DE"/>
    <w:rsid w:val="006448DA"/>
    <w:rsid w:val="006543EC"/>
    <w:rsid w:val="00655288"/>
    <w:rsid w:val="00660A43"/>
    <w:rsid w:val="00660EB2"/>
    <w:rsid w:val="00663040"/>
    <w:rsid w:val="00665D51"/>
    <w:rsid w:val="00665EE0"/>
    <w:rsid w:val="00666D51"/>
    <w:rsid w:val="00673AE2"/>
    <w:rsid w:val="00675873"/>
    <w:rsid w:val="006778C9"/>
    <w:rsid w:val="0068315E"/>
    <w:rsid w:val="00687B2C"/>
    <w:rsid w:val="006918CE"/>
    <w:rsid w:val="006938EC"/>
    <w:rsid w:val="006970E8"/>
    <w:rsid w:val="006A2B0C"/>
    <w:rsid w:val="006A4C37"/>
    <w:rsid w:val="006B668C"/>
    <w:rsid w:val="006B7708"/>
    <w:rsid w:val="006C7BC2"/>
    <w:rsid w:val="006D0419"/>
    <w:rsid w:val="006D4E96"/>
    <w:rsid w:val="006D5325"/>
    <w:rsid w:val="006E023B"/>
    <w:rsid w:val="006E4266"/>
    <w:rsid w:val="006E4A88"/>
    <w:rsid w:val="006F443E"/>
    <w:rsid w:val="006F64C1"/>
    <w:rsid w:val="006F6C0A"/>
    <w:rsid w:val="00701F85"/>
    <w:rsid w:val="007037EF"/>
    <w:rsid w:val="00705007"/>
    <w:rsid w:val="007060D6"/>
    <w:rsid w:val="00706B6B"/>
    <w:rsid w:val="007077CA"/>
    <w:rsid w:val="00710922"/>
    <w:rsid w:val="007136B7"/>
    <w:rsid w:val="00714866"/>
    <w:rsid w:val="00726E9A"/>
    <w:rsid w:val="00741DAF"/>
    <w:rsid w:val="0074330C"/>
    <w:rsid w:val="00744FEA"/>
    <w:rsid w:val="007468C1"/>
    <w:rsid w:val="00750821"/>
    <w:rsid w:val="00760F12"/>
    <w:rsid w:val="00761132"/>
    <w:rsid w:val="00762A47"/>
    <w:rsid w:val="007752D2"/>
    <w:rsid w:val="00775D95"/>
    <w:rsid w:val="007777DC"/>
    <w:rsid w:val="0078300C"/>
    <w:rsid w:val="007919BE"/>
    <w:rsid w:val="00797741"/>
    <w:rsid w:val="007A14CD"/>
    <w:rsid w:val="007A1836"/>
    <w:rsid w:val="007A227B"/>
    <w:rsid w:val="007A44BF"/>
    <w:rsid w:val="007A4E01"/>
    <w:rsid w:val="007B2397"/>
    <w:rsid w:val="007B279C"/>
    <w:rsid w:val="007B2C78"/>
    <w:rsid w:val="007B415B"/>
    <w:rsid w:val="007B58A8"/>
    <w:rsid w:val="007B738E"/>
    <w:rsid w:val="007C106B"/>
    <w:rsid w:val="007C2A3A"/>
    <w:rsid w:val="007C39C1"/>
    <w:rsid w:val="007C6231"/>
    <w:rsid w:val="007D153B"/>
    <w:rsid w:val="007D4BBB"/>
    <w:rsid w:val="007D7588"/>
    <w:rsid w:val="007E37EC"/>
    <w:rsid w:val="007E572D"/>
    <w:rsid w:val="007E5F34"/>
    <w:rsid w:val="007F7543"/>
    <w:rsid w:val="00800BCD"/>
    <w:rsid w:val="00812AB1"/>
    <w:rsid w:val="00813B09"/>
    <w:rsid w:val="00813BBB"/>
    <w:rsid w:val="00815AF9"/>
    <w:rsid w:val="008164E8"/>
    <w:rsid w:val="008248BA"/>
    <w:rsid w:val="00827C1A"/>
    <w:rsid w:val="00836100"/>
    <w:rsid w:val="0084309D"/>
    <w:rsid w:val="0084685F"/>
    <w:rsid w:val="00851698"/>
    <w:rsid w:val="00853B2C"/>
    <w:rsid w:val="00853DF9"/>
    <w:rsid w:val="008548D7"/>
    <w:rsid w:val="008551B6"/>
    <w:rsid w:val="00856C6C"/>
    <w:rsid w:val="00857F73"/>
    <w:rsid w:val="008632A5"/>
    <w:rsid w:val="00876837"/>
    <w:rsid w:val="008771B9"/>
    <w:rsid w:val="00881F0F"/>
    <w:rsid w:val="00885D1F"/>
    <w:rsid w:val="00886BF0"/>
    <w:rsid w:val="00891B93"/>
    <w:rsid w:val="00892EE6"/>
    <w:rsid w:val="00894797"/>
    <w:rsid w:val="00896336"/>
    <w:rsid w:val="00896729"/>
    <w:rsid w:val="008A14D3"/>
    <w:rsid w:val="008A5282"/>
    <w:rsid w:val="008B1E37"/>
    <w:rsid w:val="008B4DD2"/>
    <w:rsid w:val="008B5C8C"/>
    <w:rsid w:val="008B7D8D"/>
    <w:rsid w:val="008B7DAA"/>
    <w:rsid w:val="008C6793"/>
    <w:rsid w:val="008D0A29"/>
    <w:rsid w:val="008D6AF7"/>
    <w:rsid w:val="008E2F5C"/>
    <w:rsid w:val="008E6F9B"/>
    <w:rsid w:val="009006CE"/>
    <w:rsid w:val="00905460"/>
    <w:rsid w:val="00905A34"/>
    <w:rsid w:val="00905DF3"/>
    <w:rsid w:val="00911B0E"/>
    <w:rsid w:val="00913AD1"/>
    <w:rsid w:val="0091416E"/>
    <w:rsid w:val="00914CD2"/>
    <w:rsid w:val="00914D9C"/>
    <w:rsid w:val="009161B2"/>
    <w:rsid w:val="00927A1B"/>
    <w:rsid w:val="00927B81"/>
    <w:rsid w:val="00930AD8"/>
    <w:rsid w:val="00932B57"/>
    <w:rsid w:val="00932C3A"/>
    <w:rsid w:val="009341A3"/>
    <w:rsid w:val="009417B7"/>
    <w:rsid w:val="00945150"/>
    <w:rsid w:val="00953956"/>
    <w:rsid w:val="0095409A"/>
    <w:rsid w:val="009557A7"/>
    <w:rsid w:val="00957B0F"/>
    <w:rsid w:val="00960317"/>
    <w:rsid w:val="00961794"/>
    <w:rsid w:val="00962EBA"/>
    <w:rsid w:val="009637AE"/>
    <w:rsid w:val="0096440A"/>
    <w:rsid w:val="00976DC7"/>
    <w:rsid w:val="0098224E"/>
    <w:rsid w:val="00987F30"/>
    <w:rsid w:val="00990769"/>
    <w:rsid w:val="009910D3"/>
    <w:rsid w:val="0099178E"/>
    <w:rsid w:val="0099307B"/>
    <w:rsid w:val="00996279"/>
    <w:rsid w:val="009A1C59"/>
    <w:rsid w:val="009A52A0"/>
    <w:rsid w:val="009A5F66"/>
    <w:rsid w:val="009B147E"/>
    <w:rsid w:val="009B1B1D"/>
    <w:rsid w:val="009B254F"/>
    <w:rsid w:val="009B5372"/>
    <w:rsid w:val="009B71FD"/>
    <w:rsid w:val="009C3191"/>
    <w:rsid w:val="009C48EA"/>
    <w:rsid w:val="009C49EE"/>
    <w:rsid w:val="009C5740"/>
    <w:rsid w:val="009D3C00"/>
    <w:rsid w:val="009D5A49"/>
    <w:rsid w:val="009D69B6"/>
    <w:rsid w:val="009E5731"/>
    <w:rsid w:val="009F319B"/>
    <w:rsid w:val="00A111A8"/>
    <w:rsid w:val="00A131CD"/>
    <w:rsid w:val="00A14249"/>
    <w:rsid w:val="00A22F96"/>
    <w:rsid w:val="00A25562"/>
    <w:rsid w:val="00A270DA"/>
    <w:rsid w:val="00A273A9"/>
    <w:rsid w:val="00A32C87"/>
    <w:rsid w:val="00A448F4"/>
    <w:rsid w:val="00A51B8C"/>
    <w:rsid w:val="00A52B4B"/>
    <w:rsid w:val="00A64EE9"/>
    <w:rsid w:val="00A64F18"/>
    <w:rsid w:val="00A74763"/>
    <w:rsid w:val="00A75FF8"/>
    <w:rsid w:val="00A8113C"/>
    <w:rsid w:val="00A82D92"/>
    <w:rsid w:val="00A90495"/>
    <w:rsid w:val="00A906FC"/>
    <w:rsid w:val="00A91C4F"/>
    <w:rsid w:val="00AA1F1A"/>
    <w:rsid w:val="00AA21D3"/>
    <w:rsid w:val="00AA32A7"/>
    <w:rsid w:val="00AA606F"/>
    <w:rsid w:val="00AA7D78"/>
    <w:rsid w:val="00AB128E"/>
    <w:rsid w:val="00AB56C0"/>
    <w:rsid w:val="00AC00A7"/>
    <w:rsid w:val="00AC1525"/>
    <w:rsid w:val="00AC25AC"/>
    <w:rsid w:val="00AD1C0A"/>
    <w:rsid w:val="00AD7860"/>
    <w:rsid w:val="00AE6171"/>
    <w:rsid w:val="00AE6258"/>
    <w:rsid w:val="00AE69D1"/>
    <w:rsid w:val="00AE7CB9"/>
    <w:rsid w:val="00AF0D7C"/>
    <w:rsid w:val="00AF2E3E"/>
    <w:rsid w:val="00AF5BDD"/>
    <w:rsid w:val="00B03CDA"/>
    <w:rsid w:val="00B050C7"/>
    <w:rsid w:val="00B14332"/>
    <w:rsid w:val="00B21358"/>
    <w:rsid w:val="00B21EF1"/>
    <w:rsid w:val="00B246D2"/>
    <w:rsid w:val="00B30D40"/>
    <w:rsid w:val="00B31D4A"/>
    <w:rsid w:val="00B32112"/>
    <w:rsid w:val="00B35BA4"/>
    <w:rsid w:val="00B5329C"/>
    <w:rsid w:val="00B650F4"/>
    <w:rsid w:val="00B679AF"/>
    <w:rsid w:val="00B721F5"/>
    <w:rsid w:val="00B7316D"/>
    <w:rsid w:val="00B77EEA"/>
    <w:rsid w:val="00B838F1"/>
    <w:rsid w:val="00B86610"/>
    <w:rsid w:val="00B87A61"/>
    <w:rsid w:val="00B9023B"/>
    <w:rsid w:val="00B94E49"/>
    <w:rsid w:val="00BA13A0"/>
    <w:rsid w:val="00BA1C1E"/>
    <w:rsid w:val="00BA6D1B"/>
    <w:rsid w:val="00BB1B87"/>
    <w:rsid w:val="00BB2042"/>
    <w:rsid w:val="00BC322E"/>
    <w:rsid w:val="00BD7CAB"/>
    <w:rsid w:val="00BE2A6F"/>
    <w:rsid w:val="00BE6855"/>
    <w:rsid w:val="00BF0CA3"/>
    <w:rsid w:val="00BF1642"/>
    <w:rsid w:val="00BF289B"/>
    <w:rsid w:val="00BF2FA1"/>
    <w:rsid w:val="00BF3A8B"/>
    <w:rsid w:val="00BF3EDF"/>
    <w:rsid w:val="00C04E0D"/>
    <w:rsid w:val="00C05985"/>
    <w:rsid w:val="00C05C42"/>
    <w:rsid w:val="00C1061B"/>
    <w:rsid w:val="00C106CA"/>
    <w:rsid w:val="00C1257B"/>
    <w:rsid w:val="00C14FBA"/>
    <w:rsid w:val="00C21724"/>
    <w:rsid w:val="00C21C63"/>
    <w:rsid w:val="00C235DF"/>
    <w:rsid w:val="00C25FD1"/>
    <w:rsid w:val="00C25FE6"/>
    <w:rsid w:val="00C33167"/>
    <w:rsid w:val="00C400E7"/>
    <w:rsid w:val="00C40803"/>
    <w:rsid w:val="00C42A6D"/>
    <w:rsid w:val="00C42D91"/>
    <w:rsid w:val="00C5532D"/>
    <w:rsid w:val="00C60E09"/>
    <w:rsid w:val="00C618FE"/>
    <w:rsid w:val="00C62F9F"/>
    <w:rsid w:val="00C77605"/>
    <w:rsid w:val="00C77B81"/>
    <w:rsid w:val="00C807B8"/>
    <w:rsid w:val="00C82BED"/>
    <w:rsid w:val="00C87725"/>
    <w:rsid w:val="00C877A6"/>
    <w:rsid w:val="00C937AC"/>
    <w:rsid w:val="00C93BE3"/>
    <w:rsid w:val="00CA2141"/>
    <w:rsid w:val="00CA4025"/>
    <w:rsid w:val="00CA464B"/>
    <w:rsid w:val="00CB61F6"/>
    <w:rsid w:val="00CB7847"/>
    <w:rsid w:val="00CC05B7"/>
    <w:rsid w:val="00CC5BBF"/>
    <w:rsid w:val="00CD12AC"/>
    <w:rsid w:val="00CD41F9"/>
    <w:rsid w:val="00CD4361"/>
    <w:rsid w:val="00CE046B"/>
    <w:rsid w:val="00CE2C0F"/>
    <w:rsid w:val="00CE2CAE"/>
    <w:rsid w:val="00CE555C"/>
    <w:rsid w:val="00CE741D"/>
    <w:rsid w:val="00CF079B"/>
    <w:rsid w:val="00CF29EB"/>
    <w:rsid w:val="00D00FDA"/>
    <w:rsid w:val="00D0176A"/>
    <w:rsid w:val="00D0210A"/>
    <w:rsid w:val="00D023F7"/>
    <w:rsid w:val="00D045BA"/>
    <w:rsid w:val="00D051D9"/>
    <w:rsid w:val="00D150E9"/>
    <w:rsid w:val="00D17092"/>
    <w:rsid w:val="00D2047A"/>
    <w:rsid w:val="00D25288"/>
    <w:rsid w:val="00D34636"/>
    <w:rsid w:val="00D34840"/>
    <w:rsid w:val="00D34E9A"/>
    <w:rsid w:val="00D41E5E"/>
    <w:rsid w:val="00D43CE3"/>
    <w:rsid w:val="00D448D4"/>
    <w:rsid w:val="00D45185"/>
    <w:rsid w:val="00D45C43"/>
    <w:rsid w:val="00D461D6"/>
    <w:rsid w:val="00D506BF"/>
    <w:rsid w:val="00D50EA3"/>
    <w:rsid w:val="00D516E5"/>
    <w:rsid w:val="00D5312E"/>
    <w:rsid w:val="00D535EF"/>
    <w:rsid w:val="00D55DC2"/>
    <w:rsid w:val="00D568F4"/>
    <w:rsid w:val="00D57767"/>
    <w:rsid w:val="00D679BB"/>
    <w:rsid w:val="00D717B9"/>
    <w:rsid w:val="00D737E0"/>
    <w:rsid w:val="00D75474"/>
    <w:rsid w:val="00D805B6"/>
    <w:rsid w:val="00D8153B"/>
    <w:rsid w:val="00D94FA9"/>
    <w:rsid w:val="00D95CE8"/>
    <w:rsid w:val="00D96A15"/>
    <w:rsid w:val="00DA0AEE"/>
    <w:rsid w:val="00DA1231"/>
    <w:rsid w:val="00DA43A7"/>
    <w:rsid w:val="00DB00D2"/>
    <w:rsid w:val="00DB359D"/>
    <w:rsid w:val="00DB406B"/>
    <w:rsid w:val="00DC18C7"/>
    <w:rsid w:val="00DC35B9"/>
    <w:rsid w:val="00DC3B88"/>
    <w:rsid w:val="00DC484D"/>
    <w:rsid w:val="00DC4FD1"/>
    <w:rsid w:val="00DE5C5C"/>
    <w:rsid w:val="00DF2A3D"/>
    <w:rsid w:val="00DF49A6"/>
    <w:rsid w:val="00DF4CF4"/>
    <w:rsid w:val="00DF5954"/>
    <w:rsid w:val="00E042AA"/>
    <w:rsid w:val="00E05274"/>
    <w:rsid w:val="00E05EB7"/>
    <w:rsid w:val="00E06064"/>
    <w:rsid w:val="00E06974"/>
    <w:rsid w:val="00E1085E"/>
    <w:rsid w:val="00E10F3A"/>
    <w:rsid w:val="00E13DFF"/>
    <w:rsid w:val="00E1542D"/>
    <w:rsid w:val="00E2135E"/>
    <w:rsid w:val="00E244D3"/>
    <w:rsid w:val="00E24F1A"/>
    <w:rsid w:val="00E274B8"/>
    <w:rsid w:val="00E3027E"/>
    <w:rsid w:val="00E30AB5"/>
    <w:rsid w:val="00E31C8D"/>
    <w:rsid w:val="00E45535"/>
    <w:rsid w:val="00E464F1"/>
    <w:rsid w:val="00E523BC"/>
    <w:rsid w:val="00E52665"/>
    <w:rsid w:val="00E53E76"/>
    <w:rsid w:val="00E57E33"/>
    <w:rsid w:val="00E66855"/>
    <w:rsid w:val="00E71169"/>
    <w:rsid w:val="00E74138"/>
    <w:rsid w:val="00E76859"/>
    <w:rsid w:val="00E81444"/>
    <w:rsid w:val="00E8328B"/>
    <w:rsid w:val="00E86FBF"/>
    <w:rsid w:val="00E92E30"/>
    <w:rsid w:val="00E93947"/>
    <w:rsid w:val="00EA1536"/>
    <w:rsid w:val="00EA1CE1"/>
    <w:rsid w:val="00EA2B29"/>
    <w:rsid w:val="00EA6BFC"/>
    <w:rsid w:val="00EB0B40"/>
    <w:rsid w:val="00EB578A"/>
    <w:rsid w:val="00ED2BE3"/>
    <w:rsid w:val="00ED53F4"/>
    <w:rsid w:val="00ED6C37"/>
    <w:rsid w:val="00ED7C11"/>
    <w:rsid w:val="00EF64E5"/>
    <w:rsid w:val="00EF6C51"/>
    <w:rsid w:val="00F03E41"/>
    <w:rsid w:val="00F05AF8"/>
    <w:rsid w:val="00F0689F"/>
    <w:rsid w:val="00F070AE"/>
    <w:rsid w:val="00F11006"/>
    <w:rsid w:val="00F123F7"/>
    <w:rsid w:val="00F22160"/>
    <w:rsid w:val="00F232FA"/>
    <w:rsid w:val="00F2430B"/>
    <w:rsid w:val="00F24A6D"/>
    <w:rsid w:val="00F32D8D"/>
    <w:rsid w:val="00F36116"/>
    <w:rsid w:val="00F3675E"/>
    <w:rsid w:val="00F4580D"/>
    <w:rsid w:val="00F50238"/>
    <w:rsid w:val="00F53D3C"/>
    <w:rsid w:val="00F5464E"/>
    <w:rsid w:val="00F57C5D"/>
    <w:rsid w:val="00F61674"/>
    <w:rsid w:val="00F63BDA"/>
    <w:rsid w:val="00F743A4"/>
    <w:rsid w:val="00F7640B"/>
    <w:rsid w:val="00F7750B"/>
    <w:rsid w:val="00F86554"/>
    <w:rsid w:val="00F906F4"/>
    <w:rsid w:val="00F92644"/>
    <w:rsid w:val="00F9788D"/>
    <w:rsid w:val="00FA0C49"/>
    <w:rsid w:val="00FA1D6D"/>
    <w:rsid w:val="00FA5ADD"/>
    <w:rsid w:val="00FA6679"/>
    <w:rsid w:val="00FB12F1"/>
    <w:rsid w:val="00FC1FED"/>
    <w:rsid w:val="00FC2ED5"/>
    <w:rsid w:val="00FC36A8"/>
    <w:rsid w:val="00FC5C46"/>
    <w:rsid w:val="00FD3840"/>
    <w:rsid w:val="00FD62B7"/>
    <w:rsid w:val="00FE11C1"/>
    <w:rsid w:val="00FE4E0F"/>
    <w:rsid w:val="00FE6255"/>
    <w:rsid w:val="00FF0FD8"/>
    <w:rsid w:val="00FF49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EA153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EA15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1DAF"/>
    <w:pPr>
      <w:ind w:left="720"/>
      <w:contextualSpacing/>
    </w:pPr>
  </w:style>
  <w:style w:type="paragraph" w:styleId="NoSpacing">
    <w:name w:val="No Spacing"/>
    <w:uiPriority w:val="1"/>
    <w:qFormat/>
    <w:rsid w:val="009006CE"/>
    <w:rPr>
      <w:rFonts w:eastAsia="Calibri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77B81"/>
    <w:pPr>
      <w:spacing w:before="100" w:beforeAutospacing="1" w:after="100" w:afterAutospacing="1"/>
    </w:pPr>
    <w:rPr>
      <w:szCs w:val="24"/>
    </w:rPr>
  </w:style>
  <w:style w:type="paragraph" w:styleId="Header">
    <w:name w:val="header"/>
    <w:basedOn w:val="Normal"/>
    <w:link w:val="a2"/>
    <w:uiPriority w:val="99"/>
    <w:unhideWhenUsed/>
    <w:rsid w:val="003869B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3869BC"/>
    <w:rPr>
      <w:sz w:val="24"/>
    </w:rPr>
  </w:style>
  <w:style w:type="paragraph" w:styleId="Footer">
    <w:name w:val="footer"/>
    <w:basedOn w:val="Normal"/>
    <w:link w:val="a3"/>
    <w:unhideWhenUsed/>
    <w:rsid w:val="003869B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rsid w:val="003869B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884B034C1ED9AFE3271EDDD5237D1D0EDC2F3A93E5348E6B664A1FE71483C8D9E620A8F5D31B6C6500AB20EB0DA8C03491947C5BA45F44FZ3XDM" TargetMode="External" /><Relationship Id="rId6" Type="http://schemas.openxmlformats.org/officeDocument/2006/relationships/hyperlink" Target="consultantplus://offline/ref=F884B034C1ED9AFE3271EDDD5237D1D0EDC2F3A93E5348E6B664A1FE71483C8D9E620A895665E583000CE45EEA8E831F4A0744ZCX7M" TargetMode="External" /><Relationship Id="rId7" Type="http://schemas.openxmlformats.org/officeDocument/2006/relationships/hyperlink" Target="consultantplus://offline/ref=F884B034C1ED9AFE3271EDDD5237D1D0E6C0FDAD3A5B15ECBE3DADFC7647639A992B068E5D31B1C05E55B71BA1828300560644D9A647F6Z4XDM" TargetMode="External" /><Relationship Id="rId8" Type="http://schemas.openxmlformats.org/officeDocument/2006/relationships/hyperlink" Target="consultantplus://offline/ref=F884B034C1ED9AFE3271EDDD5237D1D0E6C0FDAD3A5B15ECBE3DADFC7647639A992B068E5D31B2C75E55B71BA1828300560644D9A647F6Z4XDM" TargetMode="External" /><Relationship Id="rId9" Type="http://schemas.openxmlformats.org/officeDocument/2006/relationships/hyperlink" Target="consultantplus://offline/ref=AF1CB7236F7A9AD1D074F05C86D3804162E743168EC8D9495FDB1486CCF34639C20AB5F4FBEA4CF4DCB2EAA7AE73C83DAEC904EC7240n6q5I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E20E3-C29C-4C3E-AA80-6EC5E9F16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