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2BA2" w:rsidRPr="00B0693A" w:rsidP="003C2BA2">
      <w:pPr>
        <w:ind w:left="7080"/>
        <w:rPr>
          <w:sz w:val="22"/>
          <w:szCs w:val="22"/>
        </w:rPr>
      </w:pPr>
      <w:r w:rsidRPr="00B0693A">
        <w:rPr>
          <w:sz w:val="22"/>
          <w:szCs w:val="22"/>
        </w:rPr>
        <w:t xml:space="preserve">   </w:t>
      </w:r>
      <w:r w:rsidRPr="00B0693A" w:rsidR="00F11070">
        <w:rPr>
          <w:sz w:val="22"/>
          <w:szCs w:val="22"/>
        </w:rPr>
        <w:t xml:space="preserve">         </w:t>
      </w:r>
      <w:r w:rsidRPr="00B0693A">
        <w:rPr>
          <w:sz w:val="22"/>
          <w:szCs w:val="22"/>
        </w:rPr>
        <w:t>Д</w:t>
      </w:r>
      <w:r w:rsidRPr="00B0693A" w:rsidR="000A7D79">
        <w:rPr>
          <w:sz w:val="22"/>
          <w:szCs w:val="22"/>
        </w:rPr>
        <w:t>ело № 5-50-173/2021</w:t>
      </w:r>
    </w:p>
    <w:p w:rsidR="003C2BA2" w:rsidRPr="00B0693A" w:rsidP="003C2BA2">
      <w:pPr>
        <w:rPr>
          <w:sz w:val="22"/>
          <w:szCs w:val="22"/>
        </w:rPr>
      </w:pPr>
    </w:p>
    <w:p w:rsidR="003C2BA2" w:rsidRPr="00B0693A" w:rsidP="003C2BA2">
      <w:pPr>
        <w:jc w:val="center"/>
        <w:rPr>
          <w:sz w:val="22"/>
          <w:szCs w:val="22"/>
        </w:rPr>
      </w:pPr>
      <w:r w:rsidRPr="00B0693A">
        <w:rPr>
          <w:sz w:val="22"/>
          <w:szCs w:val="22"/>
        </w:rPr>
        <w:t>ПОСТАНОВЛЕНИЕ</w:t>
      </w:r>
    </w:p>
    <w:p w:rsidR="003C2BA2" w:rsidRPr="00B0693A" w:rsidP="003C2BA2">
      <w:pPr>
        <w:jc w:val="center"/>
        <w:rPr>
          <w:sz w:val="22"/>
          <w:szCs w:val="22"/>
        </w:rPr>
      </w:pPr>
    </w:p>
    <w:p w:rsidR="003C2BA2" w:rsidRPr="00B0693A" w:rsidP="003C2BA2">
      <w:pPr>
        <w:rPr>
          <w:sz w:val="22"/>
          <w:szCs w:val="22"/>
        </w:rPr>
      </w:pPr>
      <w:r w:rsidRPr="00B0693A">
        <w:rPr>
          <w:sz w:val="22"/>
          <w:szCs w:val="22"/>
        </w:rPr>
        <w:t xml:space="preserve">4 августа 2021 года                                                                                               </w:t>
      </w:r>
      <w:r w:rsidRPr="00B0693A" w:rsidR="005532E4">
        <w:rPr>
          <w:sz w:val="22"/>
          <w:szCs w:val="22"/>
        </w:rPr>
        <w:tab/>
      </w:r>
      <w:r w:rsidRPr="00B0693A" w:rsidR="005532E4">
        <w:rPr>
          <w:sz w:val="22"/>
          <w:szCs w:val="22"/>
        </w:rPr>
        <w:tab/>
      </w:r>
      <w:r w:rsidRPr="00B0693A" w:rsidR="005532E4">
        <w:rPr>
          <w:sz w:val="22"/>
          <w:szCs w:val="22"/>
        </w:rPr>
        <w:tab/>
      </w:r>
      <w:r w:rsidRPr="00B0693A">
        <w:rPr>
          <w:sz w:val="22"/>
          <w:szCs w:val="22"/>
        </w:rPr>
        <w:t xml:space="preserve"> г. Керчь</w:t>
      </w:r>
    </w:p>
    <w:p w:rsidR="003C2BA2" w:rsidRPr="00B0693A" w:rsidP="003C2BA2">
      <w:pPr>
        <w:rPr>
          <w:sz w:val="22"/>
          <w:szCs w:val="22"/>
        </w:rPr>
      </w:pPr>
    </w:p>
    <w:p w:rsidR="003C2BA2" w:rsidRPr="00B0693A" w:rsidP="003C2BA2">
      <w:pPr>
        <w:ind w:firstLine="708"/>
        <w:jc w:val="both"/>
        <w:rPr>
          <w:sz w:val="22"/>
          <w:szCs w:val="22"/>
        </w:rPr>
      </w:pPr>
      <w:r w:rsidRPr="00B0693A">
        <w:rPr>
          <w:sz w:val="22"/>
          <w:szCs w:val="22"/>
        </w:rPr>
        <w:t xml:space="preserve">Мировой судья судебного участка № 50 Керченского судебного района Республики Крым Пшеничная Г.А., (участок расположен по ул. Фурманова, 9 в г. Керчи), рассмотрев в открытом судебном заседании дело об административном правонарушении в отношении:  </w:t>
      </w:r>
    </w:p>
    <w:p w:rsidR="003C2BA2" w:rsidRPr="00B0693A" w:rsidP="003C2BA2">
      <w:pPr>
        <w:ind w:firstLine="708"/>
        <w:jc w:val="both"/>
        <w:rPr>
          <w:sz w:val="22"/>
          <w:szCs w:val="22"/>
        </w:rPr>
      </w:pPr>
      <w:r w:rsidRPr="00B0693A">
        <w:rPr>
          <w:sz w:val="22"/>
          <w:szCs w:val="22"/>
        </w:rPr>
        <w:t>Саганджи</w:t>
      </w:r>
      <w:r w:rsidRPr="00B0693A" w:rsidR="00F11070">
        <w:rPr>
          <w:sz w:val="22"/>
          <w:szCs w:val="22"/>
        </w:rPr>
        <w:t xml:space="preserve"> </w:t>
      </w:r>
      <w:r w:rsidRPr="00B0693A">
        <w:rPr>
          <w:sz w:val="22"/>
          <w:szCs w:val="22"/>
        </w:rPr>
        <w:t>Л</w:t>
      </w:r>
      <w:r w:rsidRPr="00B0693A" w:rsidR="00B0693A">
        <w:rPr>
          <w:sz w:val="22"/>
          <w:szCs w:val="22"/>
        </w:rPr>
        <w:t>.</w:t>
      </w:r>
      <w:r w:rsidRPr="00B0693A" w:rsidR="00F11070">
        <w:rPr>
          <w:sz w:val="22"/>
          <w:szCs w:val="22"/>
        </w:rPr>
        <w:t xml:space="preserve"> </w:t>
      </w:r>
      <w:r w:rsidRPr="00B0693A">
        <w:rPr>
          <w:sz w:val="22"/>
          <w:szCs w:val="22"/>
        </w:rPr>
        <w:t>М</w:t>
      </w:r>
      <w:r w:rsidRPr="00B0693A" w:rsidR="00B0693A">
        <w:rPr>
          <w:sz w:val="22"/>
          <w:szCs w:val="22"/>
        </w:rPr>
        <w:t>.</w:t>
      </w:r>
      <w:r w:rsidRPr="00B0693A">
        <w:rPr>
          <w:sz w:val="22"/>
          <w:szCs w:val="22"/>
        </w:rPr>
        <w:t xml:space="preserve">,  </w:t>
      </w:r>
      <w:r w:rsidRPr="00B0693A" w:rsidR="00B0693A">
        <w:rPr>
          <w:sz w:val="22"/>
          <w:szCs w:val="22"/>
        </w:rPr>
        <w:t>/изъято/</w:t>
      </w:r>
      <w:r w:rsidRPr="00B0693A" w:rsidR="00EC4D5A">
        <w:rPr>
          <w:sz w:val="22"/>
          <w:szCs w:val="22"/>
        </w:rPr>
        <w:t>,</w:t>
      </w:r>
    </w:p>
    <w:p w:rsidR="006051A6" w:rsidRPr="00B0693A" w:rsidP="00EC4D5A">
      <w:pPr>
        <w:ind w:firstLine="567"/>
        <w:jc w:val="both"/>
        <w:rPr>
          <w:sz w:val="22"/>
          <w:szCs w:val="22"/>
        </w:rPr>
      </w:pPr>
      <w:r w:rsidRPr="00B0693A">
        <w:rPr>
          <w:sz w:val="22"/>
          <w:szCs w:val="22"/>
        </w:rPr>
        <w:t>привлекаемо</w:t>
      </w:r>
      <w:r w:rsidRPr="00B0693A" w:rsidR="00EC4D5A">
        <w:rPr>
          <w:sz w:val="22"/>
          <w:szCs w:val="22"/>
        </w:rPr>
        <w:t>й</w:t>
      </w:r>
      <w:r w:rsidRPr="00B0693A">
        <w:rPr>
          <w:sz w:val="22"/>
          <w:szCs w:val="22"/>
        </w:rPr>
        <w:t xml:space="preserve"> к администр</w:t>
      </w:r>
      <w:r w:rsidRPr="00B0693A" w:rsidR="00EC4D5A">
        <w:rPr>
          <w:sz w:val="22"/>
          <w:szCs w:val="22"/>
        </w:rPr>
        <w:t>ативной ответственности  по ч.2.</w:t>
      </w:r>
      <w:r w:rsidRPr="00B0693A">
        <w:rPr>
          <w:sz w:val="22"/>
          <w:szCs w:val="22"/>
        </w:rPr>
        <w:t>1 ст. 1</w:t>
      </w:r>
      <w:r w:rsidRPr="00B0693A" w:rsidR="00EC4D5A">
        <w:rPr>
          <w:sz w:val="22"/>
          <w:szCs w:val="22"/>
        </w:rPr>
        <w:t>4.16Кодекса Российской Федерации об административных правонарушениях (далее – КоАП РФ),</w:t>
      </w:r>
    </w:p>
    <w:p w:rsidR="008D3B00" w:rsidRPr="00B0693A" w:rsidP="008D3B00">
      <w:pPr>
        <w:spacing w:before="120" w:after="120"/>
        <w:jc w:val="center"/>
        <w:rPr>
          <w:sz w:val="22"/>
          <w:szCs w:val="22"/>
        </w:rPr>
      </w:pPr>
      <w:r w:rsidRPr="00B0693A">
        <w:rPr>
          <w:sz w:val="22"/>
          <w:szCs w:val="22"/>
        </w:rPr>
        <w:t>УСТАНОВИЛ:</w:t>
      </w:r>
    </w:p>
    <w:p w:rsidR="000C2B88" w:rsidRPr="00B0693A" w:rsidP="0097271C">
      <w:pPr>
        <w:jc w:val="both"/>
        <w:rPr>
          <w:sz w:val="22"/>
          <w:szCs w:val="22"/>
        </w:rPr>
      </w:pPr>
      <w:r w:rsidRPr="00B0693A">
        <w:rPr>
          <w:b/>
          <w:sz w:val="22"/>
          <w:szCs w:val="22"/>
        </w:rPr>
        <w:tab/>
      </w:r>
      <w:r w:rsidRPr="00B0693A">
        <w:rPr>
          <w:sz w:val="22"/>
          <w:szCs w:val="22"/>
        </w:rPr>
        <w:t xml:space="preserve"> Согласно протоколу об адм</w:t>
      </w:r>
      <w:r w:rsidRPr="00B0693A">
        <w:rPr>
          <w:sz w:val="22"/>
          <w:szCs w:val="22"/>
        </w:rPr>
        <w:t>инист</w:t>
      </w:r>
      <w:r w:rsidRPr="00B0693A" w:rsidR="00EC4D5A">
        <w:rPr>
          <w:sz w:val="22"/>
          <w:szCs w:val="22"/>
        </w:rPr>
        <w:t xml:space="preserve">ративном правонарушении № </w:t>
      </w:r>
      <w:r w:rsidRPr="00B0693A" w:rsidR="00B0693A">
        <w:rPr>
          <w:sz w:val="22"/>
          <w:szCs w:val="22"/>
        </w:rPr>
        <w:t>/изъято/</w:t>
      </w:r>
      <w:r w:rsidRPr="00B0693A">
        <w:rPr>
          <w:sz w:val="22"/>
          <w:szCs w:val="22"/>
        </w:rPr>
        <w:t xml:space="preserve"> от </w:t>
      </w:r>
      <w:r w:rsidRPr="00B0693A" w:rsidR="00EC4D5A">
        <w:rPr>
          <w:sz w:val="22"/>
          <w:szCs w:val="22"/>
        </w:rPr>
        <w:t>24.05.2021</w:t>
      </w:r>
      <w:r w:rsidRPr="00B0693A">
        <w:rPr>
          <w:sz w:val="22"/>
          <w:szCs w:val="22"/>
        </w:rPr>
        <w:t xml:space="preserve">,  </w:t>
      </w:r>
      <w:r w:rsidRPr="00B0693A" w:rsidR="00EC4D5A">
        <w:rPr>
          <w:sz w:val="22"/>
          <w:szCs w:val="22"/>
        </w:rPr>
        <w:t>Саганджи</w:t>
      </w:r>
      <w:r w:rsidRPr="00B0693A" w:rsidR="00EC4D5A">
        <w:rPr>
          <w:sz w:val="22"/>
          <w:szCs w:val="22"/>
        </w:rPr>
        <w:t xml:space="preserve"> Л.М. 24.05.2021  в 18 часов 20</w:t>
      </w:r>
      <w:r w:rsidRPr="00B0693A">
        <w:rPr>
          <w:sz w:val="22"/>
          <w:szCs w:val="22"/>
        </w:rPr>
        <w:t xml:space="preserve"> минут по адресу: </w:t>
      </w:r>
      <w:r w:rsidRPr="00B0693A" w:rsidR="00B0693A">
        <w:rPr>
          <w:sz w:val="22"/>
          <w:szCs w:val="22"/>
        </w:rPr>
        <w:t xml:space="preserve">/изъято/ </w:t>
      </w:r>
      <w:r w:rsidRPr="00B0693A">
        <w:rPr>
          <w:sz w:val="22"/>
          <w:szCs w:val="22"/>
        </w:rPr>
        <w:t>в магази</w:t>
      </w:r>
      <w:r w:rsidRPr="00B0693A">
        <w:rPr>
          <w:sz w:val="22"/>
          <w:szCs w:val="22"/>
        </w:rPr>
        <w:t>не «</w:t>
      </w:r>
      <w:r w:rsidRPr="00B0693A" w:rsidR="00EC4D5A">
        <w:rPr>
          <w:sz w:val="22"/>
          <w:szCs w:val="22"/>
        </w:rPr>
        <w:t>Еда</w:t>
      </w:r>
      <w:r w:rsidRPr="00B0693A">
        <w:rPr>
          <w:sz w:val="22"/>
          <w:szCs w:val="22"/>
        </w:rPr>
        <w:t xml:space="preserve">», находясь на рабочем </w:t>
      </w:r>
      <w:r w:rsidRPr="00B0693A">
        <w:rPr>
          <w:sz w:val="22"/>
          <w:szCs w:val="22"/>
        </w:rPr>
        <w:t>месте</w:t>
      </w:r>
      <w:r w:rsidRPr="00B0693A" w:rsidR="00F11070">
        <w:rPr>
          <w:sz w:val="22"/>
          <w:szCs w:val="22"/>
        </w:rPr>
        <w:t xml:space="preserve"> </w:t>
      </w:r>
      <w:r w:rsidRPr="00B0693A" w:rsidR="00EC4D5A">
        <w:rPr>
          <w:sz w:val="22"/>
          <w:szCs w:val="22"/>
        </w:rPr>
        <w:t>осуществила реализацию несовершеннолетнему</w:t>
      </w:r>
      <w:r w:rsidRPr="00B0693A" w:rsidR="00F11070">
        <w:rPr>
          <w:sz w:val="22"/>
          <w:szCs w:val="22"/>
        </w:rPr>
        <w:t xml:space="preserve"> </w:t>
      </w:r>
      <w:r w:rsidRPr="00B0693A" w:rsidR="00EC4D5A">
        <w:rPr>
          <w:sz w:val="22"/>
          <w:szCs w:val="22"/>
        </w:rPr>
        <w:t xml:space="preserve">Кипнис М.А., </w:t>
      </w:r>
      <w:r w:rsidRPr="00B0693A" w:rsidR="00B0693A">
        <w:rPr>
          <w:sz w:val="22"/>
          <w:szCs w:val="22"/>
        </w:rPr>
        <w:t xml:space="preserve">/изъято/ </w:t>
      </w:r>
      <w:r w:rsidRPr="00B0693A">
        <w:rPr>
          <w:sz w:val="22"/>
          <w:szCs w:val="22"/>
        </w:rPr>
        <w:t>г.р.</w:t>
      </w:r>
      <w:r w:rsidRPr="00B0693A" w:rsidR="00C5510D">
        <w:rPr>
          <w:sz w:val="22"/>
          <w:szCs w:val="22"/>
        </w:rPr>
        <w:t>,</w:t>
      </w:r>
      <w:r w:rsidRPr="00B0693A" w:rsidR="00F11070">
        <w:rPr>
          <w:sz w:val="22"/>
          <w:szCs w:val="22"/>
        </w:rPr>
        <w:t xml:space="preserve"> </w:t>
      </w:r>
      <w:r w:rsidRPr="00B0693A" w:rsidR="00273E15">
        <w:rPr>
          <w:sz w:val="22"/>
          <w:szCs w:val="22"/>
        </w:rPr>
        <w:t>алкогольной продукции</w:t>
      </w:r>
      <w:r w:rsidRPr="00B0693A" w:rsidR="00F11070">
        <w:rPr>
          <w:sz w:val="22"/>
          <w:szCs w:val="22"/>
        </w:rPr>
        <w:t xml:space="preserve"> </w:t>
      </w:r>
      <w:r w:rsidRPr="00B0693A" w:rsidR="00273E15">
        <w:rPr>
          <w:sz w:val="22"/>
          <w:szCs w:val="22"/>
        </w:rPr>
        <w:t>пива</w:t>
      </w:r>
      <w:r w:rsidRPr="00B0693A">
        <w:rPr>
          <w:sz w:val="22"/>
          <w:szCs w:val="22"/>
        </w:rPr>
        <w:t xml:space="preserve"> </w:t>
      </w:r>
      <w:r w:rsidRPr="00B0693A" w:rsidR="00B0693A">
        <w:rPr>
          <w:sz w:val="22"/>
          <w:szCs w:val="22"/>
        </w:rPr>
        <w:t xml:space="preserve">/изъято/ </w:t>
      </w:r>
      <w:r w:rsidRPr="00B0693A">
        <w:rPr>
          <w:sz w:val="22"/>
          <w:szCs w:val="22"/>
        </w:rPr>
        <w:t xml:space="preserve"> </w:t>
      </w:r>
      <w:r w:rsidRPr="00B0693A" w:rsidR="00C5510D">
        <w:rPr>
          <w:sz w:val="22"/>
          <w:szCs w:val="22"/>
        </w:rPr>
        <w:t>объемом 0,5</w:t>
      </w:r>
      <w:r w:rsidRPr="00B0693A">
        <w:rPr>
          <w:sz w:val="22"/>
          <w:szCs w:val="22"/>
        </w:rPr>
        <w:t xml:space="preserve"> л., </w:t>
      </w:r>
      <w:r w:rsidRPr="00B0693A" w:rsidR="00C5510D">
        <w:rPr>
          <w:sz w:val="22"/>
          <w:szCs w:val="22"/>
        </w:rPr>
        <w:t>с содержанием алкоголя 5,4</w:t>
      </w:r>
      <w:r w:rsidRPr="00B0693A">
        <w:rPr>
          <w:sz w:val="22"/>
          <w:szCs w:val="22"/>
        </w:rPr>
        <w:t xml:space="preserve"> % этилового спирта готовой продукции, чем нарушила п.11</w:t>
      </w:r>
      <w:r w:rsidRPr="00B0693A" w:rsidR="00556C02">
        <w:rPr>
          <w:sz w:val="22"/>
          <w:szCs w:val="22"/>
        </w:rPr>
        <w:t>ч.</w:t>
      </w:r>
      <w:r w:rsidRPr="00B0693A" w:rsidR="00C5510D">
        <w:rPr>
          <w:sz w:val="22"/>
          <w:szCs w:val="22"/>
        </w:rPr>
        <w:t>2 ст.16 ФЗ № 171 от 22.11.1995</w:t>
      </w:r>
      <w:r w:rsidRPr="00B0693A" w:rsidR="00556C02">
        <w:rPr>
          <w:sz w:val="22"/>
          <w:szCs w:val="22"/>
        </w:rPr>
        <w:t>.</w:t>
      </w:r>
      <w:r w:rsidRPr="00B0693A" w:rsidR="00B0693A">
        <w:rPr>
          <w:sz w:val="22"/>
          <w:szCs w:val="22"/>
        </w:rPr>
        <w:t xml:space="preserve"> </w:t>
      </w:r>
    </w:p>
    <w:p w:rsidR="00843A04" w:rsidRPr="00B0693A" w:rsidP="00273E15">
      <w:pPr>
        <w:pStyle w:val="BodyText"/>
        <w:ind w:firstLine="567"/>
        <w:rPr>
          <w:sz w:val="22"/>
          <w:szCs w:val="22"/>
        </w:rPr>
      </w:pPr>
      <w:r w:rsidRPr="00B0693A">
        <w:rPr>
          <w:sz w:val="22"/>
          <w:szCs w:val="22"/>
        </w:rPr>
        <w:t>В судебном заседании</w:t>
      </w:r>
      <w:r w:rsidRPr="00B0693A" w:rsidR="00F11070">
        <w:rPr>
          <w:sz w:val="22"/>
          <w:szCs w:val="22"/>
        </w:rPr>
        <w:t xml:space="preserve"> </w:t>
      </w:r>
      <w:r w:rsidRPr="00B0693A" w:rsidR="00273E15">
        <w:rPr>
          <w:sz w:val="22"/>
          <w:szCs w:val="22"/>
        </w:rPr>
        <w:t>Саганджи</w:t>
      </w:r>
      <w:r w:rsidRPr="00B0693A" w:rsidR="00273E15">
        <w:rPr>
          <w:sz w:val="22"/>
          <w:szCs w:val="22"/>
        </w:rPr>
        <w:t xml:space="preserve"> Л.М.</w:t>
      </w:r>
      <w:r w:rsidRPr="00B0693A" w:rsidR="00F11070">
        <w:rPr>
          <w:sz w:val="22"/>
          <w:szCs w:val="22"/>
        </w:rPr>
        <w:t xml:space="preserve"> </w:t>
      </w:r>
      <w:r w:rsidRPr="00B0693A" w:rsidR="000A7D79">
        <w:rPr>
          <w:sz w:val="22"/>
          <w:szCs w:val="22"/>
        </w:rPr>
        <w:t xml:space="preserve">вину </w:t>
      </w:r>
      <w:r w:rsidRPr="00B0693A">
        <w:rPr>
          <w:sz w:val="22"/>
          <w:szCs w:val="22"/>
        </w:rPr>
        <w:t>полностью п</w:t>
      </w:r>
      <w:r w:rsidRPr="00B0693A" w:rsidR="00273E15">
        <w:rPr>
          <w:sz w:val="22"/>
          <w:szCs w:val="22"/>
        </w:rPr>
        <w:t>ризнала, в содеянном раскаялась, подтвердила обстоятельства, изложенные в протоколе об административном правонарушении.</w:t>
      </w:r>
    </w:p>
    <w:p w:rsidR="004473B9" w:rsidRPr="00B0693A" w:rsidP="0097271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0693A">
        <w:rPr>
          <w:sz w:val="22"/>
          <w:szCs w:val="22"/>
        </w:rPr>
        <w:t xml:space="preserve">Выслушав </w:t>
      </w:r>
      <w:r w:rsidRPr="00B0693A" w:rsidR="00273E15">
        <w:rPr>
          <w:sz w:val="22"/>
          <w:szCs w:val="22"/>
        </w:rPr>
        <w:t>Саганджи</w:t>
      </w:r>
      <w:r w:rsidRPr="00B0693A" w:rsidR="00273E15">
        <w:rPr>
          <w:sz w:val="22"/>
          <w:szCs w:val="22"/>
        </w:rPr>
        <w:t xml:space="preserve"> Л.М.</w:t>
      </w:r>
      <w:r w:rsidRPr="00B0693A">
        <w:rPr>
          <w:sz w:val="22"/>
          <w:szCs w:val="22"/>
        </w:rPr>
        <w:t>, и</w:t>
      </w:r>
      <w:r w:rsidRPr="00B0693A" w:rsidR="00843A04">
        <w:rPr>
          <w:sz w:val="22"/>
          <w:szCs w:val="22"/>
        </w:rPr>
        <w:t xml:space="preserve">сследовав материалы дела об административном правонарушении, мировой судья приходит к </w:t>
      </w:r>
      <w:r w:rsidRPr="00B0693A">
        <w:rPr>
          <w:sz w:val="22"/>
          <w:szCs w:val="22"/>
        </w:rPr>
        <w:t>следующему.</w:t>
      </w:r>
    </w:p>
    <w:p w:rsidR="004473B9" w:rsidRPr="00B0693A" w:rsidP="0097271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0693A">
        <w:rPr>
          <w:sz w:val="22"/>
          <w:szCs w:val="22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56C02" w:rsidRPr="00B0693A" w:rsidP="009727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693A">
        <w:rPr>
          <w:sz w:val="22"/>
          <w:szCs w:val="22"/>
        </w:rPr>
        <w:t xml:space="preserve">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 установлены Федеральным </w:t>
      </w:r>
      <w:hyperlink r:id="rId5" w:history="1">
        <w:r w:rsidRPr="00B0693A">
          <w:rPr>
            <w:sz w:val="22"/>
            <w:szCs w:val="22"/>
          </w:rPr>
          <w:t>законом</w:t>
        </w:r>
      </w:hyperlink>
      <w:r w:rsidRPr="00B0693A">
        <w:rPr>
          <w:sz w:val="22"/>
          <w:szCs w:val="22"/>
        </w:rP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по смыслу </w:t>
      </w:r>
      <w:hyperlink r:id="rId6" w:history="1">
        <w:r w:rsidRPr="00B0693A">
          <w:rPr>
            <w:sz w:val="22"/>
            <w:szCs w:val="22"/>
          </w:rPr>
          <w:t>п. 1 ст. 1</w:t>
        </w:r>
      </w:hyperlink>
      <w:r w:rsidRPr="00B0693A">
        <w:rPr>
          <w:sz w:val="22"/>
          <w:szCs w:val="22"/>
        </w:rPr>
        <w:t xml:space="preserve"> которого, государственное регулирование производства иоборота</w:t>
      </w:r>
      <w:r w:rsidRPr="00B0693A">
        <w:rPr>
          <w:sz w:val="22"/>
          <w:szCs w:val="22"/>
        </w:rPr>
        <w:t xml:space="preserve"> </w:t>
      </w:r>
      <w:r w:rsidRPr="00B0693A">
        <w:rPr>
          <w:sz w:val="22"/>
          <w:szCs w:val="22"/>
        </w:rPr>
        <w:t>этилового спирта, алкогольной и спиртосодержащей продукции и ограничение потребления (распития) алкогольной продукции осуществляется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алкогольной и спиртосодержащей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273E15" w:rsidRPr="00B0693A" w:rsidP="00F1107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0693A">
        <w:rPr>
          <w:sz w:val="22"/>
          <w:szCs w:val="22"/>
        </w:rPr>
        <w:t xml:space="preserve">В силу </w:t>
      </w:r>
      <w:hyperlink r:id="rId7" w:history="1">
        <w:r w:rsidRPr="00B0693A">
          <w:rPr>
            <w:sz w:val="22"/>
            <w:szCs w:val="22"/>
          </w:rPr>
          <w:t>п. 7 ст. 2</w:t>
        </w:r>
      </w:hyperlink>
      <w:r w:rsidRPr="00B0693A">
        <w:rPr>
          <w:sz w:val="22"/>
          <w:szCs w:val="22"/>
        </w:rPr>
        <w:t xml:space="preserve"> Федеральным законом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под алкогольной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</w:t>
      </w:r>
      <w:r w:rsidRPr="00B0693A">
        <w:rPr>
          <w:sz w:val="22"/>
          <w:szCs w:val="22"/>
        </w:rPr>
        <w:t xml:space="preserve">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  <w:r w:rsidRPr="00B0693A">
        <w:rPr>
          <w:sz w:val="22"/>
          <w:szCs w:val="22"/>
        </w:rPr>
        <w:t xml:space="preserve">Алкогольная продукция подразделяется на такие виды, как спиртные напитки </w:t>
      </w:r>
      <w:r w:rsidRPr="00B0693A" w:rsidR="000A7D79">
        <w:rPr>
          <w:sz w:val="22"/>
          <w:szCs w:val="22"/>
        </w:rPr>
        <w:t xml:space="preserve">(в том числе водка, коньяк, виноградная водка, бренди), вино, крепленое вино, игристое вино, включая российское шампанское, </w:t>
      </w:r>
      <w:r w:rsidRPr="00B0693A" w:rsidR="000A7D79">
        <w:rPr>
          <w:sz w:val="22"/>
          <w:szCs w:val="22"/>
        </w:rPr>
        <w:t>виноградосодержащие</w:t>
      </w:r>
      <w:r w:rsidRPr="00B0693A" w:rsidR="000A7D79">
        <w:rPr>
          <w:sz w:val="22"/>
          <w:szCs w:val="22"/>
        </w:rPr>
        <w:t xml:space="preserve"> напитки, плодовая алкогольная продукция, плодовые алкогольные напитки, пиво и напитки, изготавливаемые на основе пива, сидр, </w:t>
      </w:r>
      <w:r w:rsidRPr="00B0693A" w:rsidR="000A7D79">
        <w:rPr>
          <w:sz w:val="22"/>
          <w:szCs w:val="22"/>
        </w:rPr>
        <w:t>пуаре</w:t>
      </w:r>
      <w:r w:rsidRPr="00B0693A" w:rsidR="000A7D79">
        <w:rPr>
          <w:sz w:val="22"/>
          <w:szCs w:val="22"/>
        </w:rPr>
        <w:t>, медовуха.</w:t>
      </w:r>
    </w:p>
    <w:p w:rsidR="00273E15" w:rsidRPr="00B0693A" w:rsidP="009727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693A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hyperlink r:id="rId8" w:history="1">
        <w:r w:rsidRPr="00B0693A">
          <w:rPr>
            <w:rFonts w:eastAsiaTheme="minorHAnsi"/>
            <w:sz w:val="22"/>
            <w:szCs w:val="22"/>
            <w:lang w:eastAsia="en-US"/>
          </w:rPr>
          <w:t>пунктом 2 статьи 16</w:t>
        </w:r>
      </w:hyperlink>
      <w:r w:rsidRPr="00B0693A">
        <w:rPr>
          <w:rFonts w:eastAsiaTheme="minorHAnsi"/>
          <w:sz w:val="22"/>
          <w:szCs w:val="22"/>
          <w:lang w:eastAsia="en-US"/>
        </w:rP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продукции" розничная продажа алкогольной продукции несовершеннолетним не допускается.</w:t>
      </w:r>
    </w:p>
    <w:p w:rsidR="00556C02" w:rsidRPr="00B0693A" w:rsidP="009727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693A">
        <w:rPr>
          <w:sz w:val="22"/>
          <w:szCs w:val="22"/>
        </w:rPr>
        <w:t xml:space="preserve">Исходя из положений </w:t>
      </w:r>
      <w:hyperlink r:id="rId9" w:history="1">
        <w:r w:rsidRPr="00B0693A">
          <w:rPr>
            <w:sz w:val="22"/>
            <w:szCs w:val="22"/>
          </w:rPr>
          <w:t>ст. 26</w:t>
        </w:r>
      </w:hyperlink>
      <w:r w:rsidRPr="00B0693A">
        <w:rPr>
          <w:sz w:val="22"/>
          <w:szCs w:val="22"/>
        </w:rPr>
        <w:t xml:space="preserve"> указанного Федерального закона от 22 ноября 1995 года N 171-ФЗ, в области производства и оборота этилового спирта, алкогольной и спиртосодержащей продукции запрещается нарушение установленных законом правил розничной продажи алкогольной продукции; юридические лица, должностные лица и граждане, нарушающие требования настоящего Федерального </w:t>
      </w:r>
      <w:hyperlink r:id="rId5" w:history="1">
        <w:r w:rsidRPr="00B0693A">
          <w:rPr>
            <w:sz w:val="22"/>
            <w:szCs w:val="22"/>
          </w:rPr>
          <w:t>закона</w:t>
        </w:r>
      </w:hyperlink>
      <w:r w:rsidRPr="00B0693A">
        <w:rPr>
          <w:sz w:val="22"/>
          <w:szCs w:val="22"/>
        </w:rPr>
        <w:t>, несут ответственность в соответствии с законодательством Российской Федерации.</w:t>
      </w:r>
    </w:p>
    <w:p w:rsidR="00556C02" w:rsidRPr="00B0693A" w:rsidP="00556C0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10" w:history="1">
        <w:r w:rsidRPr="00B0693A">
          <w:rPr>
            <w:sz w:val="22"/>
            <w:szCs w:val="22"/>
          </w:rPr>
          <w:t>Частью 2.1 статьи 14.16</w:t>
        </w:r>
      </w:hyperlink>
      <w:r w:rsidRPr="00B0693A">
        <w:rPr>
          <w:sz w:val="22"/>
          <w:szCs w:val="22"/>
        </w:rPr>
        <w:t xml:space="preserve"> КоАП РФ предусмотрена административная ответственность за розничную продажу несовершеннолетнему алкогольной продукции, если это действие не содержит уголовно наказуемого деяния, что влечет наложение административного штрафа на граждан в размере от тридцати т</w:t>
      </w:r>
      <w:r w:rsidRPr="00B0693A" w:rsidR="00921702">
        <w:rPr>
          <w:sz w:val="22"/>
          <w:szCs w:val="22"/>
        </w:rPr>
        <w:t>ысяч до пятидесяти тысяч рублей</w:t>
      </w:r>
      <w:r w:rsidRPr="00B0693A">
        <w:rPr>
          <w:sz w:val="22"/>
          <w:szCs w:val="22"/>
        </w:rPr>
        <w:t>.</w:t>
      </w:r>
    </w:p>
    <w:p w:rsidR="007A3909" w:rsidRPr="00B0693A" w:rsidP="005C7858">
      <w:pPr>
        <w:ind w:firstLine="540"/>
        <w:jc w:val="both"/>
        <w:rPr>
          <w:sz w:val="22"/>
          <w:szCs w:val="22"/>
        </w:rPr>
      </w:pPr>
      <w:r w:rsidRPr="00B0693A">
        <w:rPr>
          <w:sz w:val="22"/>
          <w:szCs w:val="22"/>
        </w:rPr>
        <w:t xml:space="preserve">Судом установлено, что </w:t>
      </w:r>
      <w:r w:rsidRPr="00B0693A">
        <w:rPr>
          <w:sz w:val="22"/>
          <w:szCs w:val="22"/>
        </w:rPr>
        <w:t xml:space="preserve">24.05.2021  в 18 часов 20 минут по адресу: </w:t>
      </w:r>
      <w:r w:rsidRPr="00B0693A" w:rsidR="00B0693A">
        <w:rPr>
          <w:sz w:val="22"/>
          <w:szCs w:val="22"/>
        </w:rPr>
        <w:t xml:space="preserve">/изъято/ </w:t>
      </w:r>
      <w:r w:rsidRPr="00B0693A">
        <w:rPr>
          <w:sz w:val="22"/>
          <w:szCs w:val="22"/>
        </w:rPr>
        <w:t xml:space="preserve"> в магазине «Еда», </w:t>
      </w:r>
      <w:r w:rsidRPr="00B0693A">
        <w:rPr>
          <w:sz w:val="22"/>
          <w:szCs w:val="22"/>
        </w:rPr>
        <w:t>Саганджи</w:t>
      </w:r>
      <w:r w:rsidRPr="00B0693A">
        <w:rPr>
          <w:sz w:val="22"/>
          <w:szCs w:val="22"/>
        </w:rPr>
        <w:t xml:space="preserve"> Л.М., находясь на рабочем </w:t>
      </w:r>
      <w:r w:rsidRPr="00B0693A">
        <w:rPr>
          <w:sz w:val="22"/>
          <w:szCs w:val="22"/>
        </w:rPr>
        <w:t>месте</w:t>
      </w:r>
      <w:r w:rsidRPr="00B0693A">
        <w:rPr>
          <w:sz w:val="22"/>
          <w:szCs w:val="22"/>
        </w:rPr>
        <w:t xml:space="preserve"> осуществила реализацию несовершеннолетнему Кипнис М.А., </w:t>
      </w:r>
      <w:r w:rsidRPr="00B0693A" w:rsidR="00B0693A">
        <w:rPr>
          <w:sz w:val="22"/>
          <w:szCs w:val="22"/>
        </w:rPr>
        <w:t xml:space="preserve">/изъято/ </w:t>
      </w:r>
      <w:r w:rsidRPr="00B0693A">
        <w:rPr>
          <w:sz w:val="22"/>
          <w:szCs w:val="22"/>
        </w:rPr>
        <w:t xml:space="preserve">г.р., алкогольной продукции пива </w:t>
      </w:r>
      <w:r w:rsidRPr="00B0693A" w:rsidR="00B0693A">
        <w:rPr>
          <w:sz w:val="22"/>
          <w:szCs w:val="22"/>
        </w:rPr>
        <w:t xml:space="preserve">/изъято/ </w:t>
      </w:r>
      <w:r w:rsidRPr="00B0693A">
        <w:rPr>
          <w:sz w:val="22"/>
          <w:szCs w:val="22"/>
        </w:rPr>
        <w:t>объемом 0,5 л., с содержанием алкоголя 5,4 % этилового спирта готовой продукции.</w:t>
      </w:r>
    </w:p>
    <w:p w:rsidR="00016D10" w:rsidRPr="00B0693A" w:rsidP="00016D1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0693A">
        <w:rPr>
          <w:sz w:val="22"/>
          <w:szCs w:val="22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016D10" w:rsidRPr="00B0693A" w:rsidP="006051A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0693A">
        <w:rPr>
          <w:sz w:val="22"/>
          <w:szCs w:val="22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921702" w:rsidRPr="00B0693A" w:rsidP="006051A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0693A">
        <w:rPr>
          <w:sz w:val="22"/>
          <w:szCs w:val="22"/>
        </w:rPr>
        <w:t xml:space="preserve">Кроме признания вины </w:t>
      </w:r>
      <w:r w:rsidRPr="00B0693A" w:rsidR="007A3909">
        <w:rPr>
          <w:sz w:val="22"/>
          <w:szCs w:val="22"/>
        </w:rPr>
        <w:t>Саганджи</w:t>
      </w:r>
      <w:r w:rsidRPr="00B0693A" w:rsidR="007A3909">
        <w:rPr>
          <w:sz w:val="22"/>
          <w:szCs w:val="22"/>
        </w:rPr>
        <w:t xml:space="preserve"> Л.М.</w:t>
      </w:r>
      <w:r w:rsidRPr="00B0693A">
        <w:rPr>
          <w:sz w:val="22"/>
          <w:szCs w:val="22"/>
        </w:rPr>
        <w:t>, ее в</w:t>
      </w:r>
      <w:r w:rsidRPr="00B0693A" w:rsidR="004473B9">
        <w:rPr>
          <w:sz w:val="22"/>
          <w:szCs w:val="22"/>
        </w:rPr>
        <w:t>иновность подтверждается</w:t>
      </w:r>
      <w:r w:rsidRPr="00B0693A">
        <w:rPr>
          <w:sz w:val="22"/>
          <w:szCs w:val="22"/>
        </w:rPr>
        <w:t>:</w:t>
      </w:r>
      <w:r w:rsidRPr="00B0693A" w:rsidR="004473B9">
        <w:rPr>
          <w:sz w:val="22"/>
          <w:szCs w:val="22"/>
        </w:rPr>
        <w:t xml:space="preserve"> протоколом об админист</w:t>
      </w:r>
      <w:r w:rsidRPr="00B0693A">
        <w:rPr>
          <w:sz w:val="22"/>
          <w:szCs w:val="22"/>
        </w:rPr>
        <w:t xml:space="preserve">ративном правонарушении </w:t>
      </w:r>
      <w:r w:rsidRPr="00B0693A" w:rsidR="007A3909">
        <w:rPr>
          <w:sz w:val="22"/>
          <w:szCs w:val="22"/>
        </w:rPr>
        <w:t xml:space="preserve">№ </w:t>
      </w:r>
      <w:r w:rsidRPr="00B0693A" w:rsidR="00B0693A">
        <w:rPr>
          <w:sz w:val="22"/>
          <w:szCs w:val="22"/>
        </w:rPr>
        <w:t xml:space="preserve">/изъято/ </w:t>
      </w:r>
      <w:r w:rsidRPr="00B0693A" w:rsidR="007A3909">
        <w:rPr>
          <w:sz w:val="22"/>
          <w:szCs w:val="22"/>
        </w:rPr>
        <w:t xml:space="preserve"> от 24.05.2021 </w:t>
      </w:r>
      <w:r w:rsidRPr="00B0693A">
        <w:rPr>
          <w:sz w:val="22"/>
          <w:szCs w:val="22"/>
        </w:rPr>
        <w:t>(л.д.2</w:t>
      </w:r>
      <w:r w:rsidRPr="00B0693A" w:rsidR="004473B9">
        <w:rPr>
          <w:sz w:val="22"/>
          <w:szCs w:val="22"/>
        </w:rPr>
        <w:t xml:space="preserve">), </w:t>
      </w:r>
      <w:r w:rsidRPr="00B0693A">
        <w:rPr>
          <w:sz w:val="22"/>
          <w:szCs w:val="22"/>
        </w:rPr>
        <w:t xml:space="preserve">рапортом сотрудника полиции (л.д.4), объяснением </w:t>
      </w:r>
      <w:r w:rsidRPr="00B0693A" w:rsidR="007A3909">
        <w:rPr>
          <w:sz w:val="22"/>
          <w:szCs w:val="22"/>
        </w:rPr>
        <w:t>Кипнис М.А., Бойко Е.В. (л.д.5,10), протоколом осмотра (л.д.19)</w:t>
      </w:r>
      <w:r w:rsidRPr="00B0693A">
        <w:rPr>
          <w:sz w:val="22"/>
          <w:szCs w:val="22"/>
        </w:rPr>
        <w:t xml:space="preserve">, </w:t>
      </w:r>
      <w:r w:rsidRPr="00B0693A" w:rsidR="007A3909">
        <w:rPr>
          <w:sz w:val="22"/>
          <w:szCs w:val="22"/>
        </w:rPr>
        <w:t xml:space="preserve">фотоматериалом (л.д.12), </w:t>
      </w:r>
      <w:r w:rsidRPr="00B0693A" w:rsidR="00C56182">
        <w:rPr>
          <w:sz w:val="22"/>
          <w:szCs w:val="22"/>
        </w:rPr>
        <w:t xml:space="preserve">копией трудового договора № 1/2020 от 05.05.2020 </w:t>
      </w:r>
      <w:r w:rsidRPr="00B0693A">
        <w:rPr>
          <w:sz w:val="22"/>
          <w:szCs w:val="22"/>
        </w:rPr>
        <w:t xml:space="preserve">о принятии </w:t>
      </w:r>
      <w:r w:rsidRPr="00B0693A" w:rsidR="00C56182">
        <w:rPr>
          <w:sz w:val="22"/>
          <w:szCs w:val="22"/>
        </w:rPr>
        <w:t>Саганджи</w:t>
      </w:r>
      <w:r w:rsidRPr="00B0693A" w:rsidR="00C56182">
        <w:rPr>
          <w:sz w:val="22"/>
          <w:szCs w:val="22"/>
        </w:rPr>
        <w:t xml:space="preserve"> Л.М.</w:t>
      </w:r>
      <w:r w:rsidRPr="00B0693A">
        <w:rPr>
          <w:sz w:val="22"/>
          <w:szCs w:val="22"/>
        </w:rPr>
        <w:t xml:space="preserve"> продавцом у ИП </w:t>
      </w:r>
      <w:r w:rsidRPr="00B0693A" w:rsidR="00C56182">
        <w:rPr>
          <w:sz w:val="22"/>
          <w:szCs w:val="22"/>
        </w:rPr>
        <w:t>Сабанин</w:t>
      </w:r>
      <w:r w:rsidRPr="00B0693A" w:rsidR="00C56182">
        <w:rPr>
          <w:sz w:val="22"/>
          <w:szCs w:val="22"/>
        </w:rPr>
        <w:t xml:space="preserve"> С.А. </w:t>
      </w:r>
      <w:r w:rsidRPr="00B0693A">
        <w:rPr>
          <w:sz w:val="22"/>
          <w:szCs w:val="22"/>
        </w:rPr>
        <w:t>(л.д.</w:t>
      </w:r>
      <w:r w:rsidRPr="00B0693A" w:rsidR="00C56182">
        <w:rPr>
          <w:sz w:val="22"/>
          <w:szCs w:val="22"/>
        </w:rPr>
        <w:t>16-</w:t>
      </w:r>
      <w:r w:rsidRPr="00B0693A">
        <w:rPr>
          <w:sz w:val="22"/>
          <w:szCs w:val="22"/>
        </w:rPr>
        <w:t xml:space="preserve">18), </w:t>
      </w:r>
      <w:r w:rsidRPr="00B0693A" w:rsidR="00C56182">
        <w:rPr>
          <w:sz w:val="22"/>
          <w:szCs w:val="22"/>
        </w:rPr>
        <w:t>копией лицензии розничной продажи алкогольной продукции (</w:t>
      </w:r>
      <w:r w:rsidRPr="00B0693A" w:rsidR="000A7D79">
        <w:rPr>
          <w:sz w:val="22"/>
          <w:szCs w:val="22"/>
        </w:rPr>
        <w:t>л.д.13,14), копией свидетельства о государственной регистрации Сабанина С.А. в качестве индивидуального предпринимателя, постановке на учет в налоговом органе.</w:t>
      </w:r>
    </w:p>
    <w:p w:rsidR="004473B9" w:rsidRPr="00B0693A" w:rsidP="004473B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0693A">
        <w:rPr>
          <w:sz w:val="22"/>
          <w:szCs w:val="22"/>
        </w:rPr>
        <w:t xml:space="preserve">Оценивая в совокупности представленные доказательства, </w:t>
      </w:r>
      <w:r w:rsidRPr="00B0693A" w:rsidR="006051A6">
        <w:rPr>
          <w:sz w:val="22"/>
          <w:szCs w:val="22"/>
        </w:rPr>
        <w:t xml:space="preserve">мировой </w:t>
      </w:r>
      <w:r w:rsidRPr="00B0693A">
        <w:rPr>
          <w:sz w:val="22"/>
          <w:szCs w:val="22"/>
        </w:rPr>
        <w:t xml:space="preserve">судья приходит к выводу о том, что в действиях </w:t>
      </w:r>
      <w:r w:rsidRPr="00B0693A" w:rsidR="00DB391C">
        <w:rPr>
          <w:sz w:val="22"/>
          <w:szCs w:val="22"/>
        </w:rPr>
        <w:t>Саганджи</w:t>
      </w:r>
      <w:r w:rsidRPr="00B0693A" w:rsidR="00DB391C">
        <w:rPr>
          <w:sz w:val="22"/>
          <w:szCs w:val="22"/>
        </w:rPr>
        <w:t xml:space="preserve"> Л.М.</w:t>
      </w:r>
      <w:r w:rsidRPr="00B0693A" w:rsidR="00F11070">
        <w:rPr>
          <w:sz w:val="22"/>
          <w:szCs w:val="22"/>
        </w:rPr>
        <w:t xml:space="preserve"> </w:t>
      </w:r>
      <w:r w:rsidRPr="00B0693A">
        <w:rPr>
          <w:sz w:val="22"/>
          <w:szCs w:val="22"/>
        </w:rPr>
        <w:t>имеется состав административного правонарушения, предусмотренного ч. 2</w:t>
      </w:r>
      <w:r w:rsidRPr="00B0693A" w:rsidR="00921702">
        <w:rPr>
          <w:sz w:val="22"/>
          <w:szCs w:val="22"/>
        </w:rPr>
        <w:t>.1 ст. 14.16</w:t>
      </w:r>
      <w:r w:rsidRPr="00B0693A">
        <w:rPr>
          <w:sz w:val="22"/>
          <w:szCs w:val="22"/>
        </w:rPr>
        <w:t xml:space="preserve"> КоАП РФ.</w:t>
      </w:r>
    </w:p>
    <w:p w:rsidR="004473B9" w:rsidRPr="00B0693A" w:rsidP="004473B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0693A">
        <w:rPr>
          <w:sz w:val="22"/>
          <w:szCs w:val="22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B391C" w:rsidRPr="00B0693A" w:rsidP="00DB391C">
      <w:pPr>
        <w:pStyle w:val="BodyText"/>
        <w:ind w:firstLine="567"/>
        <w:rPr>
          <w:sz w:val="22"/>
          <w:szCs w:val="22"/>
        </w:rPr>
      </w:pPr>
      <w:r w:rsidRPr="00B0693A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B0693A">
        <w:rPr>
          <w:sz w:val="22"/>
          <w:szCs w:val="22"/>
        </w:rPr>
        <w:t>Саганджи</w:t>
      </w:r>
      <w:r w:rsidRPr="00B0693A">
        <w:rPr>
          <w:sz w:val="22"/>
          <w:szCs w:val="22"/>
        </w:rPr>
        <w:t xml:space="preserve"> Л.М., мировой судья признает раскаяние лица, совершившего административное правонарушение.</w:t>
      </w:r>
    </w:p>
    <w:p w:rsidR="00DB391C" w:rsidRPr="00B0693A" w:rsidP="00DB391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0693A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B0693A">
        <w:rPr>
          <w:sz w:val="22"/>
          <w:szCs w:val="22"/>
        </w:rPr>
        <w:t>Саганджи</w:t>
      </w:r>
      <w:r w:rsidRPr="00B0693A">
        <w:rPr>
          <w:sz w:val="22"/>
          <w:szCs w:val="22"/>
        </w:rPr>
        <w:t xml:space="preserve"> Л.М., мировым судьей не установлено.</w:t>
      </w:r>
    </w:p>
    <w:p w:rsidR="000A7D79" w:rsidRPr="00B0693A" w:rsidP="000A7D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693A">
        <w:rPr>
          <w:sz w:val="22"/>
          <w:szCs w:val="22"/>
        </w:rPr>
        <w:t xml:space="preserve">Согласно </w:t>
      </w:r>
      <w:hyperlink r:id="rId11" w:history="1">
        <w:r w:rsidRPr="00B0693A">
          <w:rPr>
            <w:sz w:val="22"/>
            <w:szCs w:val="22"/>
          </w:rPr>
          <w:t>части 2.2 статьи 4.1</w:t>
        </w:r>
      </w:hyperlink>
      <w:r w:rsidRPr="00B0693A" w:rsidR="00D15815">
        <w:rPr>
          <w:sz w:val="22"/>
          <w:szCs w:val="22"/>
        </w:rPr>
        <w:t>КоАП РФ</w:t>
      </w:r>
      <w:r w:rsidRPr="00B0693A">
        <w:rPr>
          <w:sz w:val="22"/>
          <w:szCs w:val="22"/>
        </w:rPr>
        <w:t xml:space="preserve">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вразмере</w:t>
      </w:r>
      <w:r w:rsidRPr="00B0693A">
        <w:rPr>
          <w:sz w:val="22"/>
          <w:szCs w:val="22"/>
        </w:rPr>
        <w:t xml:space="preserve"> </w:t>
      </w:r>
      <w:r w:rsidRPr="00B0693A">
        <w:rPr>
          <w:sz w:val="22"/>
          <w:szCs w:val="22"/>
        </w:rPr>
        <w:t>менее минимального</w:t>
      </w:r>
      <w:r w:rsidRPr="00B0693A">
        <w:rPr>
          <w:sz w:val="22"/>
          <w:szCs w:val="22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12" w:history="1">
        <w:r w:rsidRPr="00B0693A">
          <w:rPr>
            <w:sz w:val="22"/>
            <w:szCs w:val="22"/>
          </w:rPr>
          <w:t>раздела II</w:t>
        </w:r>
      </w:hyperlink>
      <w:r w:rsidRPr="00B0693A">
        <w:rPr>
          <w:sz w:val="22"/>
          <w:szCs w:val="22"/>
        </w:rPr>
        <w:t xml:space="preserve">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0A7D79" w:rsidRPr="00B0693A" w:rsidP="000A7D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693A">
        <w:rPr>
          <w:sz w:val="22"/>
          <w:szCs w:val="22"/>
        </w:rPr>
        <w:t xml:space="preserve">В соответствии с </w:t>
      </w:r>
      <w:hyperlink r:id="rId13" w:history="1">
        <w:r w:rsidRPr="00B0693A">
          <w:rPr>
            <w:sz w:val="22"/>
            <w:szCs w:val="22"/>
          </w:rPr>
          <w:t>частью 2.3 статьи 4.1</w:t>
        </w:r>
      </w:hyperlink>
      <w:r w:rsidRPr="00B0693A" w:rsidR="00D15815">
        <w:rPr>
          <w:sz w:val="22"/>
          <w:szCs w:val="22"/>
        </w:rPr>
        <w:t>КоАП РФ</w:t>
      </w:r>
      <w:r w:rsidRPr="00B0693A">
        <w:rPr>
          <w:sz w:val="22"/>
          <w:szCs w:val="22"/>
        </w:rPr>
        <w:t xml:space="preserve"> при назначении административного наказания в соответствии с </w:t>
      </w:r>
      <w:hyperlink r:id="rId11" w:history="1">
        <w:r w:rsidRPr="00B0693A">
          <w:rPr>
            <w:sz w:val="22"/>
            <w:szCs w:val="22"/>
          </w:rPr>
          <w:t>частью 2.2 настоящей статьи</w:t>
        </w:r>
      </w:hyperlink>
      <w:r w:rsidRPr="00B0693A">
        <w:rPr>
          <w:sz w:val="22"/>
          <w:szCs w:val="22"/>
        </w:rPr>
        <w:t xml:space="preserve">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</w:t>
      </w:r>
      <w:hyperlink r:id="rId12" w:history="1">
        <w:r w:rsidRPr="00B0693A">
          <w:rPr>
            <w:sz w:val="22"/>
            <w:szCs w:val="22"/>
          </w:rPr>
          <w:t>раздела II</w:t>
        </w:r>
      </w:hyperlink>
      <w:r w:rsidRPr="00B0693A">
        <w:rPr>
          <w:sz w:val="22"/>
          <w:szCs w:val="22"/>
        </w:rPr>
        <w:t xml:space="preserve"> настоящего Кодекса.</w:t>
      </w:r>
    </w:p>
    <w:p w:rsidR="00D15815" w:rsidRPr="00B0693A" w:rsidP="00D1581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693A">
        <w:rPr>
          <w:sz w:val="22"/>
          <w:szCs w:val="22"/>
        </w:rPr>
        <w:t xml:space="preserve">Учитывая названные выше нормы, данные о личности </w:t>
      </w:r>
      <w:r w:rsidRPr="00B0693A">
        <w:rPr>
          <w:sz w:val="22"/>
          <w:szCs w:val="22"/>
        </w:rPr>
        <w:t>Саганджи</w:t>
      </w:r>
      <w:r w:rsidRPr="00B0693A">
        <w:rPr>
          <w:sz w:val="22"/>
          <w:szCs w:val="22"/>
        </w:rPr>
        <w:t xml:space="preserve"> Л.М., наличие у нее на иждивении малолетнего ребенка, раскаяние лица, совершившего административное правонарушение, отсутствие обстоятельств, отягчающих административную ответственность, полагаю, что цель административного наказания может быть достигнута при назначении </w:t>
      </w:r>
      <w:r w:rsidRPr="00B0693A">
        <w:rPr>
          <w:sz w:val="22"/>
          <w:szCs w:val="22"/>
        </w:rPr>
        <w:t>Саганджи</w:t>
      </w:r>
      <w:r w:rsidRPr="00B0693A">
        <w:rPr>
          <w:sz w:val="22"/>
          <w:szCs w:val="22"/>
        </w:rPr>
        <w:t xml:space="preserve"> Л.М. административного штрафа в размере </w:t>
      </w:r>
      <w:r w:rsidRPr="00B0693A">
        <w:rPr>
          <w:sz w:val="22"/>
          <w:szCs w:val="22"/>
        </w:rPr>
        <w:t xml:space="preserve">менее минимального размера административного штрафа, предусмотренного </w:t>
      </w:r>
      <w:hyperlink r:id="rId14" w:history="1">
        <w:r w:rsidRPr="00B0693A">
          <w:rPr>
            <w:sz w:val="22"/>
            <w:szCs w:val="22"/>
          </w:rPr>
          <w:t>частью 2.1 статьи 14.16</w:t>
        </w:r>
      </w:hyperlink>
      <w:r w:rsidRPr="00B0693A">
        <w:rPr>
          <w:sz w:val="22"/>
          <w:szCs w:val="22"/>
        </w:rPr>
        <w:t xml:space="preserve"> КоАП РФ.</w:t>
      </w:r>
    </w:p>
    <w:p w:rsidR="00DB391C" w:rsidRPr="00B0693A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843A04" w:rsidRPr="00B0693A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0693A">
        <w:rPr>
          <w:sz w:val="22"/>
          <w:szCs w:val="22"/>
        </w:rPr>
        <w:t xml:space="preserve">На основании </w:t>
      </w:r>
      <w:r w:rsidRPr="00B0693A">
        <w:rPr>
          <w:sz w:val="22"/>
          <w:szCs w:val="22"/>
        </w:rPr>
        <w:t>изложенного</w:t>
      </w:r>
      <w:r w:rsidRPr="00B0693A">
        <w:rPr>
          <w:sz w:val="22"/>
          <w:szCs w:val="22"/>
        </w:rPr>
        <w:t>, руководств</w:t>
      </w:r>
      <w:r w:rsidRPr="00B0693A" w:rsidR="00F31AB8">
        <w:rPr>
          <w:sz w:val="22"/>
          <w:szCs w:val="22"/>
        </w:rPr>
        <w:t xml:space="preserve">уясь ст.ст. 29.9, 29.10, 29.11 </w:t>
      </w:r>
      <w:r w:rsidRPr="00B0693A">
        <w:rPr>
          <w:sz w:val="22"/>
          <w:szCs w:val="22"/>
        </w:rPr>
        <w:t>КоАП РФ, мировой судья</w:t>
      </w:r>
    </w:p>
    <w:p w:rsidR="00F11070" w:rsidRPr="00B0693A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843A04" w:rsidRPr="00B0693A" w:rsidP="00843A04">
      <w:pPr>
        <w:spacing w:before="120" w:after="120"/>
        <w:jc w:val="center"/>
        <w:rPr>
          <w:sz w:val="22"/>
          <w:szCs w:val="22"/>
        </w:rPr>
      </w:pPr>
      <w:r w:rsidRPr="00B0693A">
        <w:rPr>
          <w:sz w:val="22"/>
          <w:szCs w:val="22"/>
        </w:rPr>
        <w:t>ПОСТАНОВИЛ:</w:t>
      </w:r>
    </w:p>
    <w:p w:rsidR="00F11070" w:rsidRPr="00B0693A" w:rsidP="00843A04">
      <w:pPr>
        <w:spacing w:before="120" w:after="120"/>
        <w:jc w:val="center"/>
        <w:rPr>
          <w:sz w:val="22"/>
          <w:szCs w:val="22"/>
        </w:rPr>
      </w:pPr>
    </w:p>
    <w:p w:rsidR="00843A04" w:rsidRPr="00B0693A" w:rsidP="00843A04">
      <w:pPr>
        <w:ind w:firstLine="567"/>
        <w:jc w:val="both"/>
        <w:rPr>
          <w:sz w:val="22"/>
          <w:szCs w:val="22"/>
        </w:rPr>
      </w:pPr>
      <w:r w:rsidRPr="00B0693A">
        <w:rPr>
          <w:sz w:val="22"/>
          <w:szCs w:val="22"/>
        </w:rPr>
        <w:t xml:space="preserve">Признать </w:t>
      </w:r>
      <w:r w:rsidRPr="00B0693A" w:rsidR="00DB391C">
        <w:rPr>
          <w:sz w:val="22"/>
          <w:szCs w:val="22"/>
        </w:rPr>
        <w:t>Саганджи</w:t>
      </w:r>
      <w:r w:rsidRPr="00B0693A" w:rsidR="00F11070">
        <w:rPr>
          <w:sz w:val="22"/>
          <w:szCs w:val="22"/>
        </w:rPr>
        <w:t xml:space="preserve"> </w:t>
      </w:r>
      <w:r w:rsidRPr="00B0693A" w:rsidR="00DB391C">
        <w:rPr>
          <w:sz w:val="22"/>
          <w:szCs w:val="22"/>
        </w:rPr>
        <w:t>Л</w:t>
      </w:r>
      <w:r w:rsidRPr="00B0693A" w:rsidR="00B0693A">
        <w:rPr>
          <w:sz w:val="22"/>
          <w:szCs w:val="22"/>
        </w:rPr>
        <w:t>.</w:t>
      </w:r>
      <w:r w:rsidRPr="00B0693A" w:rsidR="00F11070">
        <w:rPr>
          <w:sz w:val="22"/>
          <w:szCs w:val="22"/>
        </w:rPr>
        <w:t xml:space="preserve"> </w:t>
      </w:r>
      <w:r w:rsidRPr="00B0693A" w:rsidR="00DB391C">
        <w:rPr>
          <w:sz w:val="22"/>
          <w:szCs w:val="22"/>
        </w:rPr>
        <w:t>М</w:t>
      </w:r>
      <w:r w:rsidRPr="00B0693A" w:rsidR="00B0693A">
        <w:rPr>
          <w:sz w:val="22"/>
          <w:szCs w:val="22"/>
        </w:rPr>
        <w:t>.</w:t>
      </w:r>
      <w:r w:rsidRPr="00B0693A" w:rsidR="00F11070">
        <w:rPr>
          <w:sz w:val="22"/>
          <w:szCs w:val="22"/>
        </w:rPr>
        <w:t xml:space="preserve"> </w:t>
      </w:r>
      <w:r w:rsidRPr="00B0693A">
        <w:rPr>
          <w:sz w:val="22"/>
          <w:szCs w:val="22"/>
        </w:rPr>
        <w:t>виновн</w:t>
      </w:r>
      <w:r w:rsidRPr="00B0693A" w:rsidR="00F31AB8">
        <w:rPr>
          <w:sz w:val="22"/>
          <w:szCs w:val="22"/>
        </w:rPr>
        <w:t>ой</w:t>
      </w:r>
      <w:r w:rsidRPr="00B0693A">
        <w:rPr>
          <w:sz w:val="22"/>
          <w:szCs w:val="22"/>
        </w:rPr>
        <w:t xml:space="preserve"> в совершении административного правонарушения, предусмотренного ч.2</w:t>
      </w:r>
      <w:r w:rsidRPr="00B0693A" w:rsidR="00921702">
        <w:rPr>
          <w:sz w:val="22"/>
          <w:szCs w:val="22"/>
        </w:rPr>
        <w:t>.1 ст.14.16</w:t>
      </w:r>
      <w:r w:rsidRPr="00B0693A">
        <w:rPr>
          <w:sz w:val="22"/>
          <w:szCs w:val="22"/>
        </w:rPr>
        <w:t xml:space="preserve"> КоАП РФ, и назначить </w:t>
      </w:r>
      <w:r w:rsidRPr="00B0693A" w:rsidR="00F31AB8">
        <w:rPr>
          <w:sz w:val="22"/>
          <w:szCs w:val="22"/>
        </w:rPr>
        <w:t>ей</w:t>
      </w:r>
      <w:r w:rsidRPr="00B0693A">
        <w:rPr>
          <w:sz w:val="22"/>
          <w:szCs w:val="22"/>
        </w:rPr>
        <w:t xml:space="preserve"> административное наказание в виде административного штрафа в размере </w:t>
      </w:r>
      <w:r w:rsidRPr="00B0693A" w:rsidR="00D15815">
        <w:rPr>
          <w:sz w:val="22"/>
          <w:szCs w:val="22"/>
        </w:rPr>
        <w:t>15</w:t>
      </w:r>
      <w:r w:rsidRPr="00B0693A" w:rsidR="00921702">
        <w:rPr>
          <w:sz w:val="22"/>
          <w:szCs w:val="22"/>
        </w:rPr>
        <w:t xml:space="preserve"> 00</w:t>
      </w:r>
      <w:r w:rsidRPr="00B0693A">
        <w:rPr>
          <w:sz w:val="22"/>
          <w:szCs w:val="22"/>
        </w:rPr>
        <w:t>0 (</w:t>
      </w:r>
      <w:r w:rsidRPr="00B0693A" w:rsidR="00D15815">
        <w:rPr>
          <w:sz w:val="22"/>
          <w:szCs w:val="22"/>
        </w:rPr>
        <w:t>пятнадцати</w:t>
      </w:r>
      <w:r w:rsidRPr="00B0693A" w:rsidR="00921702">
        <w:rPr>
          <w:sz w:val="22"/>
          <w:szCs w:val="22"/>
        </w:rPr>
        <w:t xml:space="preserve"> тысяч</w:t>
      </w:r>
      <w:r w:rsidRPr="00B0693A">
        <w:rPr>
          <w:sz w:val="22"/>
          <w:szCs w:val="22"/>
        </w:rPr>
        <w:t>) рублей</w:t>
      </w:r>
      <w:r w:rsidRPr="00B0693A" w:rsidR="00D15815">
        <w:rPr>
          <w:sz w:val="22"/>
          <w:szCs w:val="22"/>
        </w:rPr>
        <w:t xml:space="preserve"> с учетом положений частей 2.2 и 2.3 ст. 4.1 КоАП РФ</w:t>
      </w:r>
      <w:r w:rsidRPr="00B0693A">
        <w:rPr>
          <w:sz w:val="22"/>
          <w:szCs w:val="22"/>
        </w:rPr>
        <w:t>.</w:t>
      </w:r>
    </w:p>
    <w:p w:rsidR="00D15815" w:rsidRPr="00B0693A" w:rsidP="00843A04">
      <w:pPr>
        <w:ind w:firstLine="567"/>
        <w:jc w:val="both"/>
        <w:rPr>
          <w:sz w:val="22"/>
          <w:szCs w:val="22"/>
        </w:rPr>
      </w:pPr>
      <w:r w:rsidRPr="00B0693A">
        <w:rPr>
          <w:sz w:val="22"/>
          <w:szCs w:val="22"/>
        </w:rPr>
        <w:t xml:space="preserve">Бутылку пива </w:t>
      </w:r>
      <w:r w:rsidRPr="00B0693A" w:rsidR="00B0693A">
        <w:rPr>
          <w:sz w:val="22"/>
          <w:szCs w:val="22"/>
        </w:rPr>
        <w:t xml:space="preserve">/изъято/ </w:t>
      </w:r>
      <w:r w:rsidRPr="00B0693A">
        <w:rPr>
          <w:sz w:val="22"/>
          <w:szCs w:val="22"/>
        </w:rPr>
        <w:t xml:space="preserve"> объемом 0,5 л., находящуюся согласно расписке</w:t>
      </w:r>
      <w:r w:rsidRPr="00B0693A" w:rsidR="0098071E">
        <w:rPr>
          <w:sz w:val="22"/>
          <w:szCs w:val="22"/>
        </w:rPr>
        <w:t xml:space="preserve"> на хранении у </w:t>
      </w:r>
      <w:r w:rsidRPr="00B0693A" w:rsidR="0098071E">
        <w:rPr>
          <w:sz w:val="22"/>
          <w:szCs w:val="22"/>
        </w:rPr>
        <w:t>Саганджи</w:t>
      </w:r>
      <w:r w:rsidRPr="00B0693A" w:rsidR="0098071E">
        <w:rPr>
          <w:sz w:val="22"/>
          <w:szCs w:val="22"/>
        </w:rPr>
        <w:t xml:space="preserve"> Л.М. (л.д.11), вернуть по принадлежности ИП Сабанин С.А.</w:t>
      </w:r>
    </w:p>
    <w:p w:rsidR="00921702" w:rsidRPr="00B0693A" w:rsidP="0098071E">
      <w:pPr>
        <w:ind w:firstLine="567"/>
        <w:contextualSpacing/>
        <w:jc w:val="both"/>
        <w:rPr>
          <w:sz w:val="22"/>
          <w:szCs w:val="22"/>
        </w:rPr>
      </w:pPr>
      <w:r w:rsidRPr="00B0693A">
        <w:rPr>
          <w:sz w:val="22"/>
          <w:szCs w:val="22"/>
        </w:rPr>
        <w:t xml:space="preserve">Штраф подлежит оплате по реквизитам: </w:t>
      </w:r>
    </w:p>
    <w:p w:rsidR="00921702" w:rsidRPr="00B0693A" w:rsidP="0098071E">
      <w:pPr>
        <w:ind w:firstLine="567"/>
        <w:contextualSpacing/>
        <w:jc w:val="both"/>
        <w:rPr>
          <w:sz w:val="22"/>
          <w:szCs w:val="22"/>
        </w:rPr>
      </w:pPr>
      <w:r w:rsidRPr="00B0693A">
        <w:rPr>
          <w:sz w:val="22"/>
          <w:szCs w:val="22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</w:t>
      </w:r>
      <w:r w:rsidRPr="00B0693A" w:rsidR="0098071E">
        <w:rPr>
          <w:sz w:val="22"/>
          <w:szCs w:val="22"/>
        </w:rPr>
        <w:t xml:space="preserve">ОКТМО 35715000; </w:t>
      </w:r>
      <w:r w:rsidRPr="00B0693A" w:rsidR="00DB391C">
        <w:rPr>
          <w:sz w:val="22"/>
          <w:szCs w:val="22"/>
        </w:rPr>
        <w:t>КБК 828 1 16 01333 01 0000 140.</w:t>
      </w:r>
    </w:p>
    <w:p w:rsidR="00921702" w:rsidRPr="00B0693A" w:rsidP="0098071E">
      <w:pPr>
        <w:pStyle w:val="a2"/>
        <w:ind w:firstLine="567"/>
        <w:contextualSpacing/>
        <w:rPr>
          <w:sz w:val="22"/>
          <w:szCs w:val="22"/>
        </w:rPr>
      </w:pPr>
      <w:r w:rsidRPr="00B0693A">
        <w:rPr>
          <w:sz w:val="22"/>
          <w:szCs w:val="22"/>
        </w:rPr>
        <w:t>Административный штраф должен быть оплачен лицом, привлеченным к административной ответственности</w:t>
      </w:r>
      <w:r w:rsidRPr="00B0693A">
        <w:rPr>
          <w:color w:val="000000"/>
          <w:sz w:val="22"/>
          <w:szCs w:val="22"/>
          <w:lang w:val="uk-UA"/>
        </w:rPr>
        <w:t xml:space="preserve">, не </w:t>
      </w:r>
      <w:r w:rsidRPr="00B0693A">
        <w:rPr>
          <w:sz w:val="22"/>
          <w:szCs w:val="22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921702" w:rsidRPr="00B0693A" w:rsidP="00921702">
      <w:pPr>
        <w:ind w:firstLine="567"/>
        <w:jc w:val="both"/>
        <w:rPr>
          <w:sz w:val="22"/>
          <w:szCs w:val="22"/>
        </w:rPr>
      </w:pPr>
      <w:r w:rsidRPr="00B0693A">
        <w:rPr>
          <w:sz w:val="22"/>
          <w:szCs w:val="22"/>
        </w:rPr>
        <w:t xml:space="preserve">Разъяснить </w:t>
      </w:r>
      <w:r w:rsidRPr="00B0693A" w:rsidR="00DB391C">
        <w:rPr>
          <w:sz w:val="22"/>
          <w:szCs w:val="22"/>
        </w:rPr>
        <w:t>Саганджи</w:t>
      </w:r>
      <w:r w:rsidRPr="00B0693A" w:rsidR="00DB391C">
        <w:rPr>
          <w:sz w:val="22"/>
          <w:szCs w:val="22"/>
        </w:rPr>
        <w:t xml:space="preserve"> Л.М.</w:t>
      </w:r>
      <w:r w:rsidRPr="00B0693A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921702" w:rsidRPr="00B0693A" w:rsidP="00921702">
      <w:pPr>
        <w:ind w:firstLine="567"/>
        <w:jc w:val="both"/>
        <w:rPr>
          <w:sz w:val="22"/>
          <w:szCs w:val="22"/>
        </w:rPr>
      </w:pPr>
      <w:r w:rsidRPr="00B0693A">
        <w:rPr>
          <w:sz w:val="22"/>
          <w:szCs w:val="22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B0693A" w:rsidR="00DB391C">
        <w:rPr>
          <w:sz w:val="22"/>
          <w:szCs w:val="22"/>
        </w:rPr>
        <w:t>ого судью судебного участка № 50</w:t>
      </w:r>
      <w:r w:rsidRPr="00B0693A">
        <w:rPr>
          <w:sz w:val="22"/>
          <w:szCs w:val="22"/>
        </w:rPr>
        <w:t xml:space="preserve"> Керченского судебного района Республики Крым.</w:t>
      </w:r>
    </w:p>
    <w:p w:rsidR="00921702" w:rsidRPr="00B0693A" w:rsidP="00921702">
      <w:pPr>
        <w:ind w:firstLine="567"/>
        <w:jc w:val="both"/>
        <w:rPr>
          <w:sz w:val="22"/>
          <w:szCs w:val="22"/>
        </w:rPr>
      </w:pPr>
    </w:p>
    <w:p w:rsidR="00921702" w:rsidRPr="00B0693A" w:rsidP="00921702">
      <w:pPr>
        <w:pStyle w:val="NoSpacing"/>
        <w:contextualSpacing/>
        <w:rPr>
          <w:sz w:val="22"/>
          <w:szCs w:val="22"/>
        </w:rPr>
      </w:pPr>
      <w:r w:rsidRPr="00B0693A">
        <w:rPr>
          <w:sz w:val="22"/>
          <w:szCs w:val="22"/>
        </w:rPr>
        <w:t>Мировой судья</w:t>
      </w:r>
      <w:r w:rsidRPr="00B0693A">
        <w:rPr>
          <w:sz w:val="22"/>
          <w:szCs w:val="22"/>
        </w:rPr>
        <w:tab/>
      </w:r>
      <w:r w:rsidRPr="00B0693A">
        <w:rPr>
          <w:sz w:val="22"/>
          <w:szCs w:val="22"/>
        </w:rPr>
        <w:tab/>
      </w:r>
      <w:r w:rsidRPr="00B0693A">
        <w:rPr>
          <w:sz w:val="22"/>
          <w:szCs w:val="22"/>
        </w:rPr>
        <w:tab/>
      </w:r>
      <w:r w:rsidRPr="00B0693A" w:rsidR="00B0693A">
        <w:rPr>
          <w:sz w:val="22"/>
          <w:szCs w:val="22"/>
        </w:rPr>
        <w:tab/>
      </w:r>
      <w:r w:rsidRPr="00B0693A" w:rsidR="00B0693A">
        <w:rPr>
          <w:sz w:val="22"/>
          <w:szCs w:val="22"/>
        </w:rPr>
        <w:tab/>
      </w:r>
      <w:r w:rsidRPr="00B0693A" w:rsidR="00B0693A">
        <w:rPr>
          <w:sz w:val="22"/>
          <w:szCs w:val="22"/>
        </w:rPr>
        <w:tab/>
      </w:r>
      <w:r w:rsidRPr="00B0693A" w:rsidR="00B0693A">
        <w:rPr>
          <w:sz w:val="22"/>
          <w:szCs w:val="22"/>
        </w:rPr>
        <w:tab/>
      </w:r>
      <w:r w:rsidRPr="00B0693A" w:rsidR="005532E4">
        <w:rPr>
          <w:sz w:val="22"/>
          <w:szCs w:val="22"/>
        </w:rPr>
        <w:tab/>
      </w:r>
      <w:r w:rsidRPr="00B0693A">
        <w:rPr>
          <w:sz w:val="22"/>
          <w:szCs w:val="22"/>
        </w:rPr>
        <w:tab/>
      </w:r>
      <w:r w:rsidRPr="00B0693A" w:rsidR="00DB391C">
        <w:rPr>
          <w:sz w:val="22"/>
          <w:szCs w:val="22"/>
        </w:rPr>
        <w:t xml:space="preserve">Г.А. </w:t>
      </w:r>
      <w:r w:rsidRPr="00B0693A" w:rsidR="00DB391C">
        <w:rPr>
          <w:sz w:val="22"/>
          <w:szCs w:val="22"/>
        </w:rPr>
        <w:t>Пшеничная</w:t>
      </w:r>
    </w:p>
    <w:p w:rsidR="00F11070" w:rsidRPr="00B0693A" w:rsidP="00F11070">
      <w:pPr>
        <w:pStyle w:val="NoSpacing"/>
        <w:rPr>
          <w:sz w:val="22"/>
          <w:szCs w:val="22"/>
          <w:lang w:eastAsia="ru-RU"/>
        </w:rPr>
      </w:pPr>
    </w:p>
    <w:p w:rsidR="00921702" w:rsidRPr="00B0693A" w:rsidP="00921702">
      <w:pPr>
        <w:pStyle w:val="NoSpacing"/>
        <w:contextualSpacing/>
        <w:rPr>
          <w:sz w:val="22"/>
          <w:szCs w:val="22"/>
        </w:rPr>
      </w:pPr>
    </w:p>
    <w:p w:rsidR="005F14FD" w:rsidRPr="005532E4" w:rsidP="00921702">
      <w:pPr>
        <w:ind w:firstLine="708"/>
        <w:contextualSpacing/>
        <w:jc w:val="both"/>
        <w:rPr>
          <w:sz w:val="22"/>
          <w:szCs w:val="22"/>
        </w:rPr>
      </w:pPr>
    </w:p>
    <w:sectPr w:rsidSect="0020676B">
      <w:headerReference w:type="default" r:id="rId15"/>
      <w:pgSz w:w="11906" w:h="16838"/>
      <w:pgMar w:top="1134" w:right="709" w:bottom="99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84645338"/>
      <w:docPartObj>
        <w:docPartGallery w:val="Page Numbers (Top of Page)"/>
        <w:docPartUnique/>
      </w:docPartObj>
    </w:sdtPr>
    <w:sdtContent>
      <w:p w:rsidR="005532E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93A">
          <w:rPr>
            <w:noProof/>
          </w:rPr>
          <w:t>3</w:t>
        </w:r>
        <w:r>
          <w:fldChar w:fldCharType="end"/>
        </w:r>
      </w:p>
    </w:sdtContent>
  </w:sdt>
  <w:p w:rsidR="00553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2C60"/>
    <w:rsid w:val="000335A9"/>
    <w:rsid w:val="00033C1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A7D79"/>
    <w:rsid w:val="000C2B88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0676B"/>
    <w:rsid w:val="00212E3A"/>
    <w:rsid w:val="00216F7B"/>
    <w:rsid w:val="00247879"/>
    <w:rsid w:val="0025609C"/>
    <w:rsid w:val="00257A92"/>
    <w:rsid w:val="00260CE7"/>
    <w:rsid w:val="00267F0E"/>
    <w:rsid w:val="00270499"/>
    <w:rsid w:val="00273E15"/>
    <w:rsid w:val="002B0B4D"/>
    <w:rsid w:val="002C2A85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C2BA2"/>
    <w:rsid w:val="003D04FE"/>
    <w:rsid w:val="003D1BDE"/>
    <w:rsid w:val="003D55FA"/>
    <w:rsid w:val="003D6DDE"/>
    <w:rsid w:val="00400279"/>
    <w:rsid w:val="00402A72"/>
    <w:rsid w:val="0040778D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21434"/>
    <w:rsid w:val="0052706F"/>
    <w:rsid w:val="00530E9A"/>
    <w:rsid w:val="00536920"/>
    <w:rsid w:val="005532E4"/>
    <w:rsid w:val="0055566C"/>
    <w:rsid w:val="00556C02"/>
    <w:rsid w:val="00561553"/>
    <w:rsid w:val="00563E03"/>
    <w:rsid w:val="005670D9"/>
    <w:rsid w:val="00592360"/>
    <w:rsid w:val="005B22C0"/>
    <w:rsid w:val="005C4437"/>
    <w:rsid w:val="005C5168"/>
    <w:rsid w:val="005C7858"/>
    <w:rsid w:val="005C7EB6"/>
    <w:rsid w:val="005F14FD"/>
    <w:rsid w:val="006051A6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700989"/>
    <w:rsid w:val="007077CA"/>
    <w:rsid w:val="00724705"/>
    <w:rsid w:val="007409D4"/>
    <w:rsid w:val="00780D50"/>
    <w:rsid w:val="00797142"/>
    <w:rsid w:val="007A14CD"/>
    <w:rsid w:val="007A3909"/>
    <w:rsid w:val="007B279C"/>
    <w:rsid w:val="007C5769"/>
    <w:rsid w:val="007D153B"/>
    <w:rsid w:val="007D56C7"/>
    <w:rsid w:val="007F59BD"/>
    <w:rsid w:val="007F5EB7"/>
    <w:rsid w:val="00805C41"/>
    <w:rsid w:val="008164E8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E6F9B"/>
    <w:rsid w:val="0091416E"/>
    <w:rsid w:val="00914D9C"/>
    <w:rsid w:val="00921702"/>
    <w:rsid w:val="00927B81"/>
    <w:rsid w:val="00931EB6"/>
    <w:rsid w:val="00932B57"/>
    <w:rsid w:val="00934292"/>
    <w:rsid w:val="009557A7"/>
    <w:rsid w:val="0096125F"/>
    <w:rsid w:val="0096440A"/>
    <w:rsid w:val="009651C3"/>
    <w:rsid w:val="009719C1"/>
    <w:rsid w:val="0097271C"/>
    <w:rsid w:val="0098052A"/>
    <w:rsid w:val="0098071E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B0693A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C4BCF"/>
    <w:rsid w:val="00BF0CA3"/>
    <w:rsid w:val="00C05985"/>
    <w:rsid w:val="00C05C42"/>
    <w:rsid w:val="00C15432"/>
    <w:rsid w:val="00C235DF"/>
    <w:rsid w:val="00C31FE7"/>
    <w:rsid w:val="00C46290"/>
    <w:rsid w:val="00C5510D"/>
    <w:rsid w:val="00C56182"/>
    <w:rsid w:val="00C60E09"/>
    <w:rsid w:val="00C657CB"/>
    <w:rsid w:val="00C802D0"/>
    <w:rsid w:val="00CA5FFE"/>
    <w:rsid w:val="00CB5381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5815"/>
    <w:rsid w:val="00D17092"/>
    <w:rsid w:val="00D2159C"/>
    <w:rsid w:val="00D34E9A"/>
    <w:rsid w:val="00D46E2D"/>
    <w:rsid w:val="00D506BF"/>
    <w:rsid w:val="00D51998"/>
    <w:rsid w:val="00DA4062"/>
    <w:rsid w:val="00DA4661"/>
    <w:rsid w:val="00DB391C"/>
    <w:rsid w:val="00DB746C"/>
    <w:rsid w:val="00DF1381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C4D5A"/>
    <w:rsid w:val="00ED27A9"/>
    <w:rsid w:val="00ED32A7"/>
    <w:rsid w:val="00ED5B10"/>
    <w:rsid w:val="00EF1925"/>
    <w:rsid w:val="00EF64E5"/>
    <w:rsid w:val="00EF678A"/>
    <w:rsid w:val="00F03E41"/>
    <w:rsid w:val="00F042B6"/>
    <w:rsid w:val="00F11070"/>
    <w:rsid w:val="00F123F7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86554"/>
    <w:rsid w:val="00FA25B1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qFormat/>
    <w:rsid w:val="00921702"/>
    <w:rPr>
      <w:rFonts w:eastAsia="Calibri"/>
      <w:sz w:val="24"/>
      <w:szCs w:val="24"/>
      <w:lang w:eastAsia="en-US"/>
    </w:rPr>
  </w:style>
  <w:style w:type="paragraph" w:styleId="Header">
    <w:name w:val="header"/>
    <w:basedOn w:val="Normal"/>
    <w:link w:val="a3"/>
    <w:uiPriority w:val="99"/>
    <w:unhideWhenUsed/>
    <w:rsid w:val="0020676B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0676B"/>
    <w:rPr>
      <w:sz w:val="24"/>
    </w:rPr>
  </w:style>
  <w:style w:type="paragraph" w:styleId="Footer">
    <w:name w:val="footer"/>
    <w:basedOn w:val="Normal"/>
    <w:link w:val="a4"/>
    <w:unhideWhenUsed/>
    <w:rsid w:val="002067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2067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90AA340ED0C32AF0105CCD1338F459438B4900DFA0D372948D72F511EFE20E2DE3A1D1FFC26EAEFFC8266A635DC0895EBB211CC6F53nBLBF" TargetMode="External" /><Relationship Id="rId11" Type="http://schemas.openxmlformats.org/officeDocument/2006/relationships/hyperlink" Target="consultantplus://offline/ref=EA773CA2CCA650D1E01BB57E2B43562A7A28829BB0468145605C861FD958845CDD472AA3F38B850AFE5EAA411FF3BCD8D19096EF5FE0BCh8M" TargetMode="External" /><Relationship Id="rId12" Type="http://schemas.openxmlformats.org/officeDocument/2006/relationships/hyperlink" Target="consultantplus://offline/ref=EA773CA2CCA650D1E01BB57E2B43562A7A28829BB0468145605C861FD958845CDD472AA4F18C8706A904BA4556A6B5C6D58688E541E0C958B6h9M" TargetMode="External" /><Relationship Id="rId13" Type="http://schemas.openxmlformats.org/officeDocument/2006/relationships/hyperlink" Target="consultantplus://offline/ref=EA773CA2CCA650D1E01BB57E2B43562A7A28829BB0468145605C861FD958845CDD472AA3F38B820AFE5EAA411FF3BCD8D19096EF5FE0BCh8M" TargetMode="External" /><Relationship Id="rId14" Type="http://schemas.openxmlformats.org/officeDocument/2006/relationships/hyperlink" Target="consultantplus://offline/ref=E4F6A75B2B1950009C4F9FF9D1D9CDFCC3C094E44D101E445143CD108750BC643F4AF31FA184D88B129DC829AFBC8FA5A968C3E2B12Ft3i8M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E19815C8CA551DBBD0972CC34EEDBD5F24EA8D618F24E210F9EBCD3FC3FF55E3A083F6E986CD3737856C324C6d6L0F" TargetMode="External" /><Relationship Id="rId6" Type="http://schemas.openxmlformats.org/officeDocument/2006/relationships/hyperlink" Target="consultantplus://offline/ref=BE19815C8CA551DBBD0972CC34EEDBD5F24EA8D618F24E210F9EBCD3FC3FF55E280867629869CE747D43957580346FEE9704CCB63FB8712DdAL8F" TargetMode="External" /><Relationship Id="rId7" Type="http://schemas.openxmlformats.org/officeDocument/2006/relationships/hyperlink" Target="consultantplus://offline/ref=BE19815C8CA551DBBD0972CC34EEDBD5F24EA8D618F24E210F9EBCD3FC3FF55E280867609E6EC6272D0C9429C4647CEE9604CEB223dBLBF" TargetMode="External" /><Relationship Id="rId8" Type="http://schemas.openxmlformats.org/officeDocument/2006/relationships/hyperlink" Target="consultantplus://offline/ref=E99183426B44A7DC521D0D6A27E845B13BE22FEFF61E18B0C4400041A048E5EB537D5AD09C06E185E966CDD66D1436DE9CED7A211D5556B618iDO" TargetMode="External" /><Relationship Id="rId9" Type="http://schemas.openxmlformats.org/officeDocument/2006/relationships/hyperlink" Target="consultantplus://offline/ref=BE19815C8CA551DBBD0972CC34EEDBD5F24EA8D618F24E210F9EBCD3FC3FF55E280867629869CF747443957580346FEE9704CCB63FB8712DdAL8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B547E-5E3C-41A8-BAF0-29CB259B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