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E1339" w:rsidP="00707D20">
      <w:pPr>
        <w:pStyle w:val="Title"/>
        <w:ind w:left="-142"/>
        <w:jc w:val="right"/>
        <w:rPr>
          <w:b w:val="0"/>
          <w:sz w:val="14"/>
          <w:szCs w:val="14"/>
        </w:rPr>
      </w:pPr>
      <w:r w:rsidRPr="00DE1339">
        <w:rPr>
          <w:b w:val="0"/>
          <w:sz w:val="14"/>
          <w:szCs w:val="14"/>
        </w:rPr>
        <w:t>дело</w:t>
      </w:r>
      <w:r w:rsidRPr="00DE1339" w:rsidR="00770E3E">
        <w:rPr>
          <w:b w:val="0"/>
          <w:sz w:val="14"/>
          <w:szCs w:val="14"/>
        </w:rPr>
        <w:t xml:space="preserve"> </w:t>
      </w:r>
      <w:r w:rsidRPr="00DE1339">
        <w:rPr>
          <w:b w:val="0"/>
          <w:sz w:val="14"/>
          <w:szCs w:val="14"/>
        </w:rPr>
        <w:t>№ 5</w:t>
      </w:r>
      <w:r w:rsidRPr="00DE1339">
        <w:rPr>
          <w:b w:val="0"/>
          <w:sz w:val="14"/>
          <w:szCs w:val="14"/>
        </w:rPr>
        <w:t>-50</w:t>
      </w:r>
      <w:r w:rsidRPr="00DE1339">
        <w:rPr>
          <w:b w:val="0"/>
          <w:sz w:val="14"/>
          <w:szCs w:val="14"/>
        </w:rPr>
        <w:t>-</w:t>
      </w:r>
      <w:r w:rsidRPr="00DE1339" w:rsidR="002B5ACF">
        <w:rPr>
          <w:b w:val="0"/>
          <w:sz w:val="14"/>
          <w:szCs w:val="14"/>
        </w:rPr>
        <w:t>204</w:t>
      </w:r>
      <w:r w:rsidRPr="00DE1339" w:rsidR="00857E9F">
        <w:rPr>
          <w:b w:val="0"/>
          <w:sz w:val="14"/>
          <w:szCs w:val="14"/>
        </w:rPr>
        <w:t>/</w:t>
      </w:r>
      <w:r w:rsidRPr="00DE1339" w:rsidR="002B5ACF">
        <w:rPr>
          <w:b w:val="0"/>
          <w:sz w:val="14"/>
          <w:szCs w:val="14"/>
        </w:rPr>
        <w:t>2023</w:t>
      </w:r>
    </w:p>
    <w:p w:rsidR="00E13DFF" w:rsidRPr="00DE1339" w:rsidP="00707D20">
      <w:pPr>
        <w:pStyle w:val="Title"/>
        <w:ind w:left="-142"/>
        <w:jc w:val="right"/>
        <w:rPr>
          <w:b w:val="0"/>
          <w:sz w:val="14"/>
          <w:szCs w:val="14"/>
        </w:rPr>
      </w:pPr>
    </w:p>
    <w:p w:rsidR="00A22F96" w:rsidRPr="00DE1339" w:rsidP="00707D20">
      <w:pPr>
        <w:pStyle w:val="Title"/>
        <w:ind w:left="-142"/>
        <w:rPr>
          <w:b w:val="0"/>
          <w:bCs w:val="0"/>
          <w:sz w:val="14"/>
          <w:szCs w:val="14"/>
        </w:rPr>
      </w:pPr>
      <w:r w:rsidRPr="00DE1339">
        <w:rPr>
          <w:b w:val="0"/>
          <w:bCs w:val="0"/>
          <w:sz w:val="14"/>
          <w:szCs w:val="14"/>
        </w:rPr>
        <w:t>ПОСТАНОВЛЕНИЕ</w:t>
      </w:r>
    </w:p>
    <w:p w:rsidR="00A22F96" w:rsidRPr="00DE1339" w:rsidP="00707D20">
      <w:pPr>
        <w:spacing w:before="120" w:after="120"/>
        <w:ind w:left="-142"/>
        <w:jc w:val="center"/>
        <w:rPr>
          <w:sz w:val="14"/>
          <w:szCs w:val="14"/>
        </w:rPr>
      </w:pPr>
      <w:r w:rsidRPr="00DE1339">
        <w:rPr>
          <w:sz w:val="14"/>
          <w:szCs w:val="14"/>
        </w:rPr>
        <w:t>24</w:t>
      </w:r>
      <w:r w:rsidRPr="00DE1339" w:rsidR="00707D20">
        <w:rPr>
          <w:sz w:val="14"/>
          <w:szCs w:val="14"/>
        </w:rPr>
        <w:t xml:space="preserve"> </w:t>
      </w:r>
      <w:r w:rsidRPr="00DE1339">
        <w:rPr>
          <w:sz w:val="14"/>
          <w:szCs w:val="14"/>
        </w:rPr>
        <w:t>ноября 2023</w:t>
      </w:r>
      <w:r w:rsidRPr="00DE1339" w:rsidR="00AE3593">
        <w:rPr>
          <w:sz w:val="14"/>
          <w:szCs w:val="14"/>
        </w:rPr>
        <w:t xml:space="preserve"> года                                              </w:t>
      </w:r>
      <w:r w:rsidRPr="00DE1339" w:rsidR="00707D20">
        <w:rPr>
          <w:sz w:val="14"/>
          <w:szCs w:val="14"/>
        </w:rPr>
        <w:t xml:space="preserve">                                     </w:t>
      </w:r>
      <w:r w:rsidRPr="00DE1339" w:rsidR="00E13DFF">
        <w:rPr>
          <w:sz w:val="14"/>
          <w:szCs w:val="14"/>
        </w:rPr>
        <w:t>г.</w:t>
      </w:r>
      <w:r w:rsidRPr="00DE1339">
        <w:rPr>
          <w:sz w:val="14"/>
          <w:szCs w:val="14"/>
        </w:rPr>
        <w:t xml:space="preserve"> </w:t>
      </w:r>
      <w:r w:rsidRPr="00DE1339" w:rsidR="004442B8">
        <w:rPr>
          <w:sz w:val="14"/>
          <w:szCs w:val="14"/>
        </w:rPr>
        <w:t>Керчь</w:t>
      </w:r>
      <w:r w:rsidRPr="00DE1339" w:rsidR="00E13DFF">
        <w:rPr>
          <w:sz w:val="14"/>
          <w:szCs w:val="14"/>
        </w:rPr>
        <w:tab/>
      </w:r>
      <w:r w:rsidRPr="00DE1339" w:rsidR="00E13DFF">
        <w:rPr>
          <w:sz w:val="14"/>
          <w:szCs w:val="14"/>
        </w:rPr>
        <w:tab/>
      </w:r>
      <w:r w:rsidRPr="00DE1339" w:rsidR="00E13DFF">
        <w:rPr>
          <w:sz w:val="14"/>
          <w:szCs w:val="14"/>
        </w:rPr>
        <w:tab/>
      </w:r>
      <w:r w:rsidRPr="00DE1339" w:rsidR="00E13DFF">
        <w:rPr>
          <w:sz w:val="14"/>
          <w:szCs w:val="14"/>
        </w:rPr>
        <w:tab/>
      </w:r>
      <w:r w:rsidRPr="00DE1339" w:rsidR="00E13DFF">
        <w:rPr>
          <w:sz w:val="14"/>
          <w:szCs w:val="14"/>
        </w:rPr>
        <w:tab/>
      </w:r>
      <w:r w:rsidRPr="00DE1339" w:rsidR="00E13DFF">
        <w:rPr>
          <w:sz w:val="14"/>
          <w:szCs w:val="14"/>
        </w:rPr>
        <w:tab/>
      </w:r>
      <w:r w:rsidRPr="00DE1339" w:rsidR="00E13DFF">
        <w:rPr>
          <w:sz w:val="14"/>
          <w:szCs w:val="14"/>
        </w:rPr>
        <w:tab/>
      </w:r>
      <w:r w:rsidRPr="00DE1339" w:rsidR="00E13DFF">
        <w:rPr>
          <w:sz w:val="14"/>
          <w:szCs w:val="14"/>
        </w:rPr>
        <w:tab/>
      </w:r>
      <w:r w:rsidRPr="00DE1339" w:rsidR="00AE3593">
        <w:rPr>
          <w:sz w:val="14"/>
          <w:szCs w:val="14"/>
        </w:rPr>
        <w:t xml:space="preserve">     </w:t>
      </w:r>
    </w:p>
    <w:p w:rsidR="00707D20" w:rsidRPr="00DE1339" w:rsidP="00707D20">
      <w:pPr>
        <w:ind w:left="-142" w:firstLine="567"/>
        <w:jc w:val="both"/>
        <w:rPr>
          <w:sz w:val="14"/>
          <w:szCs w:val="14"/>
        </w:rPr>
      </w:pPr>
      <w:r w:rsidRPr="00DE1339">
        <w:rPr>
          <w:sz w:val="14"/>
          <w:szCs w:val="14"/>
        </w:rPr>
        <w:t>М</w:t>
      </w:r>
      <w:r w:rsidRPr="00DE1339" w:rsidR="00A22F96">
        <w:rPr>
          <w:sz w:val="14"/>
          <w:szCs w:val="14"/>
        </w:rPr>
        <w:t>иро</w:t>
      </w:r>
      <w:r w:rsidRPr="00DE1339">
        <w:rPr>
          <w:sz w:val="14"/>
          <w:szCs w:val="14"/>
        </w:rPr>
        <w:t xml:space="preserve">вой судья судебного участка </w:t>
      </w:r>
      <w:r w:rsidRPr="00DE1339" w:rsidR="00AE3593">
        <w:rPr>
          <w:sz w:val="14"/>
          <w:szCs w:val="14"/>
        </w:rPr>
        <w:t xml:space="preserve">№ </w:t>
      </w:r>
      <w:r w:rsidRPr="00DE1339">
        <w:rPr>
          <w:sz w:val="14"/>
          <w:szCs w:val="14"/>
        </w:rPr>
        <w:t>50</w:t>
      </w:r>
      <w:r w:rsidRPr="00DE1339" w:rsidR="000D0E70">
        <w:rPr>
          <w:sz w:val="14"/>
          <w:szCs w:val="14"/>
        </w:rPr>
        <w:t xml:space="preserve"> Керченского судебного района</w:t>
      </w:r>
      <w:r w:rsidRPr="00DE1339" w:rsidR="00596EBF">
        <w:rPr>
          <w:sz w:val="14"/>
          <w:szCs w:val="14"/>
        </w:rPr>
        <w:t xml:space="preserve"> (городской округ Керчь)</w:t>
      </w:r>
      <w:r w:rsidRPr="00DE1339" w:rsidR="000D0E70">
        <w:rPr>
          <w:sz w:val="14"/>
          <w:szCs w:val="14"/>
        </w:rPr>
        <w:t xml:space="preserve"> Республики Крым</w:t>
      </w:r>
      <w:r w:rsidRPr="00DE1339" w:rsidR="00AE3593">
        <w:rPr>
          <w:sz w:val="14"/>
          <w:szCs w:val="14"/>
        </w:rPr>
        <w:t xml:space="preserve"> </w:t>
      </w:r>
      <w:r w:rsidRPr="00DE1339">
        <w:rPr>
          <w:sz w:val="14"/>
          <w:szCs w:val="14"/>
        </w:rPr>
        <w:t>Пшеничная Г.А.</w:t>
      </w:r>
      <w:r w:rsidRPr="00DE1339" w:rsidR="00CF2F4A">
        <w:rPr>
          <w:sz w:val="14"/>
          <w:szCs w:val="14"/>
        </w:rPr>
        <w:t>,</w:t>
      </w:r>
      <w:r w:rsidRPr="00DE1339" w:rsidR="003627FD">
        <w:rPr>
          <w:sz w:val="14"/>
          <w:szCs w:val="14"/>
        </w:rPr>
        <w:t xml:space="preserve"> </w:t>
      </w:r>
      <w:r w:rsidRPr="00DE1339" w:rsidR="000D0E70">
        <w:rPr>
          <w:sz w:val="14"/>
          <w:szCs w:val="14"/>
        </w:rPr>
        <w:t>рассмотрев в открытом судебном заседании дело об административном</w:t>
      </w:r>
      <w:r w:rsidRPr="00DE1339" w:rsidR="00596EBF">
        <w:rPr>
          <w:sz w:val="14"/>
          <w:szCs w:val="14"/>
        </w:rPr>
        <w:t xml:space="preserve"> правонарушении, предусмотренное</w:t>
      </w:r>
      <w:r w:rsidRPr="00DE1339" w:rsidR="000D0E70">
        <w:rPr>
          <w:sz w:val="14"/>
          <w:szCs w:val="14"/>
        </w:rPr>
        <w:t xml:space="preserve"> ч.</w:t>
      </w:r>
      <w:r w:rsidRPr="00DE1339" w:rsidR="00596EBF">
        <w:rPr>
          <w:sz w:val="14"/>
          <w:szCs w:val="14"/>
        </w:rPr>
        <w:t xml:space="preserve"> 1 </w:t>
      </w:r>
      <w:r w:rsidRPr="00DE1339" w:rsidR="000D0E70">
        <w:rPr>
          <w:sz w:val="14"/>
          <w:szCs w:val="14"/>
        </w:rPr>
        <w:t>ст.</w:t>
      </w:r>
      <w:r w:rsidRPr="00DE1339" w:rsidR="00596EBF">
        <w:rPr>
          <w:sz w:val="14"/>
          <w:szCs w:val="14"/>
        </w:rPr>
        <w:t xml:space="preserve"> </w:t>
      </w:r>
      <w:r w:rsidRPr="00DE1339" w:rsidR="000D0E70">
        <w:rPr>
          <w:sz w:val="14"/>
          <w:szCs w:val="14"/>
        </w:rPr>
        <w:t>2</w:t>
      </w:r>
      <w:r w:rsidRPr="00DE1339" w:rsidR="000A0250">
        <w:rPr>
          <w:sz w:val="14"/>
          <w:szCs w:val="14"/>
        </w:rPr>
        <w:t>0</w:t>
      </w:r>
      <w:r w:rsidRPr="00DE1339" w:rsidR="000D0E70">
        <w:rPr>
          <w:sz w:val="14"/>
          <w:szCs w:val="14"/>
        </w:rPr>
        <w:t>.2</w:t>
      </w:r>
      <w:r w:rsidRPr="00DE1339" w:rsidR="000A0250">
        <w:rPr>
          <w:sz w:val="14"/>
          <w:szCs w:val="14"/>
        </w:rPr>
        <w:t>5</w:t>
      </w:r>
      <w:r w:rsidRPr="00DE1339" w:rsidR="000D0E70">
        <w:rPr>
          <w:sz w:val="14"/>
          <w:szCs w:val="14"/>
        </w:rPr>
        <w:t xml:space="preserve"> </w:t>
      </w:r>
      <w:r w:rsidRPr="00DE1339">
        <w:rPr>
          <w:sz w:val="14"/>
          <w:szCs w:val="14"/>
        </w:rPr>
        <w:t xml:space="preserve">Кодекса Российской Федерации об административных правонарушениях (далее </w:t>
      </w:r>
      <w:r w:rsidRPr="00DE1339" w:rsidR="000D0E70">
        <w:rPr>
          <w:sz w:val="14"/>
          <w:szCs w:val="14"/>
        </w:rPr>
        <w:t>КоАП РФ</w:t>
      </w:r>
      <w:r w:rsidRPr="00DE1339">
        <w:rPr>
          <w:sz w:val="14"/>
          <w:szCs w:val="14"/>
        </w:rPr>
        <w:t>)</w:t>
      </w:r>
      <w:r w:rsidRPr="00DE1339" w:rsidR="00E13DFF">
        <w:rPr>
          <w:sz w:val="14"/>
          <w:szCs w:val="14"/>
        </w:rPr>
        <w:t xml:space="preserve">, </w:t>
      </w:r>
      <w:r w:rsidRPr="00DE1339" w:rsidR="00A22F96">
        <w:rPr>
          <w:sz w:val="14"/>
          <w:szCs w:val="14"/>
        </w:rPr>
        <w:t>в отношении</w:t>
      </w:r>
      <w:r w:rsidRPr="00DE1339" w:rsidR="003931E8">
        <w:rPr>
          <w:sz w:val="14"/>
          <w:szCs w:val="14"/>
        </w:rPr>
        <w:t xml:space="preserve"> </w:t>
      </w:r>
    </w:p>
    <w:p w:rsidR="00DE1339" w:rsidRPr="00DE1339" w:rsidP="00DE1339">
      <w:pPr>
        <w:jc w:val="both"/>
        <w:rPr>
          <w:sz w:val="14"/>
          <w:szCs w:val="14"/>
        </w:rPr>
      </w:pPr>
      <w:r w:rsidRPr="00DE1339">
        <w:rPr>
          <w:sz w:val="14"/>
          <w:szCs w:val="14"/>
        </w:rPr>
        <w:t xml:space="preserve">индивидуального предпринимателя Якименко Юлии Степановны, </w:t>
      </w:r>
      <w:r w:rsidRPr="00DE1339">
        <w:rPr>
          <w:sz w:val="14"/>
          <w:szCs w:val="14"/>
        </w:rPr>
        <w:t>/изъято/</w:t>
      </w:r>
    </w:p>
    <w:p w:rsidR="00DE1339" w:rsidRPr="00DE1339" w:rsidP="00DE1339">
      <w:pPr>
        <w:jc w:val="both"/>
        <w:rPr>
          <w:sz w:val="14"/>
          <w:szCs w:val="14"/>
        </w:rPr>
      </w:pPr>
    </w:p>
    <w:p w:rsidR="00A22F96" w:rsidRPr="00DE1339" w:rsidP="00DE1339">
      <w:pPr>
        <w:jc w:val="center"/>
        <w:rPr>
          <w:sz w:val="14"/>
          <w:szCs w:val="14"/>
        </w:rPr>
      </w:pPr>
      <w:r w:rsidRPr="00DE1339">
        <w:rPr>
          <w:sz w:val="14"/>
          <w:szCs w:val="14"/>
        </w:rPr>
        <w:t>УСТАНОВИЛ:</w:t>
      </w:r>
    </w:p>
    <w:p w:rsidR="00DE1339" w:rsidRPr="00DE1339" w:rsidP="00DE1339">
      <w:pPr>
        <w:jc w:val="both"/>
        <w:rPr>
          <w:sz w:val="14"/>
          <w:szCs w:val="14"/>
        </w:rPr>
      </w:pPr>
    </w:p>
    <w:p w:rsidR="004C3AD0" w:rsidRPr="00DE1339" w:rsidP="00DE1339">
      <w:pPr>
        <w:pStyle w:val="BodyText"/>
        <w:ind w:left="-142" w:firstLine="850"/>
        <w:rPr>
          <w:sz w:val="14"/>
          <w:szCs w:val="14"/>
        </w:rPr>
      </w:pPr>
      <w:r w:rsidRPr="00DE1339">
        <w:rPr>
          <w:sz w:val="14"/>
          <w:szCs w:val="14"/>
        </w:rPr>
        <w:t xml:space="preserve">Согласно протоколу об административном правонарушении </w:t>
      </w:r>
      <w:r w:rsidRPr="00DE1339" w:rsidR="00596EBF">
        <w:rPr>
          <w:sz w:val="14"/>
          <w:szCs w:val="14"/>
        </w:rPr>
        <w:t xml:space="preserve">№ </w:t>
      </w:r>
      <w:r w:rsidRPr="00DE1339" w:rsidR="007D31E5">
        <w:rPr>
          <w:sz w:val="14"/>
          <w:szCs w:val="14"/>
        </w:rPr>
        <w:t>7</w:t>
      </w:r>
      <w:r w:rsidRPr="00DE1339" w:rsidR="00596EBF">
        <w:rPr>
          <w:sz w:val="14"/>
          <w:szCs w:val="14"/>
        </w:rPr>
        <w:t xml:space="preserve"> </w:t>
      </w:r>
      <w:r w:rsidRPr="00DE1339">
        <w:rPr>
          <w:sz w:val="14"/>
          <w:szCs w:val="14"/>
        </w:rPr>
        <w:t xml:space="preserve">от </w:t>
      </w:r>
      <w:r w:rsidRPr="00DE1339" w:rsidR="007D31E5">
        <w:rPr>
          <w:sz w:val="14"/>
          <w:szCs w:val="14"/>
        </w:rPr>
        <w:t>09</w:t>
      </w:r>
      <w:r w:rsidRPr="00DE1339">
        <w:rPr>
          <w:sz w:val="14"/>
          <w:szCs w:val="14"/>
        </w:rPr>
        <w:t>.</w:t>
      </w:r>
      <w:r w:rsidRPr="00DE1339" w:rsidR="00707D20">
        <w:rPr>
          <w:sz w:val="14"/>
          <w:szCs w:val="14"/>
        </w:rPr>
        <w:t>10</w:t>
      </w:r>
      <w:r w:rsidRPr="00DE1339">
        <w:rPr>
          <w:sz w:val="14"/>
          <w:szCs w:val="14"/>
        </w:rPr>
        <w:t>.</w:t>
      </w:r>
      <w:r w:rsidRPr="00DE1339" w:rsidR="007D31E5">
        <w:rPr>
          <w:sz w:val="14"/>
          <w:szCs w:val="14"/>
        </w:rPr>
        <w:t>2023</w:t>
      </w:r>
      <w:r w:rsidRPr="00DE1339" w:rsidR="000700E4">
        <w:rPr>
          <w:sz w:val="14"/>
          <w:szCs w:val="14"/>
        </w:rPr>
        <w:t>,</w:t>
      </w:r>
      <w:r w:rsidRPr="00DE1339" w:rsidR="00707D20">
        <w:rPr>
          <w:sz w:val="14"/>
          <w:szCs w:val="14"/>
        </w:rPr>
        <w:t xml:space="preserve"> </w:t>
      </w:r>
      <w:r w:rsidRPr="00DE1339" w:rsidR="007D31E5">
        <w:rPr>
          <w:sz w:val="14"/>
          <w:szCs w:val="14"/>
        </w:rPr>
        <w:t>ИП Якименко Ю.С. 05.10.2023</w:t>
      </w:r>
      <w:r w:rsidRPr="00DE1339" w:rsidR="00F03C9F">
        <w:rPr>
          <w:sz w:val="14"/>
          <w:szCs w:val="14"/>
        </w:rPr>
        <w:t xml:space="preserve"> </w:t>
      </w:r>
      <w:r w:rsidRPr="00DE1339">
        <w:rPr>
          <w:sz w:val="14"/>
          <w:szCs w:val="14"/>
        </w:rPr>
        <w:t xml:space="preserve">в 00 часов 01 минута </w:t>
      </w:r>
      <w:r w:rsidRPr="00DE1339" w:rsidR="00DE1339">
        <w:rPr>
          <w:sz w:val="14"/>
          <w:szCs w:val="14"/>
        </w:rPr>
        <w:t>/изъято/</w:t>
      </w:r>
      <w:r w:rsidRPr="00DE1339" w:rsidR="00E02453">
        <w:rPr>
          <w:sz w:val="14"/>
          <w:szCs w:val="14"/>
        </w:rPr>
        <w:t>не уплатила</w:t>
      </w:r>
      <w:r w:rsidRPr="00DE1339">
        <w:rPr>
          <w:sz w:val="14"/>
          <w:szCs w:val="14"/>
        </w:rPr>
        <w:t xml:space="preserve"> в установленный КоАП РФ срок административный штраф по постановлению </w:t>
      </w:r>
      <w:r w:rsidRPr="00DE1339" w:rsidR="007D31E5">
        <w:rPr>
          <w:sz w:val="14"/>
          <w:szCs w:val="14"/>
        </w:rPr>
        <w:t>Межрайонной инспекции Федеральной налоговой службы № 7 по Республике Крым</w:t>
      </w:r>
      <w:r w:rsidRPr="00DE1339" w:rsidR="00454F84">
        <w:rPr>
          <w:sz w:val="14"/>
          <w:szCs w:val="14"/>
        </w:rPr>
        <w:t xml:space="preserve"> </w:t>
      </w:r>
      <w:r w:rsidRPr="00DE1339" w:rsidR="00DE1339">
        <w:rPr>
          <w:sz w:val="14"/>
          <w:szCs w:val="14"/>
        </w:rPr>
        <w:t xml:space="preserve">/изъято/ </w:t>
      </w:r>
      <w:r w:rsidRPr="00DE1339" w:rsidR="00454F84">
        <w:rPr>
          <w:sz w:val="14"/>
          <w:szCs w:val="14"/>
        </w:rPr>
        <w:t xml:space="preserve">в размере </w:t>
      </w:r>
      <w:r w:rsidRPr="00DE1339" w:rsidR="007D31E5">
        <w:rPr>
          <w:sz w:val="14"/>
          <w:szCs w:val="14"/>
        </w:rPr>
        <w:t>5000,00 рублей, чем совершила</w:t>
      </w:r>
      <w:r w:rsidRPr="00DE1339" w:rsidR="002E6B85">
        <w:rPr>
          <w:sz w:val="14"/>
          <w:szCs w:val="14"/>
        </w:rPr>
        <w:t xml:space="preserve"> административно</w:t>
      </w:r>
      <w:r w:rsidRPr="00DE1339" w:rsidR="00454F84">
        <w:rPr>
          <w:sz w:val="14"/>
          <w:szCs w:val="14"/>
        </w:rPr>
        <w:t>е правонарушение, предусмотренно</w:t>
      </w:r>
      <w:r w:rsidRPr="00DE1339" w:rsidR="002E6B85">
        <w:rPr>
          <w:sz w:val="14"/>
          <w:szCs w:val="14"/>
        </w:rPr>
        <w:t>е ч.1 ст.</w:t>
      </w:r>
      <w:r w:rsidRPr="00DE1339" w:rsidR="006B0868">
        <w:rPr>
          <w:sz w:val="14"/>
          <w:szCs w:val="14"/>
        </w:rPr>
        <w:t xml:space="preserve"> </w:t>
      </w:r>
      <w:r w:rsidRPr="00DE1339" w:rsidR="002E6B85">
        <w:rPr>
          <w:sz w:val="14"/>
          <w:szCs w:val="14"/>
        </w:rPr>
        <w:t>20.25 КоАП РФ.</w:t>
      </w:r>
    </w:p>
    <w:p w:rsidR="007D31E5" w:rsidRPr="00DE1339" w:rsidP="007D31E5">
      <w:pPr>
        <w:ind w:firstLine="708"/>
        <w:jc w:val="both"/>
        <w:rPr>
          <w:sz w:val="14"/>
          <w:szCs w:val="14"/>
        </w:rPr>
      </w:pPr>
      <w:r w:rsidRPr="00DE1339">
        <w:rPr>
          <w:sz w:val="14"/>
          <w:szCs w:val="14"/>
        </w:rPr>
        <w:t xml:space="preserve">В судебное заседание Якименко Ю.С. не явилась, </w:t>
      </w:r>
      <w:r w:rsidRPr="00DE1339">
        <w:rPr>
          <w:bCs/>
          <w:sz w:val="14"/>
          <w:szCs w:val="14"/>
        </w:rPr>
        <w:t xml:space="preserve">извещена надлежащим образом </w:t>
      </w:r>
      <w:r w:rsidRPr="00DE1339">
        <w:rPr>
          <w:sz w:val="14"/>
          <w:szCs w:val="14"/>
        </w:rPr>
        <w:t>по известному суду адресу</w:t>
      </w:r>
      <w:r w:rsidRPr="00DE1339">
        <w:rPr>
          <w:bCs/>
          <w:sz w:val="14"/>
          <w:szCs w:val="14"/>
        </w:rPr>
        <w:t xml:space="preserve"> </w:t>
      </w:r>
      <w:r w:rsidRPr="00DE1339">
        <w:rPr>
          <w:sz w:val="14"/>
          <w:szCs w:val="14"/>
        </w:rPr>
        <w:t>заказной корреспонденцией, конверт возвращен в адрес суда с отметкой «истек срок хранения».</w:t>
      </w:r>
    </w:p>
    <w:p w:rsidR="007D31E5" w:rsidRPr="00DE1339" w:rsidP="007D31E5">
      <w:pPr>
        <w:autoSpaceDE w:val="0"/>
        <w:autoSpaceDN w:val="0"/>
        <w:adjustRightInd w:val="0"/>
        <w:ind w:firstLine="708"/>
        <w:jc w:val="both"/>
        <w:rPr>
          <w:sz w:val="14"/>
          <w:szCs w:val="14"/>
        </w:rPr>
      </w:pPr>
      <w:r w:rsidRPr="00DE1339">
        <w:rPr>
          <w:sz w:val="14"/>
          <w:szCs w:val="14"/>
        </w:rPr>
        <w:t xml:space="preserve">Согласно правовой позиции Верховного Суда Российской Федерации, изложенной в </w:t>
      </w:r>
      <w:hyperlink r:id="rId5" w:history="1">
        <w:r w:rsidRPr="00DE1339">
          <w:rPr>
            <w:sz w:val="14"/>
            <w:szCs w:val="14"/>
          </w:rPr>
          <w:t>абзаце 2 пункта 6</w:t>
        </w:r>
      </w:hyperlink>
      <w:r w:rsidRPr="00DE1339">
        <w:rPr>
          <w:sz w:val="14"/>
          <w:szCs w:val="14"/>
        </w:rPr>
        <w:t xml:space="preserve"> Постановления Пленума Верховного Суда Российской Федерации от 24 марта 2005 года N 5 (ред. 23.12.2021)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</w:t>
      </w:r>
      <w:r w:rsidRPr="00DE1339">
        <w:rPr>
          <w:sz w:val="14"/>
          <w:szCs w:val="14"/>
        </w:rPr>
        <w:t xml:space="preserve"> </w:t>
      </w:r>
      <w:r w:rsidRPr="00DE1339">
        <w:rPr>
          <w:sz w:val="14"/>
          <w:szCs w:val="14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D31E5" w:rsidRPr="00DE1339" w:rsidP="007D31E5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DE1339">
        <w:rPr>
          <w:sz w:val="14"/>
          <w:szCs w:val="14"/>
        </w:rPr>
        <w:t>С учетом изложенного, суд полагает возможным рассмотреть дело в отсутствие ИП Якименко Ю.С.</w:t>
      </w:r>
    </w:p>
    <w:p w:rsidR="006B0868" w:rsidRPr="00DE1339" w:rsidP="007D31E5">
      <w:pPr>
        <w:pStyle w:val="BodyText"/>
        <w:ind w:left="-142" w:firstLine="709"/>
        <w:rPr>
          <w:sz w:val="14"/>
          <w:szCs w:val="14"/>
        </w:rPr>
      </w:pPr>
      <w:r w:rsidRPr="00DE1339">
        <w:rPr>
          <w:sz w:val="14"/>
          <w:szCs w:val="14"/>
        </w:rPr>
        <w:t>И</w:t>
      </w:r>
      <w:r w:rsidRPr="00DE1339">
        <w:rPr>
          <w:sz w:val="14"/>
          <w:szCs w:val="14"/>
        </w:rPr>
        <w:t>сследовав материалы дела об административном правонарушении, мировой судья приходит к следующему.</w:t>
      </w:r>
    </w:p>
    <w:p w:rsidR="00A36547" w:rsidRPr="00DE1339" w:rsidP="007D31E5">
      <w:pPr>
        <w:autoSpaceDE w:val="0"/>
        <w:autoSpaceDN w:val="0"/>
        <w:adjustRightInd w:val="0"/>
        <w:ind w:left="-142" w:firstLine="709"/>
        <w:jc w:val="both"/>
        <w:rPr>
          <w:sz w:val="14"/>
          <w:szCs w:val="14"/>
        </w:rPr>
      </w:pPr>
      <w:r w:rsidRPr="00DE1339">
        <w:rPr>
          <w:sz w:val="14"/>
          <w:szCs w:val="14"/>
        </w:rPr>
        <w:t>Согласно ч.</w:t>
      </w:r>
      <w:r w:rsidRPr="00DE1339" w:rsidR="00A95212">
        <w:rPr>
          <w:sz w:val="14"/>
          <w:szCs w:val="14"/>
        </w:rPr>
        <w:t xml:space="preserve"> 1</w:t>
      </w:r>
      <w:r w:rsidRPr="00DE1339">
        <w:rPr>
          <w:sz w:val="14"/>
          <w:szCs w:val="14"/>
        </w:rPr>
        <w:t xml:space="preserve"> ст. 20.25 КоАП РФ неуплата административного штрафа в срок, предусмотренный настоящим </w:t>
      </w:r>
      <w:hyperlink r:id="rId6" w:history="1">
        <w:r w:rsidRPr="00DE1339">
          <w:rPr>
            <w:sz w:val="14"/>
            <w:szCs w:val="14"/>
          </w:rPr>
          <w:t>Кодексом</w:t>
        </w:r>
      </w:hyperlink>
      <w:r w:rsidRPr="00DE1339">
        <w:rPr>
          <w:sz w:val="14"/>
          <w:szCs w:val="1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DE1339" w:rsidP="00707D20">
      <w:pPr>
        <w:ind w:left="-142" w:firstLine="547"/>
        <w:jc w:val="both"/>
        <w:rPr>
          <w:color w:val="000000"/>
          <w:sz w:val="14"/>
          <w:szCs w:val="14"/>
        </w:rPr>
      </w:pPr>
      <w:r w:rsidRPr="00DE1339">
        <w:rPr>
          <w:color w:val="000000"/>
          <w:sz w:val="14"/>
          <w:szCs w:val="14"/>
        </w:rPr>
        <w:t xml:space="preserve">Судом установлено, что постановлением </w:t>
      </w:r>
      <w:r w:rsidRPr="00DE1339" w:rsidR="007D31E5">
        <w:rPr>
          <w:sz w:val="14"/>
          <w:szCs w:val="14"/>
        </w:rPr>
        <w:t xml:space="preserve">Межрайонной инспекции Федеральной налоговой службы № 7 по Республике Крым от 11.07.2023 № 6 </w:t>
      </w:r>
      <w:r w:rsidRPr="00DE1339" w:rsidR="007D31E5">
        <w:rPr>
          <w:color w:val="000000"/>
          <w:sz w:val="14"/>
          <w:szCs w:val="14"/>
        </w:rPr>
        <w:t>индивидуальный предприниматель</w:t>
      </w:r>
      <w:r w:rsidRPr="00DE1339" w:rsidR="005A79D1">
        <w:rPr>
          <w:color w:val="000000"/>
          <w:sz w:val="14"/>
          <w:szCs w:val="14"/>
        </w:rPr>
        <w:t xml:space="preserve"> </w:t>
      </w:r>
      <w:r w:rsidRPr="00DE1339" w:rsidR="007D31E5">
        <w:rPr>
          <w:color w:val="000000"/>
          <w:sz w:val="14"/>
          <w:szCs w:val="14"/>
        </w:rPr>
        <w:t>Якименко Ю.С. привлечена</w:t>
      </w:r>
      <w:r w:rsidRPr="00DE1339" w:rsidR="005A79D1">
        <w:rPr>
          <w:color w:val="000000"/>
          <w:sz w:val="14"/>
          <w:szCs w:val="14"/>
        </w:rPr>
        <w:t xml:space="preserve"> к администрат</w:t>
      </w:r>
      <w:r w:rsidRPr="00DE1339" w:rsidR="00472597">
        <w:rPr>
          <w:color w:val="000000"/>
          <w:sz w:val="14"/>
          <w:szCs w:val="14"/>
        </w:rPr>
        <w:t>ивной ответственности по ст.</w:t>
      </w:r>
      <w:r w:rsidRPr="00DE1339" w:rsidR="006B0868">
        <w:rPr>
          <w:color w:val="000000"/>
          <w:sz w:val="14"/>
          <w:szCs w:val="14"/>
        </w:rPr>
        <w:t xml:space="preserve"> </w:t>
      </w:r>
      <w:r w:rsidRPr="00DE1339" w:rsidR="007D31E5">
        <w:rPr>
          <w:color w:val="000000"/>
          <w:sz w:val="14"/>
          <w:szCs w:val="14"/>
        </w:rPr>
        <w:t>14.13 ч. 5</w:t>
      </w:r>
      <w:r w:rsidRPr="00DE1339" w:rsidR="005A79D1">
        <w:rPr>
          <w:color w:val="000000"/>
          <w:sz w:val="14"/>
          <w:szCs w:val="14"/>
        </w:rPr>
        <w:t xml:space="preserve"> КоАП РФ </w:t>
      </w:r>
      <w:r w:rsidRPr="00DE1339">
        <w:rPr>
          <w:color w:val="000000"/>
          <w:sz w:val="14"/>
          <w:szCs w:val="14"/>
        </w:rPr>
        <w:t>и подвергнут</w:t>
      </w:r>
      <w:r w:rsidRPr="00DE1339" w:rsidR="005A79D1">
        <w:rPr>
          <w:color w:val="000000"/>
          <w:sz w:val="14"/>
          <w:szCs w:val="14"/>
        </w:rPr>
        <w:t>о</w:t>
      </w:r>
      <w:r w:rsidRPr="00DE1339">
        <w:rPr>
          <w:color w:val="000000"/>
          <w:sz w:val="14"/>
          <w:szCs w:val="14"/>
        </w:rPr>
        <w:t xml:space="preserve"> административному нак</w:t>
      </w:r>
      <w:r w:rsidRPr="00DE1339" w:rsidR="00472597">
        <w:rPr>
          <w:color w:val="000000"/>
          <w:sz w:val="14"/>
          <w:szCs w:val="14"/>
        </w:rPr>
        <w:t xml:space="preserve">азанию в виде штрафа в размере </w:t>
      </w:r>
      <w:r w:rsidRPr="00DE1339" w:rsidR="007D31E5">
        <w:rPr>
          <w:color w:val="000000"/>
          <w:sz w:val="14"/>
          <w:szCs w:val="14"/>
        </w:rPr>
        <w:t>5</w:t>
      </w:r>
      <w:r w:rsidRPr="00DE1339">
        <w:rPr>
          <w:color w:val="000000"/>
          <w:sz w:val="14"/>
          <w:szCs w:val="14"/>
        </w:rPr>
        <w:t>000</w:t>
      </w:r>
      <w:r w:rsidRPr="00DE1339" w:rsidR="007D31E5">
        <w:rPr>
          <w:color w:val="000000"/>
          <w:sz w:val="14"/>
          <w:szCs w:val="14"/>
        </w:rPr>
        <w:t>,00</w:t>
      </w:r>
      <w:r w:rsidRPr="00DE1339">
        <w:rPr>
          <w:color w:val="000000"/>
          <w:sz w:val="14"/>
          <w:szCs w:val="14"/>
        </w:rPr>
        <w:t xml:space="preserve"> рублей</w:t>
      </w:r>
      <w:r w:rsidRPr="00DE1339" w:rsidR="007D31E5">
        <w:rPr>
          <w:color w:val="000000"/>
          <w:sz w:val="14"/>
          <w:szCs w:val="14"/>
        </w:rPr>
        <w:t>, постановление вступило в законную силу 05.08.2023</w:t>
      </w:r>
      <w:r w:rsidRPr="00DE1339" w:rsidR="00472597">
        <w:rPr>
          <w:color w:val="000000"/>
          <w:sz w:val="14"/>
          <w:szCs w:val="14"/>
        </w:rPr>
        <w:t xml:space="preserve"> (</w:t>
      </w:r>
      <w:r w:rsidRPr="00DE1339" w:rsidR="00931FFB">
        <w:rPr>
          <w:color w:val="000000"/>
          <w:sz w:val="14"/>
          <w:szCs w:val="14"/>
        </w:rPr>
        <w:t>л.д.11-13</w:t>
      </w:r>
      <w:r w:rsidRPr="00DE1339" w:rsidR="005A79D1">
        <w:rPr>
          <w:color w:val="000000"/>
          <w:sz w:val="14"/>
          <w:szCs w:val="14"/>
        </w:rPr>
        <w:t>)</w:t>
      </w:r>
      <w:r w:rsidRPr="00DE1339">
        <w:rPr>
          <w:color w:val="000000"/>
          <w:sz w:val="14"/>
          <w:szCs w:val="14"/>
        </w:rPr>
        <w:t>.</w:t>
      </w:r>
    </w:p>
    <w:p w:rsidR="00931FFB" w:rsidRPr="00DE1339" w:rsidP="00732CDE">
      <w:pPr>
        <w:autoSpaceDE w:val="0"/>
        <w:autoSpaceDN w:val="0"/>
        <w:adjustRightInd w:val="0"/>
        <w:ind w:left="-142" w:firstLine="540"/>
        <w:jc w:val="both"/>
        <w:outlineLvl w:val="1"/>
        <w:rPr>
          <w:color w:val="000000"/>
          <w:sz w:val="14"/>
          <w:szCs w:val="14"/>
        </w:rPr>
      </w:pPr>
      <w:r w:rsidRPr="00DE1339">
        <w:rPr>
          <w:rFonts w:eastAsia="Calibri"/>
          <w:sz w:val="14"/>
          <w:szCs w:val="14"/>
          <w:lang w:eastAsia="en-US"/>
        </w:rPr>
        <w:t xml:space="preserve">В срок, установленный </w:t>
      </w:r>
      <w:hyperlink r:id="rId7" w:history="1">
        <w:r w:rsidRPr="00DE1339">
          <w:rPr>
            <w:rFonts w:eastAsia="Calibri"/>
            <w:sz w:val="14"/>
            <w:szCs w:val="14"/>
            <w:lang w:eastAsia="en-US"/>
          </w:rPr>
          <w:t>частью 1 статьи 32.2</w:t>
        </w:r>
      </w:hyperlink>
      <w:r w:rsidRPr="00DE1339">
        <w:rPr>
          <w:rFonts w:eastAsia="Calibri"/>
          <w:sz w:val="14"/>
          <w:szCs w:val="14"/>
          <w:lang w:eastAsia="en-US"/>
        </w:rPr>
        <w:t xml:space="preserve"> КоАП РФ, административный штраф в сумме 5000</w:t>
      </w:r>
      <w:r w:rsidRPr="00DE1339" w:rsidR="00732CDE">
        <w:rPr>
          <w:rFonts w:eastAsia="Calibri"/>
          <w:sz w:val="14"/>
          <w:szCs w:val="14"/>
          <w:lang w:eastAsia="en-US"/>
        </w:rPr>
        <w:t>,00</w:t>
      </w:r>
      <w:r w:rsidRPr="00DE1339">
        <w:rPr>
          <w:rFonts w:eastAsia="Calibri"/>
          <w:sz w:val="14"/>
          <w:szCs w:val="14"/>
          <w:lang w:eastAsia="en-US"/>
        </w:rPr>
        <w:t xml:space="preserve"> рублей </w:t>
      </w:r>
      <w:r w:rsidRPr="00DE1339" w:rsidR="00732CDE">
        <w:rPr>
          <w:rFonts w:eastAsia="Calibri"/>
          <w:sz w:val="14"/>
          <w:szCs w:val="14"/>
          <w:lang w:eastAsia="en-US"/>
        </w:rPr>
        <w:t>ИП Якименко Ю.С.</w:t>
      </w:r>
      <w:r w:rsidRPr="00DE1339">
        <w:rPr>
          <w:rFonts w:eastAsia="Calibri"/>
          <w:sz w:val="14"/>
          <w:szCs w:val="14"/>
          <w:lang w:eastAsia="en-US"/>
        </w:rPr>
        <w:t xml:space="preserve"> не оплачен. Отсрочка (рассрочка) исполнения постановления о назначении административного наказания не предоставлялись.</w:t>
      </w:r>
    </w:p>
    <w:p w:rsidR="00AE4D03" w:rsidRPr="00DE1339" w:rsidP="00707D20">
      <w:pPr>
        <w:ind w:left="-142" w:firstLine="547"/>
        <w:jc w:val="both"/>
        <w:rPr>
          <w:color w:val="000000"/>
          <w:sz w:val="14"/>
          <w:szCs w:val="14"/>
        </w:rPr>
      </w:pPr>
      <w:r w:rsidRPr="00DE1339">
        <w:rPr>
          <w:color w:val="000000"/>
          <w:sz w:val="14"/>
          <w:szCs w:val="14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1530" w:rsidRPr="00DE1339" w:rsidP="00707D20">
      <w:pPr>
        <w:ind w:left="-142" w:firstLine="547"/>
        <w:jc w:val="both"/>
        <w:rPr>
          <w:color w:val="000000"/>
          <w:sz w:val="14"/>
          <w:szCs w:val="14"/>
        </w:rPr>
      </w:pPr>
      <w:r w:rsidRPr="00DE1339">
        <w:rPr>
          <w:color w:val="000000"/>
          <w:sz w:val="14"/>
          <w:szCs w:val="14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DE1339">
        <w:rPr>
          <w:color w:val="000000"/>
          <w:sz w:val="14"/>
          <w:szCs w:val="14"/>
        </w:rPr>
        <w:t>. 20.25 КоАП РФ.</w:t>
      </w:r>
    </w:p>
    <w:p w:rsidR="006C26B4" w:rsidRPr="00DE1339" w:rsidP="00707D20">
      <w:pPr>
        <w:ind w:left="-142" w:firstLine="547"/>
        <w:jc w:val="both"/>
        <w:rPr>
          <w:color w:val="000000"/>
          <w:sz w:val="14"/>
          <w:szCs w:val="14"/>
        </w:rPr>
      </w:pPr>
      <w:r w:rsidRPr="00DE1339">
        <w:rPr>
          <w:color w:val="000000"/>
          <w:sz w:val="14"/>
          <w:szCs w:val="14"/>
        </w:rPr>
        <w:t xml:space="preserve">Виновность </w:t>
      </w:r>
      <w:r w:rsidRPr="00DE1339" w:rsidR="00732CDE">
        <w:rPr>
          <w:color w:val="000000"/>
          <w:sz w:val="14"/>
          <w:szCs w:val="14"/>
        </w:rPr>
        <w:t>ИП Якименко Ю.С.</w:t>
      </w:r>
      <w:r w:rsidRPr="00DE1339">
        <w:rPr>
          <w:color w:val="000000"/>
          <w:sz w:val="14"/>
          <w:szCs w:val="14"/>
        </w:rPr>
        <w:t xml:space="preserve"> полностью подтверждаются собранными по делу доказательствами в совокупности, в том числе протоколом об административном правонарушении </w:t>
      </w:r>
      <w:r w:rsidRPr="00DE1339" w:rsidR="00DE1339">
        <w:rPr>
          <w:color w:val="000000"/>
          <w:sz w:val="14"/>
          <w:szCs w:val="14"/>
        </w:rPr>
        <w:t xml:space="preserve">/изъято/ </w:t>
      </w:r>
      <w:r w:rsidRPr="00DE1339">
        <w:rPr>
          <w:color w:val="000000"/>
          <w:sz w:val="14"/>
          <w:szCs w:val="14"/>
        </w:rPr>
        <w:t>(л.д.</w:t>
      </w:r>
      <w:r w:rsidRPr="00DE1339" w:rsidR="00732CDE">
        <w:rPr>
          <w:color w:val="000000"/>
          <w:sz w:val="14"/>
          <w:szCs w:val="14"/>
        </w:rPr>
        <w:t>4-5</w:t>
      </w:r>
      <w:r w:rsidRPr="00DE1339">
        <w:rPr>
          <w:color w:val="000000"/>
          <w:sz w:val="14"/>
          <w:szCs w:val="14"/>
        </w:rPr>
        <w:t>), копией постановления о наложении административного штр</w:t>
      </w:r>
      <w:r w:rsidRPr="00DE1339">
        <w:rPr>
          <w:color w:val="000000"/>
          <w:sz w:val="14"/>
          <w:szCs w:val="14"/>
        </w:rPr>
        <w:t>аф</w:t>
      </w:r>
      <w:r w:rsidRPr="00DE1339" w:rsidR="001F5A75">
        <w:rPr>
          <w:color w:val="000000"/>
          <w:sz w:val="14"/>
          <w:szCs w:val="14"/>
        </w:rPr>
        <w:t>а</w:t>
      </w:r>
      <w:r w:rsidRPr="00DE1339" w:rsidR="00732CDE">
        <w:rPr>
          <w:color w:val="000000"/>
          <w:sz w:val="14"/>
          <w:szCs w:val="14"/>
        </w:rPr>
        <w:t xml:space="preserve"> от 11.07.2023</w:t>
      </w:r>
      <w:r w:rsidRPr="00DE1339">
        <w:rPr>
          <w:color w:val="000000"/>
          <w:sz w:val="14"/>
          <w:szCs w:val="14"/>
        </w:rPr>
        <w:t xml:space="preserve"> в отношении </w:t>
      </w:r>
      <w:r w:rsidRPr="00DE1339" w:rsidR="00732CDE">
        <w:rPr>
          <w:color w:val="000000"/>
          <w:sz w:val="14"/>
          <w:szCs w:val="14"/>
        </w:rPr>
        <w:t>ИП Якименко Ю.С.</w:t>
      </w:r>
      <w:r w:rsidRPr="00DE1339">
        <w:rPr>
          <w:color w:val="000000"/>
          <w:sz w:val="14"/>
          <w:szCs w:val="14"/>
        </w:rPr>
        <w:t>,</w:t>
      </w:r>
      <w:r w:rsidRPr="00DE1339" w:rsidR="00732CDE">
        <w:rPr>
          <w:color w:val="000000"/>
          <w:sz w:val="14"/>
          <w:szCs w:val="14"/>
        </w:rPr>
        <w:t xml:space="preserve"> вступившему в законную силу 05.08.2023</w:t>
      </w:r>
      <w:r w:rsidRPr="00DE1339" w:rsidR="001F5A75">
        <w:rPr>
          <w:color w:val="000000"/>
          <w:sz w:val="14"/>
          <w:szCs w:val="14"/>
        </w:rPr>
        <w:t>,</w:t>
      </w:r>
      <w:r w:rsidRPr="00DE1339">
        <w:rPr>
          <w:color w:val="000000"/>
          <w:sz w:val="14"/>
          <w:szCs w:val="14"/>
        </w:rPr>
        <w:t xml:space="preserve"> </w:t>
      </w:r>
      <w:r w:rsidRPr="00DE1339">
        <w:rPr>
          <w:color w:val="000000"/>
          <w:sz w:val="14"/>
          <w:szCs w:val="14"/>
        </w:rPr>
        <w:t xml:space="preserve">согласно которому </w:t>
      </w:r>
      <w:r w:rsidRPr="00DE1339">
        <w:rPr>
          <w:color w:val="000000"/>
          <w:sz w:val="14"/>
          <w:szCs w:val="14"/>
        </w:rPr>
        <w:t xml:space="preserve">наложен штраф в </w:t>
      </w:r>
      <w:r w:rsidRPr="00DE1339" w:rsidR="00732CDE">
        <w:rPr>
          <w:color w:val="000000"/>
          <w:sz w:val="14"/>
          <w:szCs w:val="14"/>
        </w:rPr>
        <w:t>размере 5</w:t>
      </w:r>
      <w:r w:rsidRPr="00DE1339" w:rsidR="001F5A75">
        <w:rPr>
          <w:color w:val="000000"/>
          <w:sz w:val="14"/>
          <w:szCs w:val="14"/>
        </w:rPr>
        <w:t>000</w:t>
      </w:r>
      <w:r w:rsidRPr="00DE1339" w:rsidR="00732CDE">
        <w:rPr>
          <w:color w:val="000000"/>
          <w:sz w:val="14"/>
          <w:szCs w:val="14"/>
        </w:rPr>
        <w:t>,00</w:t>
      </w:r>
      <w:r w:rsidRPr="00DE1339" w:rsidR="001F5A75">
        <w:rPr>
          <w:color w:val="000000"/>
          <w:sz w:val="14"/>
          <w:szCs w:val="14"/>
        </w:rPr>
        <w:t xml:space="preserve"> рублей (л.д.</w:t>
      </w:r>
      <w:r w:rsidRPr="00DE1339" w:rsidR="00732CDE">
        <w:rPr>
          <w:color w:val="000000"/>
          <w:sz w:val="14"/>
          <w:szCs w:val="14"/>
        </w:rPr>
        <w:t>11-13</w:t>
      </w:r>
      <w:r w:rsidRPr="00DE1339">
        <w:rPr>
          <w:color w:val="000000"/>
          <w:sz w:val="14"/>
          <w:szCs w:val="14"/>
        </w:rPr>
        <w:t>).</w:t>
      </w:r>
    </w:p>
    <w:p w:rsidR="00EE6584" w:rsidRPr="00DE1339" w:rsidP="00707D20">
      <w:pPr>
        <w:ind w:left="-142" w:firstLine="547"/>
        <w:jc w:val="both"/>
        <w:rPr>
          <w:color w:val="000000"/>
          <w:sz w:val="14"/>
          <w:szCs w:val="14"/>
        </w:rPr>
      </w:pPr>
      <w:r w:rsidRPr="00DE1339">
        <w:rPr>
          <w:color w:val="000000"/>
          <w:sz w:val="14"/>
          <w:szCs w:val="14"/>
        </w:rPr>
        <w:t xml:space="preserve">Таким образом, суд полагает, что в действиях </w:t>
      </w:r>
      <w:r w:rsidRPr="00DE1339" w:rsidR="00732CDE">
        <w:rPr>
          <w:color w:val="000000"/>
          <w:sz w:val="14"/>
          <w:szCs w:val="14"/>
        </w:rPr>
        <w:t>ИП Якименко Ю.С.</w:t>
      </w:r>
      <w:r w:rsidRPr="00DE1339" w:rsidR="006C26B4">
        <w:rPr>
          <w:color w:val="000000"/>
          <w:sz w:val="14"/>
          <w:szCs w:val="14"/>
        </w:rPr>
        <w:t xml:space="preserve"> </w:t>
      </w:r>
      <w:r w:rsidRPr="00DE1339">
        <w:rPr>
          <w:color w:val="000000"/>
          <w:sz w:val="14"/>
          <w:szCs w:val="14"/>
        </w:rPr>
        <w:t xml:space="preserve">имеется состав административного правонарушения, предусмотренного ч. 1 ст. 20.25 </w:t>
      </w:r>
      <w:r w:rsidRPr="00DE1339" w:rsidR="001F5A75">
        <w:rPr>
          <w:color w:val="000000"/>
          <w:sz w:val="14"/>
          <w:szCs w:val="14"/>
        </w:rPr>
        <w:t>КоАП РФ</w:t>
      </w:r>
      <w:r w:rsidRPr="00DE1339">
        <w:rPr>
          <w:color w:val="000000"/>
          <w:sz w:val="14"/>
          <w:szCs w:val="14"/>
        </w:rPr>
        <w:t xml:space="preserve"> - неуплата административного штрафа в срок, предусмотренный КоАП РФ.</w:t>
      </w:r>
    </w:p>
    <w:p w:rsidR="00D72301" w:rsidRPr="00DE1339" w:rsidP="00707D20">
      <w:pPr>
        <w:ind w:left="-142" w:firstLine="547"/>
        <w:jc w:val="both"/>
        <w:rPr>
          <w:color w:val="000000"/>
          <w:sz w:val="14"/>
          <w:szCs w:val="14"/>
        </w:rPr>
      </w:pPr>
      <w:r w:rsidRPr="00DE1339">
        <w:rPr>
          <w:color w:val="000000"/>
          <w:sz w:val="14"/>
          <w:szCs w:val="14"/>
        </w:rPr>
        <w:t xml:space="preserve">В соответствии со статьей 31.5 </w:t>
      </w:r>
      <w:r w:rsidRPr="00DE1339" w:rsidR="001F5A75">
        <w:rPr>
          <w:color w:val="000000"/>
          <w:sz w:val="14"/>
          <w:szCs w:val="14"/>
        </w:rPr>
        <w:t>КоАП РФ</w:t>
      </w:r>
      <w:r w:rsidRPr="00DE1339">
        <w:rPr>
          <w:color w:val="000000"/>
          <w:sz w:val="14"/>
          <w:szCs w:val="14"/>
        </w:rPr>
        <w:t xml:space="preserve"> у </w:t>
      </w:r>
      <w:r w:rsidRPr="00DE1339" w:rsidR="00732CDE">
        <w:rPr>
          <w:color w:val="000000"/>
          <w:sz w:val="14"/>
          <w:szCs w:val="14"/>
        </w:rPr>
        <w:t>ИП Якименко Ю.С.</w:t>
      </w:r>
      <w:r w:rsidRPr="00DE1339">
        <w:rPr>
          <w:color w:val="000000"/>
          <w:sz w:val="14"/>
          <w:szCs w:val="14"/>
        </w:rPr>
        <w:t xml:space="preserve"> имелась возможность своевременно, до </w:t>
      </w:r>
      <w:r w:rsidRPr="00DE1339">
        <w:rPr>
          <w:color w:val="000000"/>
          <w:sz w:val="14"/>
          <w:szCs w:val="14"/>
        </w:rPr>
        <w:t>истечения</w:t>
      </w:r>
      <w:r w:rsidRPr="00DE1339">
        <w:rPr>
          <w:color w:val="000000"/>
          <w:sz w:val="14"/>
          <w:szCs w:val="14"/>
        </w:rPr>
        <w:t xml:space="preserve"> установленного в части 1 статьи 32.2 </w:t>
      </w:r>
      <w:r w:rsidRPr="00DE1339" w:rsidR="001F5A75">
        <w:rPr>
          <w:color w:val="000000"/>
          <w:sz w:val="14"/>
          <w:szCs w:val="14"/>
        </w:rPr>
        <w:t>КоАП РФ</w:t>
      </w:r>
      <w:r w:rsidRPr="00DE1339">
        <w:rPr>
          <w:color w:val="000000"/>
          <w:sz w:val="14"/>
          <w:szCs w:val="14"/>
        </w:rPr>
        <w:t xml:space="preserve"> срока, обратиться к должностному лицу, вынесшему постановление о наложении административного штрафа, с заявлением об отсрочке или рассрочке его уплаты, однако данным правом </w:t>
      </w:r>
      <w:r w:rsidRPr="00DE1339" w:rsidR="00732CDE">
        <w:rPr>
          <w:color w:val="000000"/>
          <w:sz w:val="14"/>
          <w:szCs w:val="14"/>
        </w:rPr>
        <w:t>Якименко Ю.С.</w:t>
      </w:r>
      <w:r w:rsidRPr="00DE1339">
        <w:rPr>
          <w:color w:val="000000"/>
          <w:sz w:val="14"/>
          <w:szCs w:val="14"/>
        </w:rPr>
        <w:t xml:space="preserve"> не воспользовалось.</w:t>
      </w:r>
    </w:p>
    <w:p w:rsidR="00034DB5" w:rsidRPr="00DE1339" w:rsidP="00707D20">
      <w:pPr>
        <w:ind w:left="-142" w:firstLine="547"/>
        <w:jc w:val="both"/>
        <w:rPr>
          <w:color w:val="000000"/>
          <w:sz w:val="14"/>
          <w:szCs w:val="14"/>
        </w:rPr>
      </w:pPr>
      <w:r w:rsidRPr="00DE1339">
        <w:rPr>
          <w:color w:val="000000"/>
          <w:sz w:val="14"/>
          <w:szCs w:val="14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Pr="00DE1339" w:rsidR="00732CDE">
        <w:rPr>
          <w:color w:val="000000"/>
          <w:sz w:val="14"/>
          <w:szCs w:val="14"/>
        </w:rPr>
        <w:t>ИП Якименко Ю.С.</w:t>
      </w:r>
      <w:r w:rsidRPr="00DE1339">
        <w:rPr>
          <w:color w:val="000000"/>
          <w:sz w:val="14"/>
          <w:szCs w:val="14"/>
        </w:rPr>
        <w:t>, мировой судья приходит к выводу о назначении наказания в виде административного штрафа</w:t>
      </w:r>
      <w:r w:rsidRPr="00DE1339" w:rsidR="00732CDE">
        <w:rPr>
          <w:color w:val="000000"/>
          <w:sz w:val="14"/>
          <w:szCs w:val="14"/>
        </w:rPr>
        <w:t xml:space="preserve"> </w:t>
      </w:r>
      <w:r w:rsidRPr="00DE1339" w:rsidR="00732CDE">
        <w:rPr>
          <w:color w:val="000000"/>
          <w:sz w:val="14"/>
          <w:szCs w:val="14"/>
          <w:shd w:val="clear" w:color="auto" w:fill="FFFFFF"/>
        </w:rPr>
        <w:t>в двукратном размере суммы неуплаченного административного штрафа.</w:t>
      </w:r>
      <w:r w:rsidRPr="00DE1339">
        <w:rPr>
          <w:color w:val="000000"/>
          <w:sz w:val="14"/>
          <w:szCs w:val="14"/>
        </w:rPr>
        <w:t xml:space="preserve"> </w:t>
      </w:r>
    </w:p>
    <w:p w:rsidR="000A0250" w:rsidRPr="00DE1339" w:rsidP="00707D20">
      <w:pPr>
        <w:ind w:left="-142" w:firstLine="567"/>
        <w:jc w:val="both"/>
        <w:rPr>
          <w:sz w:val="14"/>
          <w:szCs w:val="14"/>
        </w:rPr>
      </w:pPr>
      <w:r w:rsidRPr="00DE1339">
        <w:rPr>
          <w:sz w:val="14"/>
          <w:szCs w:val="14"/>
        </w:rPr>
        <w:t xml:space="preserve">На основании изложенного и руководствуясь ст.ст. </w:t>
      </w:r>
      <w:r w:rsidRPr="00DE1339" w:rsidR="00FC27B9">
        <w:rPr>
          <w:sz w:val="14"/>
          <w:szCs w:val="14"/>
        </w:rPr>
        <w:t xml:space="preserve"> </w:t>
      </w:r>
      <w:r w:rsidRPr="00DE1339">
        <w:rPr>
          <w:sz w:val="14"/>
          <w:szCs w:val="14"/>
        </w:rPr>
        <w:t>29.9 – 29.11 Кодекса РФ об административных правонарушениях, мировой судья</w:t>
      </w:r>
      <w:r w:rsidRPr="00DE1339" w:rsidR="00E103E8">
        <w:rPr>
          <w:sz w:val="14"/>
          <w:szCs w:val="14"/>
        </w:rPr>
        <w:t>,</w:t>
      </w:r>
    </w:p>
    <w:p w:rsidR="000A0250" w:rsidRPr="00DE1339" w:rsidP="00707D20">
      <w:pPr>
        <w:ind w:left="-142" w:firstLine="567"/>
        <w:jc w:val="both"/>
        <w:rPr>
          <w:sz w:val="14"/>
          <w:szCs w:val="14"/>
        </w:rPr>
      </w:pPr>
    </w:p>
    <w:p w:rsidR="000A0250" w:rsidRPr="00DE1339" w:rsidP="00707D20">
      <w:pPr>
        <w:ind w:left="-142" w:firstLine="567"/>
        <w:jc w:val="center"/>
        <w:rPr>
          <w:sz w:val="14"/>
          <w:szCs w:val="14"/>
        </w:rPr>
      </w:pPr>
      <w:r w:rsidRPr="00DE1339">
        <w:rPr>
          <w:sz w:val="14"/>
          <w:szCs w:val="14"/>
        </w:rPr>
        <w:t>ПОСТАНОВИЛ:</w:t>
      </w:r>
    </w:p>
    <w:p w:rsidR="00331530" w:rsidRPr="00DE1339" w:rsidP="00707D20">
      <w:pPr>
        <w:ind w:left="-142" w:firstLine="567"/>
        <w:jc w:val="center"/>
        <w:rPr>
          <w:sz w:val="14"/>
          <w:szCs w:val="14"/>
        </w:rPr>
      </w:pPr>
    </w:p>
    <w:p w:rsidR="00D03547" w:rsidRPr="00DE1339" w:rsidP="00707D20">
      <w:pPr>
        <w:shd w:val="clear" w:color="auto" w:fill="FFFFFF"/>
        <w:ind w:left="-142" w:firstLine="567"/>
        <w:jc w:val="both"/>
        <w:textAlignment w:val="baseline"/>
        <w:rPr>
          <w:sz w:val="14"/>
          <w:szCs w:val="14"/>
        </w:rPr>
      </w:pPr>
      <w:r w:rsidRPr="00DE1339">
        <w:rPr>
          <w:sz w:val="14"/>
          <w:szCs w:val="14"/>
        </w:rPr>
        <w:t xml:space="preserve">Признать </w:t>
      </w:r>
      <w:r w:rsidRPr="00DE1339" w:rsidR="00732CDE">
        <w:rPr>
          <w:sz w:val="14"/>
          <w:szCs w:val="14"/>
        </w:rPr>
        <w:t>индивидуального предпринимателя Якименко Юлию Степановну виновной</w:t>
      </w:r>
      <w:r w:rsidRPr="00DE1339">
        <w:rPr>
          <w:sz w:val="14"/>
          <w:szCs w:val="14"/>
        </w:rPr>
        <w:t xml:space="preserve"> в совершении административного правонарушения, предусмотренного ч.1 ст</w:t>
      </w:r>
      <w:r w:rsidRPr="00DE1339" w:rsidR="00732CDE">
        <w:rPr>
          <w:sz w:val="14"/>
          <w:szCs w:val="14"/>
        </w:rPr>
        <w:t xml:space="preserve">. 20.25 КоАП РФ, и назначить </w:t>
      </w:r>
      <w:r w:rsidRPr="00DE1339">
        <w:rPr>
          <w:sz w:val="14"/>
          <w:szCs w:val="14"/>
        </w:rPr>
        <w:t xml:space="preserve">наказание в виде административного штрафа в размере </w:t>
      </w:r>
      <w:r w:rsidRPr="00DE1339" w:rsidR="00732CDE">
        <w:rPr>
          <w:sz w:val="14"/>
          <w:szCs w:val="14"/>
        </w:rPr>
        <w:t>10</w:t>
      </w:r>
      <w:r w:rsidRPr="00DE1339">
        <w:rPr>
          <w:sz w:val="14"/>
          <w:szCs w:val="14"/>
        </w:rPr>
        <w:t xml:space="preserve"> 000 (</w:t>
      </w:r>
      <w:r w:rsidRPr="00DE1339" w:rsidR="00732CDE">
        <w:rPr>
          <w:sz w:val="14"/>
          <w:szCs w:val="14"/>
        </w:rPr>
        <w:t>десяти</w:t>
      </w:r>
      <w:r w:rsidRPr="00DE1339">
        <w:rPr>
          <w:sz w:val="14"/>
          <w:szCs w:val="14"/>
        </w:rPr>
        <w:t xml:space="preserve"> тысяч) рублей. </w:t>
      </w:r>
    </w:p>
    <w:p w:rsidR="00D03547" w:rsidRPr="00DE1339" w:rsidP="00707D20">
      <w:pPr>
        <w:shd w:val="clear" w:color="auto" w:fill="FFFFFF"/>
        <w:ind w:left="-142" w:firstLine="567"/>
        <w:jc w:val="both"/>
        <w:textAlignment w:val="baseline"/>
        <w:rPr>
          <w:sz w:val="14"/>
          <w:szCs w:val="14"/>
        </w:rPr>
      </w:pPr>
      <w:r w:rsidRPr="00DE1339">
        <w:rPr>
          <w:sz w:val="14"/>
          <w:szCs w:val="14"/>
        </w:rPr>
        <w:t xml:space="preserve">Платежные реквизиты для уплаты штрафа: </w:t>
      </w:r>
    </w:p>
    <w:p w:rsidR="00DE1339" w:rsidRPr="00DE1339" w:rsidP="00DE1339">
      <w:pPr>
        <w:shd w:val="clear" w:color="auto" w:fill="FFFFFF"/>
        <w:ind w:left="-142"/>
        <w:jc w:val="both"/>
        <w:textAlignment w:val="baseline"/>
        <w:rPr>
          <w:sz w:val="14"/>
          <w:szCs w:val="14"/>
        </w:rPr>
      </w:pPr>
      <w:r w:rsidRPr="00DE1339">
        <w:rPr>
          <w:sz w:val="14"/>
          <w:szCs w:val="14"/>
        </w:rPr>
        <w:t xml:space="preserve">        Получатель: </w:t>
      </w:r>
      <w:r w:rsidRPr="00DE1339">
        <w:rPr>
          <w:sz w:val="14"/>
          <w:szCs w:val="14"/>
        </w:rPr>
        <w:t>/изъято/</w:t>
      </w:r>
    </w:p>
    <w:p w:rsidR="00D03547" w:rsidRPr="00DE1339" w:rsidP="00DE1339">
      <w:pPr>
        <w:shd w:val="clear" w:color="auto" w:fill="FFFFFF"/>
        <w:ind w:left="-142"/>
        <w:jc w:val="both"/>
        <w:textAlignment w:val="baseline"/>
        <w:rPr>
          <w:sz w:val="14"/>
          <w:szCs w:val="14"/>
        </w:rPr>
      </w:pPr>
      <w:r w:rsidRPr="00DE1339">
        <w:rPr>
          <w:sz w:val="14"/>
          <w:szCs w:val="14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D03547" w:rsidRPr="00DE1339" w:rsidP="00707D20">
      <w:pPr>
        <w:shd w:val="clear" w:color="auto" w:fill="FFFFFF"/>
        <w:ind w:left="-142" w:firstLine="708"/>
        <w:jc w:val="both"/>
        <w:textAlignment w:val="baseline"/>
        <w:rPr>
          <w:sz w:val="14"/>
          <w:szCs w:val="14"/>
        </w:rPr>
      </w:pPr>
      <w:r w:rsidRPr="00DE1339">
        <w:rPr>
          <w:sz w:val="14"/>
          <w:szCs w:val="14"/>
        </w:rPr>
        <w:t>Квитанцию необходимо представить в суд, для приобщения к материалам дела.</w:t>
      </w:r>
    </w:p>
    <w:p w:rsidR="00D03547" w:rsidRPr="00DE1339" w:rsidP="00707D20">
      <w:pPr>
        <w:shd w:val="clear" w:color="auto" w:fill="FFFFFF"/>
        <w:ind w:left="-142" w:firstLine="708"/>
        <w:jc w:val="both"/>
        <w:textAlignment w:val="baseline"/>
        <w:rPr>
          <w:sz w:val="14"/>
          <w:szCs w:val="14"/>
        </w:rPr>
      </w:pPr>
      <w:r w:rsidRPr="00DE1339">
        <w:rPr>
          <w:sz w:val="14"/>
          <w:szCs w:val="14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FB23C4" w:rsidRPr="00DE1339" w:rsidP="00707D20">
      <w:pPr>
        <w:shd w:val="clear" w:color="auto" w:fill="FFFFFF"/>
        <w:ind w:left="-142"/>
        <w:jc w:val="both"/>
        <w:textAlignment w:val="baseline"/>
        <w:rPr>
          <w:sz w:val="14"/>
          <w:szCs w:val="14"/>
        </w:rPr>
      </w:pPr>
    </w:p>
    <w:p w:rsidR="00E103E8" w:rsidRPr="00DE1339" w:rsidP="00707D20">
      <w:pPr>
        <w:ind w:left="-142"/>
        <w:rPr>
          <w:i/>
          <w:sz w:val="14"/>
          <w:szCs w:val="14"/>
        </w:rPr>
      </w:pPr>
      <w:r w:rsidRPr="00DE1339">
        <w:rPr>
          <w:sz w:val="14"/>
          <w:szCs w:val="14"/>
        </w:rPr>
        <w:t xml:space="preserve">Мировой судья   </w:t>
      </w:r>
      <w:r w:rsidRPr="00DE1339" w:rsidR="00707D20">
        <w:rPr>
          <w:sz w:val="14"/>
          <w:szCs w:val="14"/>
        </w:rPr>
        <w:t xml:space="preserve">                                                                              Г.А. </w:t>
      </w:r>
      <w:r w:rsidRPr="00DE1339" w:rsidR="00707D20">
        <w:rPr>
          <w:sz w:val="14"/>
          <w:szCs w:val="14"/>
        </w:rPr>
        <w:t>Пшеничная</w:t>
      </w:r>
      <w:r w:rsidRPr="00DE1339">
        <w:rPr>
          <w:sz w:val="14"/>
          <w:szCs w:val="14"/>
        </w:rPr>
        <w:t xml:space="preserve">    </w:t>
      </w:r>
      <w:r w:rsidRPr="00DE1339">
        <w:rPr>
          <w:sz w:val="14"/>
          <w:szCs w:val="14"/>
        </w:rPr>
        <w:tab/>
      </w:r>
      <w:r w:rsidRPr="00DE1339">
        <w:rPr>
          <w:sz w:val="14"/>
          <w:szCs w:val="14"/>
        </w:rPr>
        <w:tab/>
      </w:r>
      <w:r w:rsidRPr="00DE1339">
        <w:rPr>
          <w:sz w:val="14"/>
          <w:szCs w:val="14"/>
        </w:rPr>
        <w:tab/>
      </w:r>
      <w:r w:rsidRPr="00DE1339">
        <w:rPr>
          <w:sz w:val="14"/>
          <w:szCs w:val="14"/>
        </w:rPr>
        <w:tab/>
      </w:r>
      <w:r w:rsidRPr="00DE1339">
        <w:rPr>
          <w:sz w:val="14"/>
          <w:szCs w:val="14"/>
        </w:rPr>
        <w:tab/>
        <w:t xml:space="preserve">   </w:t>
      </w:r>
    </w:p>
    <w:sectPr w:rsidSect="00FB23C4">
      <w:pgSz w:w="11906" w:h="16838"/>
      <w:pgMar w:top="993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23FD"/>
    <w:rsid w:val="00021952"/>
    <w:rsid w:val="000335A9"/>
    <w:rsid w:val="00034DB5"/>
    <w:rsid w:val="000700E4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B275A"/>
    <w:rsid w:val="001E268A"/>
    <w:rsid w:val="001F0EEC"/>
    <w:rsid w:val="001F332E"/>
    <w:rsid w:val="001F5A75"/>
    <w:rsid w:val="002208E7"/>
    <w:rsid w:val="002565C9"/>
    <w:rsid w:val="00267E94"/>
    <w:rsid w:val="00270499"/>
    <w:rsid w:val="002B55C4"/>
    <w:rsid w:val="002B5ACF"/>
    <w:rsid w:val="002E6B85"/>
    <w:rsid w:val="002F1ED2"/>
    <w:rsid w:val="002F2809"/>
    <w:rsid w:val="00306B0B"/>
    <w:rsid w:val="00331530"/>
    <w:rsid w:val="00335762"/>
    <w:rsid w:val="00347F47"/>
    <w:rsid w:val="00357908"/>
    <w:rsid w:val="003627FD"/>
    <w:rsid w:val="00377D4C"/>
    <w:rsid w:val="00380A61"/>
    <w:rsid w:val="003857E0"/>
    <w:rsid w:val="003931E8"/>
    <w:rsid w:val="00404BB9"/>
    <w:rsid w:val="00412213"/>
    <w:rsid w:val="004175AD"/>
    <w:rsid w:val="00425425"/>
    <w:rsid w:val="004318CE"/>
    <w:rsid w:val="004442B8"/>
    <w:rsid w:val="00444B79"/>
    <w:rsid w:val="00451634"/>
    <w:rsid w:val="00454F84"/>
    <w:rsid w:val="00472597"/>
    <w:rsid w:val="004B430A"/>
    <w:rsid w:val="004B62BC"/>
    <w:rsid w:val="004C1C78"/>
    <w:rsid w:val="004C3AD0"/>
    <w:rsid w:val="004C6166"/>
    <w:rsid w:val="004F5513"/>
    <w:rsid w:val="005103A6"/>
    <w:rsid w:val="00517779"/>
    <w:rsid w:val="00527559"/>
    <w:rsid w:val="00561553"/>
    <w:rsid w:val="0056676E"/>
    <w:rsid w:val="00596EBF"/>
    <w:rsid w:val="005971A4"/>
    <w:rsid w:val="005A79D1"/>
    <w:rsid w:val="005A7C1E"/>
    <w:rsid w:val="005B22C0"/>
    <w:rsid w:val="005B6DF1"/>
    <w:rsid w:val="005E045D"/>
    <w:rsid w:val="00644FE6"/>
    <w:rsid w:val="00645304"/>
    <w:rsid w:val="00645DC3"/>
    <w:rsid w:val="006543EC"/>
    <w:rsid w:val="00661B66"/>
    <w:rsid w:val="00666326"/>
    <w:rsid w:val="0068168A"/>
    <w:rsid w:val="0068315E"/>
    <w:rsid w:val="006918CE"/>
    <w:rsid w:val="006A23C0"/>
    <w:rsid w:val="006B0868"/>
    <w:rsid w:val="006C26B4"/>
    <w:rsid w:val="00704DF6"/>
    <w:rsid w:val="007077CA"/>
    <w:rsid w:val="00707D20"/>
    <w:rsid w:val="00732CDE"/>
    <w:rsid w:val="00770E3E"/>
    <w:rsid w:val="00795AEB"/>
    <w:rsid w:val="007A14CD"/>
    <w:rsid w:val="007B71AD"/>
    <w:rsid w:val="007D153B"/>
    <w:rsid w:val="007D31E5"/>
    <w:rsid w:val="008164E8"/>
    <w:rsid w:val="00851698"/>
    <w:rsid w:val="00852D63"/>
    <w:rsid w:val="00853B2C"/>
    <w:rsid w:val="00857E9F"/>
    <w:rsid w:val="00857F73"/>
    <w:rsid w:val="00867676"/>
    <w:rsid w:val="00880AAC"/>
    <w:rsid w:val="00894003"/>
    <w:rsid w:val="008A1C60"/>
    <w:rsid w:val="008A5282"/>
    <w:rsid w:val="008C666B"/>
    <w:rsid w:val="008D214E"/>
    <w:rsid w:val="008E6F9B"/>
    <w:rsid w:val="008F2711"/>
    <w:rsid w:val="009235B2"/>
    <w:rsid w:val="00927B81"/>
    <w:rsid w:val="00931FFB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9F2AD5"/>
    <w:rsid w:val="00A22F96"/>
    <w:rsid w:val="00A24621"/>
    <w:rsid w:val="00A269A2"/>
    <w:rsid w:val="00A270DA"/>
    <w:rsid w:val="00A273A9"/>
    <w:rsid w:val="00A36547"/>
    <w:rsid w:val="00A4071D"/>
    <w:rsid w:val="00A64EE9"/>
    <w:rsid w:val="00A70847"/>
    <w:rsid w:val="00A95212"/>
    <w:rsid w:val="00AA763B"/>
    <w:rsid w:val="00AC00A7"/>
    <w:rsid w:val="00AE3593"/>
    <w:rsid w:val="00AE4D03"/>
    <w:rsid w:val="00B01907"/>
    <w:rsid w:val="00B1097E"/>
    <w:rsid w:val="00B174BB"/>
    <w:rsid w:val="00B2474F"/>
    <w:rsid w:val="00B30A4E"/>
    <w:rsid w:val="00B30D40"/>
    <w:rsid w:val="00B4136E"/>
    <w:rsid w:val="00B574B3"/>
    <w:rsid w:val="00B650F4"/>
    <w:rsid w:val="00B7316D"/>
    <w:rsid w:val="00B74B88"/>
    <w:rsid w:val="00BD4D04"/>
    <w:rsid w:val="00BE1370"/>
    <w:rsid w:val="00BF0CA3"/>
    <w:rsid w:val="00BF28AB"/>
    <w:rsid w:val="00C05985"/>
    <w:rsid w:val="00C56EDB"/>
    <w:rsid w:val="00C578FD"/>
    <w:rsid w:val="00C60282"/>
    <w:rsid w:val="00CC5BBF"/>
    <w:rsid w:val="00CE046B"/>
    <w:rsid w:val="00CE741D"/>
    <w:rsid w:val="00CF2F4A"/>
    <w:rsid w:val="00D03547"/>
    <w:rsid w:val="00D167DB"/>
    <w:rsid w:val="00D17092"/>
    <w:rsid w:val="00D72301"/>
    <w:rsid w:val="00DE1339"/>
    <w:rsid w:val="00DF01DB"/>
    <w:rsid w:val="00E02453"/>
    <w:rsid w:val="00E058EB"/>
    <w:rsid w:val="00E06064"/>
    <w:rsid w:val="00E103E8"/>
    <w:rsid w:val="00E13DFF"/>
    <w:rsid w:val="00E35F02"/>
    <w:rsid w:val="00E464F1"/>
    <w:rsid w:val="00E71169"/>
    <w:rsid w:val="00E9187A"/>
    <w:rsid w:val="00EB718D"/>
    <w:rsid w:val="00EC4F6A"/>
    <w:rsid w:val="00ED1C9E"/>
    <w:rsid w:val="00ED772E"/>
    <w:rsid w:val="00EE6584"/>
    <w:rsid w:val="00EF056D"/>
    <w:rsid w:val="00EF64E5"/>
    <w:rsid w:val="00F03C9F"/>
    <w:rsid w:val="00F03E41"/>
    <w:rsid w:val="00F2430B"/>
    <w:rsid w:val="00F32D8D"/>
    <w:rsid w:val="00F63BDA"/>
    <w:rsid w:val="00F75CA0"/>
    <w:rsid w:val="00FA5ADD"/>
    <w:rsid w:val="00FB23C4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DC45599001C34A5C0E19898E4746ABB6CFB5113544D0F2DD435AEA593CF05FD9E6BC4BBF29D1C2B4E01641BEEAF9DBB5543869BDE8023CO1GBJ" TargetMode="External" /><Relationship Id="rId6" Type="http://schemas.openxmlformats.org/officeDocument/2006/relationships/hyperlink" Target="consultantplus://offline/ref=4381C72B60417703BC4C7AB2A108066EB5A098F24F92AE99D82825F3DDA72CF786EB768440362D55dBW6L" TargetMode="External" /><Relationship Id="rId7" Type="http://schemas.openxmlformats.org/officeDocument/2006/relationships/hyperlink" Target="consultantplus://offline/ref=7246CA0677F97A4C7DFA0280A84F802AE6B5B59576309A57745CC60A048A5AB0F57F4B9BFDA59A89DE5C436F3EA6BEEFD16D02BB9025HCD2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8FA4-121A-4658-8CE4-603D7D1E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