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Дело № 5-51-11/2023</w:t>
      </w:r>
    </w:p>
    <w:p w:rsidR="00A77B3E" w:rsidP="00A50C3E">
      <w:pPr>
        <w:jc w:val="center"/>
      </w:pPr>
      <w:r>
        <w:t>ПОСТАНОВЛЕНИЕ</w:t>
      </w:r>
    </w:p>
    <w:p w:rsidR="00A77B3E" w:rsidP="00A50C3E">
      <w:pPr>
        <w:jc w:val="center"/>
      </w:pPr>
      <w:r>
        <w:t>город Керчь                                                                                    19 января 2023 года</w:t>
      </w:r>
    </w:p>
    <w:p w:rsidR="00A77B3E" w:rsidP="00A50C3E">
      <w:pPr>
        <w:jc w:val="center"/>
      </w:pPr>
    </w:p>
    <w:p w:rsidR="00A77B3E" w:rsidP="00A50C3E">
      <w:pPr>
        <w:jc w:val="both"/>
      </w:pPr>
      <w:r>
        <w:t xml:space="preserve">        </w:t>
      </w:r>
      <w:r>
        <w:t>Мировой судья судебного участка № 45 Керченского</w:t>
      </w:r>
      <w:r>
        <w:t xml:space="preserve"> судебного района (городской округ Керчь) Республики Крым Волошина О.В., исполняя обязанности мирового судьи  судебного участка № 51 Керченского судебного района (городской округ Керчь) Республики Крым,</w:t>
      </w:r>
    </w:p>
    <w:p w:rsidR="00A77B3E" w:rsidP="00A50C3E">
      <w:pPr>
        <w:jc w:val="both"/>
      </w:pPr>
      <w:r>
        <w:t xml:space="preserve">рассмотрев в открытом судебном заседании в зале суда </w:t>
      </w:r>
      <w:r>
        <w:t>(г. Керчь, ул. Фурманова,9) дело об административном правонарушении в отношении: Непорожнего</w:t>
      </w:r>
      <w:r>
        <w:t xml:space="preserve">, </w:t>
      </w:r>
      <w:r>
        <w:t xml:space="preserve">паспортные данные,  гражданина РФ, зарегистрированного по адресу: адрес привлекаемого к административной ответственности по ч.1 ст. 20.25 КоАП </w:t>
      </w:r>
      <w:r>
        <w:t xml:space="preserve">РФ,  </w:t>
      </w:r>
    </w:p>
    <w:p w:rsidR="00A77B3E" w:rsidP="00A50C3E">
      <w:pPr>
        <w:jc w:val="both"/>
      </w:pPr>
    </w:p>
    <w:p w:rsidR="00A77B3E" w:rsidP="00A50C3E">
      <w:pPr>
        <w:jc w:val="center"/>
      </w:pPr>
      <w:r>
        <w:t>УСТАНОВИЛ:</w:t>
      </w:r>
    </w:p>
    <w:p w:rsidR="00A77B3E"/>
    <w:p w:rsidR="00A77B3E" w:rsidP="00A50C3E">
      <w:pPr>
        <w:jc w:val="both"/>
      </w:pPr>
      <w:r>
        <w:t xml:space="preserve">Согласно протоколу об административном правонарушении от дата,  Непорожний </w:t>
      </w:r>
      <w:r>
        <w:t xml:space="preserve">дата </w:t>
      </w:r>
      <w:r>
        <w:t>в</w:t>
      </w:r>
      <w:r>
        <w:t xml:space="preserve"> время, по адресу: адрес  не уплатил штраф по постановлению инспектора по ИАЗ ЦАФАП ГИБДД МВД по Республике Крым  от дата в размере 500,00 рублей, в 6</w:t>
      </w:r>
      <w:r>
        <w:t>0-дневный срок, предусмотренный КоАП РФ, чем совершил административное правонарушение, предусмотренное ч.1 ст. 20.25 КоАП РФ.</w:t>
      </w:r>
    </w:p>
    <w:p w:rsidR="00A77B3E" w:rsidP="00A50C3E">
      <w:pPr>
        <w:jc w:val="both"/>
      </w:pPr>
      <w:r>
        <w:t>В судебное заседание Непорожний В.И., будучи надлежащим образом уведомленным, о дате, времени и месте судебного заседания, в суд н</w:t>
      </w:r>
      <w:r>
        <w:t xml:space="preserve">е явился, направил ходатайство  о рассмотрении дела в его отсутствии и согласии c протоколом об административном правонарушении. </w:t>
      </w:r>
    </w:p>
    <w:p w:rsidR="00A77B3E" w:rsidP="00A50C3E">
      <w:pPr>
        <w:jc w:val="both"/>
      </w:pPr>
      <w:r>
        <w:t xml:space="preserve">От  Непорожнего </w:t>
      </w:r>
      <w:r>
        <w:t>ходатайства об отложении рассмотрения дела мировому судье не поступало. При таких обстоятельствах мировой</w:t>
      </w:r>
      <w:r>
        <w:t xml:space="preserve"> судья считает возможным рассмотреть дело об административном правонарушении в отношении Непорожнего</w:t>
      </w:r>
      <w:r>
        <w:t xml:space="preserve">. в его отсутствие. </w:t>
      </w:r>
    </w:p>
    <w:p w:rsidR="00A77B3E" w:rsidP="00A50C3E">
      <w:pPr>
        <w:jc w:val="both"/>
      </w:pPr>
      <w:r>
        <w:t xml:space="preserve">Исследовав материалы дела, суд считает, что вина Непорожнего </w:t>
      </w:r>
      <w:r>
        <w:t xml:space="preserve">в совершении  административного правонарушения, предусмотренного </w:t>
      </w:r>
      <w:r>
        <w:t>ч. 1 ст. 20.25 Кодекса РФ об административных правонарушениях - неуплата административного штрафа в срок, предусмотренный КоАП РФ, полностью доказана по следующим основаниям.</w:t>
      </w:r>
    </w:p>
    <w:p w:rsidR="00A77B3E" w:rsidP="00A50C3E">
      <w:pPr>
        <w:jc w:val="both"/>
      </w:pPr>
      <w:r>
        <w:t>В соответствии с частью 1 статьи 20.25 Кодекса Российской Федерации об администра</w:t>
      </w:r>
      <w:r>
        <w:t>тивных правонарушениях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A50C3E">
      <w:pPr>
        <w:jc w:val="both"/>
      </w:pPr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</w:t>
      </w:r>
      <w:r>
        <w:t xml:space="preserve"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</w:t>
      </w:r>
    </w:p>
    <w:p w:rsidR="00A50C3E" w:rsidP="00A50C3E">
      <w:pPr>
        <w:jc w:val="both"/>
      </w:pPr>
    </w:p>
    <w:p w:rsidR="00A77B3E" w:rsidP="00A50C3E">
      <w:pPr>
        <w:jc w:val="both"/>
      </w:pPr>
      <w:r>
        <w:t xml:space="preserve">В судебном заседании установлено, что Непорожний </w:t>
      </w:r>
      <w:r>
        <w:t>дата постановлением инспектора по ИАЗ ЦАФАП ГИБДД МВД по Республике Крым  признан виновным в совершении административного правонарушения, предусмотренног</w:t>
      </w:r>
      <w:r>
        <w:t xml:space="preserve">о ч.2 ст. 12.9  КоАП РФ и ему назначено наказание в виде административного штрафа в размере 500,00 рублей. </w:t>
      </w:r>
    </w:p>
    <w:p w:rsidR="00A77B3E" w:rsidP="00A50C3E">
      <w:pPr>
        <w:jc w:val="both"/>
      </w:pPr>
      <w:r>
        <w:t>Указанное постановление не обжаловано Непорожним</w:t>
      </w:r>
      <w:r>
        <w:t>. и вступило в законную силу дата, при этом штраф должен был быть оплачен   Непорожним</w:t>
      </w:r>
      <w:r>
        <w:t>. в ср</w:t>
      </w:r>
      <w:r>
        <w:t xml:space="preserve">ок </w:t>
      </w:r>
      <w:r>
        <w:t>до</w:t>
      </w:r>
      <w:r>
        <w:t xml:space="preserve"> дата.</w:t>
      </w:r>
    </w:p>
    <w:p w:rsidR="00A77B3E" w:rsidP="00A50C3E">
      <w:pPr>
        <w:jc w:val="both"/>
      </w:pPr>
      <w:r>
        <w:t xml:space="preserve">Как следует из материалов дела назначенный административный штраф в размере 500,00 руб., за совершенное административное правонарушение, предусмотренное                 ч.2 ст. 12.9  КоАП РФ  не оплачен Непорожним </w:t>
      </w:r>
      <w:r>
        <w:t xml:space="preserve">в установленный частью 1 </w:t>
      </w:r>
      <w:r>
        <w:t xml:space="preserve">статьи 32.2 Кодекса Российской Федерации об административных правонарушениях срок. </w:t>
      </w:r>
    </w:p>
    <w:p w:rsidR="00A77B3E" w:rsidP="00A50C3E">
      <w:pPr>
        <w:jc w:val="both"/>
      </w:pPr>
      <w:r>
        <w:t>Сведений о предоставлении отсрочки (рассрочки) исполнения постановления о назначении административного наказания материалы дела не содержат.</w:t>
      </w:r>
    </w:p>
    <w:p w:rsidR="00A77B3E" w:rsidP="00A50C3E">
      <w:pPr>
        <w:jc w:val="both"/>
      </w:pPr>
      <w:r>
        <w:t xml:space="preserve">Вина Непорожнего </w:t>
      </w:r>
      <w:r>
        <w:t>подтвержд</w:t>
      </w:r>
      <w:r>
        <w:t xml:space="preserve">ается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 заверенной копией постановления инспектора по ИАЗ ЦАФАП ГИБДД МВД по Республике Крым  от дата; фотоснимками, заверенной копией данных ГИС ГМП, </w:t>
      </w:r>
    </w:p>
    <w:p w:rsidR="00A77B3E" w:rsidP="00A50C3E">
      <w:pPr>
        <w:jc w:val="both"/>
      </w:pPr>
      <w:r>
        <w:t>При назначении наказания суд учитывает, характер с</w:t>
      </w:r>
      <w:r>
        <w:t xml:space="preserve">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 w:rsidP="00A50C3E">
      <w:pPr>
        <w:jc w:val="both"/>
      </w:pPr>
      <w:r>
        <w:t>Обстоятельствами, смягчающими административную ответственность мировой судья признает признание вин</w:t>
      </w:r>
      <w:r>
        <w:t>ы.</w:t>
      </w:r>
    </w:p>
    <w:p w:rsidR="00A77B3E" w:rsidP="00A50C3E">
      <w:pPr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A50C3E">
      <w:pPr>
        <w:jc w:val="both"/>
      </w:pPr>
      <w: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</w:t>
      </w:r>
      <w:r>
        <w:t>тративного штрафа.</w:t>
      </w:r>
    </w:p>
    <w:p w:rsidR="00A77B3E" w:rsidP="00A50C3E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>., 29.9 – 29.11 Кодекса РФ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 w:rsidP="00A50C3E">
      <w:pPr>
        <w:jc w:val="both"/>
      </w:pPr>
      <w:r>
        <w:t xml:space="preserve">Непорожнего </w:t>
      </w:r>
      <w:r>
        <w:t>фио</w:t>
      </w:r>
      <w:r>
        <w:t xml:space="preserve"> признать виновным в совершении административного правонарушения, предусмотренного</w:t>
      </w:r>
      <w:r>
        <w:t xml:space="preserve"> ч. 1 ст. 20.25 КоАП РФ и назначить ей наказание в виде штрафа в размере 1000,00  рублей. </w:t>
      </w:r>
    </w:p>
    <w:p w:rsidR="00A77B3E" w:rsidP="00A50C3E">
      <w:pPr>
        <w:jc w:val="both"/>
      </w:pPr>
      <w: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A77B3E" w:rsidP="00A50C3E">
      <w:pPr>
        <w:jc w:val="both"/>
      </w:pPr>
      <w:r>
        <w:t xml:space="preserve">Платежные реквизиты для уплаты </w:t>
      </w:r>
      <w:r>
        <w:t>штрафа: Юридический адрес: адрес60-летия СССР, 28 Почтовый адрес: адрес60-летия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</w:t>
      </w:r>
      <w:r>
        <w:t>нка России//УФК по Республике Крым г. Симферополь - ИНН телефон - КПП телефон - БИК телефон - Единый казначейский счет 40102810645370000035 - Казначейский счет 03100643000000017500 - Лицевой счет телефон в УФК по Республике Крым Код Сводного реестра телефо</w:t>
      </w:r>
      <w:r>
        <w:t xml:space="preserve">н, ОКТМО телефон, КБК телефон </w:t>
      </w:r>
      <w:r>
        <w:t>телефон</w:t>
      </w:r>
      <w:r>
        <w:t>, УИН - 0410760300515000112320112.</w:t>
      </w:r>
    </w:p>
    <w:p w:rsidR="00A77B3E" w:rsidP="00A50C3E">
      <w:pPr>
        <w:jc w:val="both"/>
      </w:pPr>
      <w:r>
        <w:t xml:space="preserve">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</w:t>
      </w:r>
      <w:r>
        <w:t>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работы.</w:t>
      </w:r>
    </w:p>
    <w:p w:rsidR="00A77B3E" w:rsidP="00A50C3E">
      <w:pPr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A77B3E"/>
    <w:p w:rsidR="00A77B3E"/>
    <w:p w:rsidR="00A77B3E"/>
    <w:p w:rsidR="00A77B3E">
      <w:r>
        <w:t xml:space="preserve">Мировой судья       </w:t>
      </w:r>
      <w:r>
        <w:tab/>
      </w:r>
      <w:r>
        <w:tab/>
      </w:r>
      <w:r>
        <w:tab/>
        <w:t xml:space="preserve">  </w:t>
      </w:r>
      <w:r>
        <w:t xml:space="preserve">                                                    О.В. Волошина </w:t>
      </w:r>
    </w:p>
    <w:p w:rsidR="00A77B3E"/>
    <w:p w:rsidR="00A50C3E" w:rsidRPr="00A50C3E" w:rsidP="00A50C3E">
      <w:pPr>
        <w:spacing w:after="200"/>
        <w:contextualSpacing/>
        <w:rPr>
          <w:rFonts w:eastAsiaTheme="minorHAnsi"/>
          <w:szCs w:val="22"/>
          <w:lang w:eastAsia="en-US"/>
        </w:rPr>
      </w:pPr>
      <w:r w:rsidRPr="00A50C3E">
        <w:rPr>
          <w:rFonts w:eastAsiaTheme="minorHAnsi"/>
          <w:szCs w:val="22"/>
          <w:lang w:eastAsia="en-US"/>
        </w:rPr>
        <w:t xml:space="preserve">Мировой судья </w:t>
      </w:r>
      <w:r w:rsidRPr="00A50C3E">
        <w:rPr>
          <w:rFonts w:eastAsiaTheme="minorHAnsi"/>
          <w:szCs w:val="22"/>
          <w:lang w:eastAsia="en-US"/>
        </w:rPr>
        <w:t xml:space="preserve">( </w:t>
      </w:r>
      <w:r w:rsidRPr="00A50C3E">
        <w:rPr>
          <w:rFonts w:eastAsiaTheme="minorHAnsi"/>
          <w:szCs w:val="22"/>
          <w:lang w:eastAsia="en-US"/>
        </w:rPr>
        <w:t>подпись)   С.С. Урюпина</w:t>
      </w:r>
    </w:p>
    <w:p w:rsidR="00A50C3E" w:rsidRPr="00A50C3E" w:rsidP="00A50C3E">
      <w:pPr>
        <w:spacing w:after="200"/>
        <w:contextualSpacing/>
        <w:rPr>
          <w:rFonts w:eastAsiaTheme="minorHAnsi"/>
          <w:szCs w:val="22"/>
          <w:lang w:eastAsia="en-US"/>
        </w:rPr>
      </w:pPr>
      <w:r w:rsidRPr="00A50C3E">
        <w:rPr>
          <w:rFonts w:eastAsiaTheme="minorHAnsi"/>
          <w:szCs w:val="22"/>
          <w:lang w:eastAsia="en-US"/>
        </w:rPr>
        <w:t>ДЕПЕРСОНИФИКАЦИЮ</w:t>
      </w:r>
    </w:p>
    <w:p w:rsidR="00A50C3E" w:rsidRPr="00A50C3E" w:rsidP="00A50C3E">
      <w:pPr>
        <w:spacing w:after="200"/>
        <w:contextualSpacing/>
        <w:rPr>
          <w:rFonts w:eastAsiaTheme="minorHAnsi"/>
          <w:szCs w:val="22"/>
          <w:lang w:eastAsia="en-US"/>
        </w:rPr>
      </w:pPr>
      <w:r w:rsidRPr="00A50C3E">
        <w:rPr>
          <w:rFonts w:eastAsiaTheme="minorHAnsi"/>
          <w:szCs w:val="22"/>
          <w:lang w:eastAsia="en-US"/>
        </w:rPr>
        <w:t>Лингвистический контроль</w:t>
      </w:r>
    </w:p>
    <w:p w:rsidR="00A50C3E" w:rsidRPr="00A50C3E" w:rsidP="00A50C3E">
      <w:pPr>
        <w:spacing w:after="200"/>
        <w:contextualSpacing/>
        <w:rPr>
          <w:rFonts w:eastAsiaTheme="minorHAnsi"/>
          <w:szCs w:val="22"/>
          <w:lang w:eastAsia="en-US"/>
        </w:rPr>
      </w:pPr>
      <w:r w:rsidRPr="00A50C3E">
        <w:rPr>
          <w:rFonts w:eastAsiaTheme="minorHAnsi"/>
          <w:szCs w:val="22"/>
          <w:lang w:eastAsia="en-US"/>
        </w:rPr>
        <w:t>произвел</w:t>
      </w:r>
    </w:p>
    <w:p w:rsidR="00A50C3E" w:rsidRPr="00A50C3E" w:rsidP="00A50C3E">
      <w:pPr>
        <w:spacing w:after="200"/>
        <w:contextualSpacing/>
        <w:rPr>
          <w:rFonts w:eastAsiaTheme="minorHAnsi"/>
          <w:szCs w:val="22"/>
          <w:lang w:eastAsia="en-US"/>
        </w:rPr>
      </w:pPr>
      <w:r w:rsidRPr="00A50C3E">
        <w:rPr>
          <w:rFonts w:eastAsiaTheme="minorHAnsi"/>
          <w:szCs w:val="22"/>
          <w:lang w:eastAsia="en-US"/>
        </w:rPr>
        <w:t xml:space="preserve">Помощник судьи __________ </w:t>
      </w:r>
      <w:r w:rsidRPr="00A50C3E">
        <w:rPr>
          <w:rFonts w:eastAsiaTheme="minorHAnsi"/>
          <w:szCs w:val="22"/>
          <w:lang w:eastAsia="en-US"/>
        </w:rPr>
        <w:t>О.К.Рыбалка</w:t>
      </w:r>
    </w:p>
    <w:p w:rsidR="00A50C3E" w:rsidRPr="00A50C3E" w:rsidP="00A50C3E">
      <w:pPr>
        <w:spacing w:after="200"/>
        <w:contextualSpacing/>
        <w:rPr>
          <w:rFonts w:eastAsiaTheme="minorHAnsi"/>
          <w:szCs w:val="22"/>
          <w:lang w:eastAsia="en-US"/>
        </w:rPr>
      </w:pPr>
      <w:r w:rsidRPr="00A50C3E">
        <w:rPr>
          <w:rFonts w:eastAsiaTheme="minorHAnsi"/>
          <w:szCs w:val="22"/>
          <w:lang w:eastAsia="en-US"/>
        </w:rPr>
        <w:t>СОГЛАСОВАНО</w:t>
      </w:r>
    </w:p>
    <w:p w:rsidR="00A50C3E" w:rsidRPr="00A50C3E" w:rsidP="00A50C3E">
      <w:pPr>
        <w:spacing w:after="200"/>
        <w:contextualSpacing/>
        <w:rPr>
          <w:rFonts w:eastAsiaTheme="minorHAnsi"/>
          <w:szCs w:val="22"/>
          <w:lang w:eastAsia="en-US"/>
        </w:rPr>
      </w:pPr>
      <w:r w:rsidRPr="00A50C3E">
        <w:rPr>
          <w:rFonts w:eastAsiaTheme="minorHAnsi"/>
          <w:szCs w:val="22"/>
          <w:lang w:eastAsia="en-US"/>
        </w:rPr>
        <w:t>Судья_________ С.С. Урюпина</w:t>
      </w:r>
    </w:p>
    <w:p w:rsidR="00A50C3E" w:rsidRPr="00A50C3E" w:rsidP="00A50C3E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A50C3E">
        <w:rPr>
          <w:rFonts w:ascii="Calibri" w:eastAsia="Calibri" w:hAnsi="Calibri"/>
          <w:sz w:val="22"/>
          <w:szCs w:val="22"/>
          <w:lang w:eastAsia="en-US"/>
        </w:rPr>
        <w:t>___.___.2023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3E"/>
    <w:rsid w:val="00A50C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