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                                                                                                  Дело № 5-51-15/2023</w:t>
      </w:r>
    </w:p>
    <w:p w:rsidR="00A77B3E">
      <w:r>
        <w:t xml:space="preserve">     </w:t>
      </w:r>
    </w:p>
    <w:p w:rsidR="00A77B3E" w:rsidP="00751B97">
      <w:pPr>
        <w:jc w:val="center"/>
      </w:pPr>
      <w:r>
        <w:t>ПОСТАНОВЛЕНИЕ</w:t>
      </w:r>
    </w:p>
    <w:p w:rsidR="00A77B3E" w:rsidP="00751B97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26 января 2023 года</w:t>
      </w:r>
      <w:r>
        <w:tab/>
      </w:r>
      <w:r>
        <w:tab/>
      </w:r>
      <w:r>
        <w:t xml:space="preserve">                                </w:t>
      </w:r>
      <w:r>
        <w:tab/>
      </w:r>
      <w:r>
        <w:tab/>
        <w:t>гор. Керчь</w:t>
      </w:r>
    </w:p>
    <w:p w:rsidR="00A77B3E"/>
    <w:p w:rsidR="00A77B3E" w:rsidP="00751B97">
      <w:pPr>
        <w:jc w:val="both"/>
      </w:pPr>
      <w: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A77B3E" w:rsidP="00751B97">
      <w:pPr>
        <w:jc w:val="both"/>
      </w:pPr>
      <w:r>
        <w:t>с участием лица, привлекаемого к административной</w:t>
      </w:r>
      <w:r>
        <w:t xml:space="preserve"> ответственности, </w:t>
      </w:r>
      <w:r>
        <w:t>фио</w:t>
      </w:r>
      <w:r>
        <w:t>,</w:t>
      </w:r>
    </w:p>
    <w:p w:rsidR="00A77B3E" w:rsidP="00751B97">
      <w:pPr>
        <w:jc w:val="both"/>
      </w:pPr>
      <w:r>
        <w:t xml:space="preserve">рассмотрев в судебном заседании  дело об административном правонарушении, в отношении: </w:t>
      </w:r>
    </w:p>
    <w:p w:rsidR="00A77B3E" w:rsidP="00751B97">
      <w:pPr>
        <w:jc w:val="both"/>
      </w:pP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РФ, с высшим образованием, </w:t>
      </w:r>
      <w:r>
        <w:t>самозанятого</w:t>
      </w:r>
      <w:r>
        <w:t>, холостого, зарегистрированного и проживающего по адресу: РК, адр</w:t>
      </w:r>
      <w:r>
        <w:t xml:space="preserve">ес,    </w:t>
      </w:r>
    </w:p>
    <w:p w:rsidR="00A77B3E" w:rsidP="00751B97">
      <w:pPr>
        <w:jc w:val="both"/>
      </w:pPr>
      <w:r>
        <w:t xml:space="preserve">привлекаемого к административной ответственности по ч.1 ст.6.9. Кодекса Российской Федерации об административных правонарушениях (далее КоАП РФ), </w:t>
      </w:r>
    </w:p>
    <w:p w:rsidR="00A77B3E" w:rsidP="00751B97">
      <w:pPr>
        <w:jc w:val="both"/>
      </w:pPr>
    </w:p>
    <w:p w:rsidR="00A77B3E" w:rsidP="00751B97">
      <w:pPr>
        <w:jc w:val="center"/>
      </w:pPr>
      <w:r>
        <w:t>УСТАНОВИЛ:</w:t>
      </w:r>
    </w:p>
    <w:p w:rsidR="00A77B3E"/>
    <w:p w:rsidR="00A77B3E" w:rsidP="00751B97">
      <w:pPr>
        <w:jc w:val="both"/>
      </w:pPr>
      <w:r>
        <w:t>фио</w:t>
      </w:r>
      <w:r>
        <w:t xml:space="preserve"> привлекается к административной ответственности по ч.1 ст.6.9. КоАП РФ.</w:t>
      </w:r>
    </w:p>
    <w:p w:rsidR="00A77B3E" w:rsidP="00751B97">
      <w:pPr>
        <w:jc w:val="both"/>
      </w:pPr>
      <w:r>
        <w:t>Согласно про</w:t>
      </w:r>
      <w:r>
        <w:t>токолу об административном правонарушении 8201№017036/2509/5584 (</w:t>
      </w:r>
      <w:r>
        <w:t>л.д</w:t>
      </w:r>
      <w:r>
        <w:t xml:space="preserve">. 1) дата в время </w:t>
      </w:r>
      <w:r>
        <w:t>фио</w:t>
      </w:r>
      <w:r>
        <w:t xml:space="preserve"> по месту своего жительства адрес, употребил запрещенное наркотическое вещество - «11-нор-дельта-9-тетрагидроканнабиноловую кислоту» (марихуану) оборот которой  в Росс</w:t>
      </w:r>
      <w:r>
        <w:t>ийской Федерации запрещен.</w:t>
      </w:r>
    </w:p>
    <w:p w:rsidR="00A77B3E" w:rsidP="00751B97">
      <w:pPr>
        <w:jc w:val="both"/>
      </w:pPr>
      <w:r>
        <w:t xml:space="preserve">Копию данного протокола </w:t>
      </w:r>
      <w:r>
        <w:t>фио</w:t>
      </w:r>
      <w:r>
        <w:t xml:space="preserve"> получил лично, замечаний и дополнений не  имел. </w:t>
      </w:r>
    </w:p>
    <w:p w:rsidR="00A77B3E" w:rsidP="00751B97">
      <w:pPr>
        <w:jc w:val="both"/>
      </w:pPr>
      <w:r>
        <w:t xml:space="preserve">В судебном заседании </w:t>
      </w:r>
      <w:r>
        <w:t>фио</w:t>
      </w:r>
      <w:r>
        <w:t xml:space="preserve"> полностью признал свою вину. Он пояснил, что раскаивается в содеянном, уже более 6-ти месяцев состоит на учете в Керченском «Пс</w:t>
      </w:r>
      <w:r>
        <w:t xml:space="preserve">ихоневрологическом диспансере». Прошел лечение и социальную реабилитацию, не употребляет наркотические вещества.  </w:t>
      </w:r>
    </w:p>
    <w:p w:rsidR="00A77B3E" w:rsidP="00751B97">
      <w:pPr>
        <w:jc w:val="both"/>
      </w:pPr>
      <w:r>
        <w:t xml:space="preserve">Заслушав лицо, привлекаемое к административной ответственности, изучив материалы дела в их совокупности, суд приходит к выводу, что вина </w:t>
      </w:r>
      <w:r>
        <w:t>фио</w:t>
      </w:r>
      <w:r>
        <w:t>,</w:t>
      </w:r>
      <w:r>
        <w:t xml:space="preserve"> в совершении административного правонарушения предусмотренного ст. 10.5.1.  КоАП РФ, полностью доказана материалами дела.</w:t>
      </w:r>
    </w:p>
    <w:p w:rsidR="00A77B3E" w:rsidP="00751B97">
      <w:pPr>
        <w:jc w:val="both"/>
      </w:pPr>
      <w:r>
        <w:t xml:space="preserve">В соответствии со ст. 24.1 КоАП РФ задачами производства по делам 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51B97">
      <w:pPr>
        <w:jc w:val="both"/>
      </w:pPr>
      <w:r>
        <w:t>На</w:t>
      </w:r>
      <w:r>
        <w:t xml:space="preserve"> основании ст.  26.11  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</w:t>
      </w:r>
      <w:r>
        <w:t>исследовании всех обстоятельств дела в</w:t>
      </w:r>
      <w:r>
        <w:t xml:space="preserve"> их совокупности. Никакие доказательства не могут иметь заранее установленную силу.</w:t>
      </w:r>
    </w:p>
    <w:p w:rsidR="00A77B3E" w:rsidP="00751B97"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 "О наркотич</w:t>
      </w:r>
      <w:r>
        <w:t>еских средствах и психотропных веществах").</w:t>
      </w:r>
    </w:p>
    <w:p w:rsidR="00A77B3E" w:rsidP="00751B97">
      <w:pPr>
        <w:jc w:val="both"/>
      </w:pPr>
      <w:r>
        <w:t xml:space="preserve">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 Постановлением Правительства Российской Федерации от дата № 681.</w:t>
      </w:r>
    </w:p>
    <w:p w:rsidR="00A77B3E" w:rsidP="00751B97">
      <w:pPr>
        <w:jc w:val="both"/>
      </w:pPr>
      <w:r>
        <w:t>Вещество 11-нор-дельта</w:t>
      </w:r>
      <w:r>
        <w:t xml:space="preserve">-9-тетрагидроканнабиноловая кислота является производным наркотического средства </w:t>
      </w:r>
      <w:r>
        <w:t>канабиноида</w:t>
      </w:r>
      <w:r>
        <w:t xml:space="preserve">, группы  </w:t>
      </w:r>
      <w:r>
        <w:t>канабисса</w:t>
      </w:r>
      <w:r>
        <w:t xml:space="preserve"> и согласно Постановлению Правительства РФ от дата N 681 (ред. от дата)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внесено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 международными</w:t>
      </w:r>
      <w:r>
        <w:t xml:space="preserve"> договорами Российской Федерации (список I).</w:t>
      </w:r>
    </w:p>
    <w:p w:rsidR="00A77B3E" w:rsidP="00751B97">
      <w:pPr>
        <w:jc w:val="both"/>
      </w:pPr>
      <w:r>
        <w:t xml:space="preserve">Из примечания 1 к постановлению Правительства РФ № 681 следует, что отнесение вещества к соответствующему наркотическому средству, психотропному веществу или их </w:t>
      </w:r>
      <w:r>
        <w:t>прекурсору</w:t>
      </w:r>
      <w:r>
        <w:t>, внесенному в настоящий перечень, не за</w:t>
      </w:r>
      <w:r>
        <w:t>висит от того, какие фирменные (торговые) наименования, синонимы или аббревиатуры используются в качестве его наименования.</w:t>
      </w:r>
    </w:p>
    <w:p w:rsidR="00A77B3E" w:rsidP="00751B97">
      <w:pPr>
        <w:jc w:val="both"/>
      </w:pPr>
      <w:r>
        <w:t>Каннабис</w:t>
      </w:r>
      <w:r>
        <w:t xml:space="preserve"> (марихуана), внесен Постановлением Правительства Российской Федерации №681 от дата, внесен в Список наркотических средств, </w:t>
      </w:r>
      <w:r>
        <w:t xml:space="preserve">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 (в ред. Постановления Правительства РФ от дата N 1023)</w:t>
      </w:r>
      <w:r>
        <w:t>.</w:t>
      </w:r>
    </w:p>
    <w:p w:rsidR="00A77B3E" w:rsidP="00751B97">
      <w:pPr>
        <w:jc w:val="both"/>
      </w:pPr>
      <w: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A77B3E" w:rsidP="00751B97">
      <w:pPr>
        <w:jc w:val="both"/>
      </w:pPr>
      <w:r>
        <w:t>Приказом Министерства здравоохранения Российской Федерации от дата N 933</w:t>
      </w:r>
      <w:r>
        <w:t>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A77B3E" w:rsidP="00751B97">
      <w:pPr>
        <w:jc w:val="both"/>
      </w:pPr>
      <w:r>
        <w:t>В силу части 2 пункта 5 Порядка N 933н, медицинское освидетельствование проводится в отно</w:t>
      </w:r>
      <w:r>
        <w:t>шении: лица, совершившего административное правонарушение (за исключением лиц, указанных в частях 1 и 1.1 статьи 27.12 КоАП РФ),  на основании протокола о направлении на медицинское освидетельствование, составленного должностным лицом, уполномоченным соста</w:t>
      </w:r>
      <w:r>
        <w:t>влять протоколы об административных правонарушениях в соответствии со статьей 28.3 КоАП РФ.</w:t>
      </w:r>
    </w:p>
    <w:p w:rsidR="00A77B3E" w:rsidP="00751B97">
      <w:pPr>
        <w:jc w:val="both"/>
      </w:pPr>
      <w:r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A77B3E" w:rsidP="00751B97">
      <w:pPr>
        <w:jc w:val="both"/>
      </w:pPr>
      <w:r>
        <w:t xml:space="preserve">При вынесении медицинского заключения </w:t>
      </w:r>
      <w:r>
        <w:t xml:space="preserve">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>
        <w:t>психоактивных</w:t>
      </w:r>
      <w:r>
        <w:t xml:space="preserve"> веществ, </w:t>
      </w:r>
      <w:r>
        <w:t>х</w:t>
      </w:r>
      <w:r>
        <w:t>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 Наим</w:t>
      </w:r>
      <w:r>
        <w:t xml:space="preserve">енование наркотических средств и психотропных веществ указывается в соответствии с Постановлением Правительства Российской Федерации от дата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</w:t>
      </w:r>
      <w:r>
        <w:t>оссийской Федерации".</w:t>
      </w:r>
    </w:p>
    <w:p w:rsidR="00A77B3E" w:rsidP="00751B97">
      <w:pPr>
        <w:jc w:val="both"/>
      </w:pPr>
      <w:r>
        <w:t xml:space="preserve"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</w:t>
      </w:r>
      <w:r>
        <w:t>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</w:t>
      </w:r>
      <w:r>
        <w:t xml:space="preserve">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751B97">
      <w:pPr>
        <w:jc w:val="both"/>
      </w:pPr>
      <w:r>
        <w:t>Помимо устных и письменных (л.д.5) признательных показаний лица привлекаемого</w:t>
      </w:r>
      <w:r>
        <w:t xml:space="preserve"> к административной ответственности, факт употребления запрещенного наркотического вещества, без назначения врача нашел подтверждение в письменных материалах дела. </w:t>
      </w:r>
    </w:p>
    <w:p w:rsidR="00A77B3E" w:rsidP="00751B97">
      <w:pPr>
        <w:jc w:val="both"/>
      </w:pPr>
      <w:r>
        <w:t xml:space="preserve">Согласно рапорту ст. щ/у ОКОН УМВД России по г. Керчи А.Р. </w:t>
      </w:r>
      <w:r>
        <w:t>Бурашева</w:t>
      </w:r>
      <w:r>
        <w:t xml:space="preserve">, в ходе проведения ОРД </w:t>
      </w:r>
      <w:r>
        <w:t xml:space="preserve">на территории домовладения по адресу: адрес, в котором проживает </w:t>
      </w:r>
      <w:r>
        <w:t>фио</w:t>
      </w:r>
      <w:r>
        <w:t xml:space="preserve">, было обнаружено и изъято вещество растительного происхождения с характерным запахом конопли…при этом </w:t>
      </w:r>
      <w:r>
        <w:t>фио</w:t>
      </w:r>
      <w:r>
        <w:t xml:space="preserve"> имел признаки опьянения (шаткая походка, изменение окраса кожных покровов лица)… </w:t>
      </w:r>
      <w:r>
        <w:t xml:space="preserve">был направлен на медицинское освидетельствование (л.д.3). </w:t>
      </w:r>
    </w:p>
    <w:p w:rsidR="00A77B3E" w:rsidP="00751B97">
      <w:pPr>
        <w:jc w:val="both"/>
      </w:pPr>
      <w:r>
        <w:t xml:space="preserve">Согласно протоколу о направлении на медицинское освидетельствование на состояние опьянения №82АА телефон </w:t>
      </w:r>
      <w:r>
        <w:t>фио</w:t>
      </w:r>
      <w:r>
        <w:t xml:space="preserve"> был направлен на медицинское освидетельствование в связи с наличием у него признаков опь</w:t>
      </w:r>
      <w:r>
        <w:t>янения, пройти которое он согласился (л.д.7).</w:t>
      </w:r>
    </w:p>
    <w:p w:rsidR="00A77B3E" w:rsidP="00751B97">
      <w:pPr>
        <w:jc w:val="both"/>
      </w:pPr>
      <w:r>
        <w:t xml:space="preserve">Согласно акту медицинского освидетельствования на состояние опьянения (алкогольного, наркотического или иного токсического) № 244 от дата, у </w:t>
      </w:r>
      <w:r>
        <w:t>фио</w:t>
      </w:r>
      <w:r>
        <w:t xml:space="preserve"> было установлено наличие запрещенного наркотического вещества 11-</w:t>
      </w:r>
      <w:r>
        <w:t>нор-дельта-9-тетрагидроканнабиноловая кислота (марихуаны) (л.д.8).</w:t>
      </w:r>
    </w:p>
    <w:p w:rsidR="00A77B3E" w:rsidP="00751B97">
      <w:pPr>
        <w:jc w:val="both"/>
      </w:pPr>
      <w:r>
        <w:t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</w:t>
      </w:r>
      <w:r>
        <w:t xml:space="preserve">я </w:t>
      </w:r>
      <w:r>
        <w:t>фио</w:t>
      </w:r>
      <w:r>
        <w:t>, по ч.1 ст.6.9. КоАП РФ, квалифицированы верно, а его вина в употреблении запрещенного наркотического вещества без назначения врача – полностью доказана.</w:t>
      </w:r>
    </w:p>
    <w:p w:rsidR="00A77B3E" w:rsidP="00751B97">
      <w:pPr>
        <w:jc w:val="both"/>
      </w:pPr>
      <w:r>
        <w:t>Оснований для иной оценки представленных доказательств, суд не находит.</w:t>
      </w:r>
    </w:p>
    <w:p w:rsidR="00A77B3E" w:rsidP="00751B97">
      <w:pPr>
        <w:jc w:val="both"/>
      </w:pPr>
      <w:r>
        <w:t>При назначении наказания</w:t>
      </w:r>
      <w:r>
        <w:t xml:space="preserve">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 w:rsidP="00751B97">
      <w:pPr>
        <w:jc w:val="both"/>
      </w:pPr>
      <w:r>
        <w:t>Данное правонарушение совершенно с прямым умыслом.</w:t>
      </w:r>
    </w:p>
    <w:p w:rsidR="00A77B3E" w:rsidP="00751B97">
      <w:pPr>
        <w:jc w:val="both"/>
      </w:pPr>
      <w:r>
        <w:t>Из данных о личности с</w:t>
      </w:r>
      <w:r>
        <w:t xml:space="preserve">удом установлено, что </w:t>
      </w:r>
      <w:r>
        <w:t>фио</w:t>
      </w:r>
      <w:r>
        <w:t xml:space="preserve">, является гражданином РФ, имеет постоянное место жительства и работы, холост, иждивенцев и инвалидности не имеет; иных данных о личности и имущественном положении - суду не представлено. </w:t>
      </w:r>
    </w:p>
    <w:p w:rsidR="00A77B3E" w:rsidP="00751B97">
      <w:pPr>
        <w:jc w:val="both"/>
      </w:pPr>
      <w:r>
        <w:t>Обстоятельств, отягчающих административную</w:t>
      </w:r>
      <w:r>
        <w:t xml:space="preserve"> ответственность,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A77B3E" w:rsidP="00751B97">
      <w:pPr>
        <w:jc w:val="both"/>
      </w:pPr>
      <w:r>
        <w:t>Согласно п.2.1. ст. 4.1. КоАП РФ, при назначении административного наказания за со</w:t>
      </w:r>
      <w:r>
        <w:t xml:space="preserve">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</w:t>
      </w:r>
      <w:r>
        <w:t xml:space="preserve">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</w:t>
      </w:r>
      <w:r>
        <w:t xml:space="preserve">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51B97">
      <w:pPr>
        <w:jc w:val="both"/>
      </w:pPr>
      <w:r>
        <w:t xml:space="preserve"> Контроль за исполнением такой обязанности осуществляется уполномоченными федеральными органами исполнительной власти в порядке, </w:t>
      </w:r>
      <w:r>
        <w:t>установленном Правительством Российской Федерации.</w:t>
      </w:r>
    </w:p>
    <w:p w:rsidR="00A77B3E" w:rsidP="00751B97">
      <w:pPr>
        <w:jc w:val="both"/>
      </w:pPr>
      <w:r>
        <w:t xml:space="preserve">Суд считает, что с учетом личности лица, привлекаемого к административной ответственности, того обстоятельства, что Дяченко </w:t>
      </w:r>
      <w:r>
        <w:t>состоит на учете в ГБУЗ РК «КПНД» оснований для применения обязанности пройт</w:t>
      </w:r>
      <w:r>
        <w:t xml:space="preserve">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</w:t>
      </w:r>
      <w:r>
        <w:t>веществ, не имеется.</w:t>
      </w:r>
    </w:p>
    <w:p w:rsidR="00A77B3E" w:rsidP="00751B97">
      <w:pPr>
        <w:jc w:val="both"/>
      </w:pPr>
      <w:r>
        <w:t xml:space="preserve"> На основании изложенного и руководствуясь ст. ст. 4.1.- 4.3;  10.5.1.; 23.1, 29.4-29.7, 29.10, 30.1-30.3 КоАП РФ,</w:t>
      </w:r>
    </w:p>
    <w:p w:rsidR="00A77B3E"/>
    <w:p w:rsidR="00A77B3E" w:rsidP="00751B97">
      <w:pPr>
        <w:jc w:val="center"/>
      </w:pPr>
      <w:r>
        <w:t>П О С Т А Н О В И Л:</w:t>
      </w:r>
    </w:p>
    <w:p w:rsidR="00A77B3E"/>
    <w:p w:rsidR="00A77B3E" w:rsidP="00751B97">
      <w:pPr>
        <w:jc w:val="both"/>
      </w:pPr>
      <w:r>
        <w:tab/>
        <w:t xml:space="preserve"> Дяченко </w:t>
      </w:r>
      <w:r>
        <w:t>признать виновным в совершении административного правонарушения, предус</w:t>
      </w:r>
      <w:r>
        <w:t xml:space="preserve">мотренного ч.1 ст.6.9. КоАП РФ и подвергнуть наказанию в виде  административного штрафа, в размере 5000 (пять  тысяч) рублей. </w:t>
      </w:r>
      <w:r>
        <w:tab/>
      </w:r>
    </w:p>
    <w:p w:rsidR="00A77B3E" w:rsidP="00751B97">
      <w:pPr>
        <w:jc w:val="both"/>
      </w:pPr>
      <w:r>
        <w:t>Штраф подлежит оплате по реквизитам: Получатель:  УФК по Республике Крым (Министерство юстиции Республики Крым), ИНН: телефон, К</w:t>
      </w:r>
      <w:r>
        <w:t>ПП: телефон, Банк получателя: Отделение адрес Банка России/УФК по Республике Крым, БИК: телефон, Единый казначейский счет: 40102810645370000035; Казначейский счет: 03100643000000017500; Лицевой счет: телефон в УФК по Республике Крым; Код сводного реестра –</w:t>
      </w:r>
      <w:r>
        <w:t xml:space="preserve"> телефон, ОКТМО телефон, КБК телефон </w:t>
      </w:r>
      <w:r>
        <w:t>телефон</w:t>
      </w:r>
      <w:r>
        <w:t>, УИН - 0410760300515000152306172.</w:t>
      </w:r>
    </w:p>
    <w:p w:rsidR="00A77B3E" w:rsidP="00751B97">
      <w:pPr>
        <w:jc w:val="both"/>
      </w:pPr>
      <w:r>
        <w:tab/>
        <w:t>Адрес взыскателя: Россия, Республика Крым, 295000,  г. Симферополь, ул. Набережная им.60-летия СССР, 28; ОГРН -1149102019164.</w:t>
      </w:r>
    </w:p>
    <w:p w:rsidR="00A77B3E" w:rsidP="00751B97">
      <w:pPr>
        <w:jc w:val="both"/>
      </w:pPr>
      <w:r>
        <w:t>Разъяснить, что административный штраф должен быть</w:t>
      </w:r>
      <w:r>
        <w:t xml:space="preserve"> оплачен в течение 60 дней, с момента вступления настоящего Постановления в законную силу. В случае </w:t>
      </w:r>
      <w:r>
        <w:t>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</w:t>
      </w:r>
      <w:r>
        <w:t xml:space="preserve"> </w:t>
      </w:r>
    </w:p>
    <w:p w:rsidR="00A77B3E" w:rsidP="00751B97">
      <w:pPr>
        <w:jc w:val="both"/>
      </w:pPr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 xml:space="preserve">Мировой судья </w:t>
      </w:r>
      <w:r w:rsidRPr="00751B97">
        <w:rPr>
          <w:rFonts w:eastAsiaTheme="minorHAnsi"/>
          <w:szCs w:val="22"/>
          <w:lang w:eastAsia="en-US"/>
        </w:rPr>
        <w:t xml:space="preserve">( </w:t>
      </w:r>
      <w:r w:rsidRPr="00751B97">
        <w:rPr>
          <w:rFonts w:eastAsiaTheme="minorHAnsi"/>
          <w:szCs w:val="22"/>
          <w:lang w:eastAsia="en-US"/>
        </w:rPr>
        <w:t>подпись)   С.С. Урюпина</w:t>
      </w:r>
    </w:p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>ДЕПЕРСОНИФИКАЦИЮ</w:t>
      </w:r>
    </w:p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>Лингвистический контроль</w:t>
      </w:r>
    </w:p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>произвел</w:t>
      </w:r>
    </w:p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 xml:space="preserve">Помощник судьи __________ </w:t>
      </w:r>
      <w:r w:rsidRPr="00751B97">
        <w:rPr>
          <w:rFonts w:eastAsiaTheme="minorHAnsi"/>
          <w:szCs w:val="22"/>
          <w:lang w:eastAsia="en-US"/>
        </w:rPr>
        <w:t>О.К.Рыбалка</w:t>
      </w:r>
    </w:p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>СОГЛАСОВАНО</w:t>
      </w:r>
    </w:p>
    <w:p w:rsidR="00751B97" w:rsidRPr="00751B97" w:rsidP="00751B97">
      <w:pPr>
        <w:spacing w:after="200"/>
        <w:contextualSpacing/>
        <w:rPr>
          <w:rFonts w:eastAsiaTheme="minorHAnsi"/>
          <w:szCs w:val="22"/>
          <w:lang w:eastAsia="en-US"/>
        </w:rPr>
      </w:pPr>
      <w:r w:rsidRPr="00751B97">
        <w:rPr>
          <w:rFonts w:eastAsiaTheme="minorHAnsi"/>
          <w:szCs w:val="22"/>
          <w:lang w:eastAsia="en-US"/>
        </w:rPr>
        <w:t>Судья_________ С.С. Урюпина</w:t>
      </w:r>
    </w:p>
    <w:p w:rsidR="00751B97" w:rsidRPr="00751B97" w:rsidP="00751B97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51B97">
        <w:rPr>
          <w:rFonts w:ascii="Calibri" w:eastAsia="Calibri" w:hAnsi="Calibri"/>
          <w:sz w:val="22"/>
          <w:szCs w:val="22"/>
          <w:lang w:eastAsia="en-US"/>
        </w:rPr>
        <w:t>___.___.2023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97"/>
    <w:rsid w:val="00751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