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129" w:rsidRPr="00143D34" w:rsidP="00091129">
      <w:pPr>
        <w:pStyle w:val="NoSpacing"/>
        <w:ind w:left="6372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143D34">
        <w:rPr>
          <w:b/>
          <w:sz w:val="26"/>
          <w:szCs w:val="26"/>
        </w:rPr>
        <w:t>Дело № 5-51-</w:t>
      </w:r>
      <w:r>
        <w:rPr>
          <w:b/>
          <w:sz w:val="26"/>
          <w:szCs w:val="26"/>
        </w:rPr>
        <w:t>51</w:t>
      </w:r>
      <w:r w:rsidRPr="00143D34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</w:t>
      </w:r>
    </w:p>
    <w:p w:rsidR="00091129" w:rsidRPr="00143D34" w:rsidP="00091129">
      <w:pPr>
        <w:spacing w:after="0" w:line="240" w:lineRule="auto"/>
        <w:ind w:left="4248" w:firstLine="708"/>
        <w:contextualSpacing/>
        <w:jc w:val="both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 xml:space="preserve"> УИД - 91MS0051-01-202</w:t>
      </w:r>
      <w:r>
        <w:rPr>
          <w:b/>
          <w:sz w:val="26"/>
          <w:szCs w:val="26"/>
        </w:rPr>
        <w:t>2</w:t>
      </w:r>
      <w:r w:rsidRPr="00143D34">
        <w:rPr>
          <w:b/>
          <w:sz w:val="26"/>
          <w:szCs w:val="26"/>
        </w:rPr>
        <w:t>-00</w:t>
      </w:r>
      <w:r>
        <w:rPr>
          <w:b/>
          <w:sz w:val="26"/>
          <w:szCs w:val="26"/>
        </w:rPr>
        <w:t>0102-29</w:t>
      </w:r>
    </w:p>
    <w:p w:rsidR="00091129" w:rsidRPr="00143D34" w:rsidP="00091129">
      <w:pPr>
        <w:pStyle w:val="NoSpacing"/>
        <w:ind w:left="7080"/>
        <w:contextualSpacing/>
        <w:rPr>
          <w:b/>
          <w:sz w:val="26"/>
          <w:szCs w:val="26"/>
        </w:rPr>
      </w:pPr>
    </w:p>
    <w:p w:rsidR="00091129" w:rsidRPr="00143D34" w:rsidP="00091129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ПОСТАНОВЛЕНИЕ</w:t>
      </w:r>
    </w:p>
    <w:p w:rsidR="00091129" w:rsidRPr="00143D34" w:rsidP="00091129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 делу об административном правонарушении</w:t>
      </w:r>
    </w:p>
    <w:p w:rsidR="00091129" w:rsidRPr="00143D34" w:rsidP="00091129">
      <w:pPr>
        <w:pStyle w:val="NoSpacing"/>
        <w:contextualSpacing/>
        <w:rPr>
          <w:sz w:val="26"/>
          <w:szCs w:val="26"/>
        </w:rPr>
      </w:pPr>
    </w:p>
    <w:p w:rsidR="00091129" w:rsidRPr="00143D34" w:rsidP="00091129">
      <w:pPr>
        <w:pStyle w:val="NoSpacing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07 февраля 2</w:t>
      </w:r>
      <w:r w:rsidRPr="00143D34">
        <w:rPr>
          <w:sz w:val="26"/>
          <w:szCs w:val="26"/>
        </w:rPr>
        <w:t>02</w:t>
      </w:r>
      <w:r>
        <w:rPr>
          <w:sz w:val="26"/>
          <w:szCs w:val="26"/>
        </w:rPr>
        <w:t>2</w:t>
      </w:r>
      <w:r w:rsidRPr="00143D34">
        <w:rPr>
          <w:sz w:val="26"/>
          <w:szCs w:val="26"/>
        </w:rPr>
        <w:t xml:space="preserve"> года                                                                    г. Керчь </w:t>
      </w:r>
    </w:p>
    <w:p w:rsidR="00091129" w:rsidRPr="00143D34" w:rsidP="00091129">
      <w:pPr>
        <w:pStyle w:val="NoSpacing"/>
        <w:ind w:firstLine="708"/>
        <w:contextualSpacing/>
        <w:jc w:val="both"/>
        <w:rPr>
          <w:sz w:val="26"/>
          <w:szCs w:val="26"/>
        </w:rPr>
      </w:pPr>
    </w:p>
    <w:p w:rsidR="00091129" w:rsidRPr="00143D34" w:rsidP="00091129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091129" w:rsidRPr="00143D34" w:rsidP="00091129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в отсутствие лица, привлекаемого к административной ответственности, рассмотрев в открытом судебном заседании дело об административном правонарушении,  в отношении:</w:t>
      </w:r>
    </w:p>
    <w:p w:rsidR="00091129" w:rsidRPr="00143D34" w:rsidP="00091129">
      <w:pPr>
        <w:pStyle w:val="NoSpacing"/>
        <w:ind w:left="2124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Овсянниковой Т</w:t>
      </w:r>
      <w:r w:rsidR="005C63D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О</w:t>
      </w:r>
      <w:r w:rsidR="005C63D4">
        <w:rPr>
          <w:b/>
          <w:sz w:val="26"/>
          <w:szCs w:val="26"/>
        </w:rPr>
        <w:t>.</w:t>
      </w:r>
      <w:r w:rsidRPr="00143D34">
        <w:rPr>
          <w:b/>
          <w:sz w:val="26"/>
          <w:szCs w:val="26"/>
        </w:rPr>
        <w:t xml:space="preserve">, </w:t>
      </w:r>
      <w:r w:rsidR="005C63D4">
        <w:rPr>
          <w:b/>
          <w:sz w:val="26"/>
          <w:szCs w:val="26"/>
        </w:rPr>
        <w:t>/изъято/</w:t>
      </w:r>
      <w:r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  </w:t>
      </w:r>
    </w:p>
    <w:p w:rsidR="00091129" w:rsidRPr="00143D34" w:rsidP="00091129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привлекаемой к административной ответственности по части 4 статьи 15.12. Кодекса Российской Федерации об административных правонарушениях (далее КоАП РФ),</w:t>
      </w:r>
    </w:p>
    <w:p w:rsidR="00091129" w:rsidRPr="00143D34" w:rsidP="00091129">
      <w:pPr>
        <w:pStyle w:val="NoSpacing"/>
        <w:contextualSpacing/>
        <w:jc w:val="center"/>
        <w:rPr>
          <w:b/>
          <w:bCs/>
          <w:sz w:val="26"/>
          <w:szCs w:val="26"/>
        </w:rPr>
      </w:pPr>
    </w:p>
    <w:p w:rsidR="00091129" w:rsidRPr="00143D34" w:rsidP="00091129">
      <w:pPr>
        <w:pStyle w:val="NoSpacing"/>
        <w:contextualSpacing/>
        <w:jc w:val="center"/>
        <w:rPr>
          <w:b/>
          <w:bCs/>
          <w:sz w:val="26"/>
          <w:szCs w:val="26"/>
        </w:rPr>
      </w:pPr>
      <w:r w:rsidRPr="00143D34">
        <w:rPr>
          <w:b/>
          <w:bCs/>
          <w:sz w:val="26"/>
          <w:szCs w:val="26"/>
        </w:rPr>
        <w:t>УСТАНОВИЛ:</w:t>
      </w:r>
    </w:p>
    <w:p w:rsidR="00091129" w:rsidRPr="00143D34" w:rsidP="00091129">
      <w:pPr>
        <w:pStyle w:val="NoSpacing"/>
        <w:contextualSpacing/>
        <w:rPr>
          <w:b/>
          <w:bCs/>
          <w:sz w:val="26"/>
          <w:szCs w:val="26"/>
        </w:rPr>
      </w:pPr>
    </w:p>
    <w:p w:rsidR="00091129" w:rsidRPr="00143D34" w:rsidP="00091129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Овсянникова Т.О. </w:t>
      </w:r>
      <w:r w:rsidRPr="00143D34">
        <w:rPr>
          <w:sz w:val="26"/>
          <w:szCs w:val="26"/>
        </w:rPr>
        <w:t xml:space="preserve">привлекается к административной ответственности по ч.4 ст. 15.12. КоАП РФ. </w:t>
      </w:r>
    </w:p>
    <w:p w:rsidR="00091129" w:rsidRPr="00143D34" w:rsidP="00091129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Согласно протоколу об административном правонарушении №</w:t>
      </w:r>
      <w:r w:rsidR="005C63D4">
        <w:rPr>
          <w:b/>
          <w:sz w:val="26"/>
          <w:szCs w:val="26"/>
        </w:rPr>
        <w:t>/изъято/</w:t>
      </w:r>
      <w:r w:rsidR="005C63D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Овсянникова Т.О.</w:t>
      </w:r>
      <w:r w:rsidR="002E293F">
        <w:rPr>
          <w:sz w:val="26"/>
          <w:szCs w:val="26"/>
        </w:rPr>
        <w:t xml:space="preserve"> 17.01.2022</w:t>
      </w:r>
      <w:r w:rsidRPr="00143D34">
        <w:rPr>
          <w:sz w:val="26"/>
          <w:szCs w:val="26"/>
        </w:rPr>
        <w:t xml:space="preserve"> года в период времени с 1</w:t>
      </w:r>
      <w:r w:rsidR="002E293F">
        <w:rPr>
          <w:sz w:val="26"/>
          <w:szCs w:val="26"/>
        </w:rPr>
        <w:t>7</w:t>
      </w:r>
      <w:r w:rsidRPr="00143D34">
        <w:rPr>
          <w:sz w:val="26"/>
          <w:szCs w:val="26"/>
        </w:rPr>
        <w:t xml:space="preserve"> часов </w:t>
      </w:r>
      <w:r w:rsidR="002E293F">
        <w:rPr>
          <w:sz w:val="26"/>
          <w:szCs w:val="26"/>
        </w:rPr>
        <w:t>5</w:t>
      </w:r>
      <w:r w:rsidRPr="00143D34">
        <w:rPr>
          <w:sz w:val="26"/>
          <w:szCs w:val="26"/>
        </w:rPr>
        <w:t>5 минут по месту своей работы в торговом п</w:t>
      </w:r>
      <w:r w:rsidR="002E293F">
        <w:rPr>
          <w:sz w:val="26"/>
          <w:szCs w:val="26"/>
        </w:rPr>
        <w:t xml:space="preserve">омещении </w:t>
      </w:r>
      <w:r w:rsidR="005C63D4">
        <w:rPr>
          <w:b/>
          <w:sz w:val="26"/>
          <w:szCs w:val="26"/>
        </w:rPr>
        <w:t xml:space="preserve">/изъято/ </w:t>
      </w:r>
      <w:r w:rsidRPr="00143D34">
        <w:rPr>
          <w:sz w:val="26"/>
          <w:szCs w:val="26"/>
        </w:rPr>
        <w:t xml:space="preserve">(в котором осуществляет свою деятельность </w:t>
      </w:r>
      <w:r w:rsidR="005C63D4">
        <w:rPr>
          <w:b/>
          <w:sz w:val="26"/>
          <w:szCs w:val="26"/>
        </w:rPr>
        <w:t xml:space="preserve">/изъято/ </w:t>
      </w:r>
      <w:r w:rsidR="005C63D4">
        <w:rPr>
          <w:b/>
          <w:sz w:val="26"/>
          <w:szCs w:val="26"/>
        </w:rPr>
        <w:t xml:space="preserve"> </w:t>
      </w:r>
      <w:r w:rsidRPr="00143D34">
        <w:rPr>
          <w:sz w:val="26"/>
          <w:szCs w:val="26"/>
        </w:rPr>
        <w:t>ИНН</w:t>
      </w:r>
      <w:r w:rsidR="00486556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-</w:t>
      </w:r>
      <w:r w:rsidR="00486556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9111</w:t>
      </w:r>
      <w:r w:rsidR="00486556">
        <w:rPr>
          <w:sz w:val="26"/>
          <w:szCs w:val="26"/>
        </w:rPr>
        <w:t>16602416, ОГРНИП - 318</w:t>
      </w:r>
      <w:r w:rsidRPr="00143D34">
        <w:rPr>
          <w:sz w:val="26"/>
          <w:szCs w:val="26"/>
        </w:rPr>
        <w:t>9</w:t>
      </w:r>
      <w:r w:rsidR="00486556">
        <w:rPr>
          <w:sz w:val="26"/>
          <w:szCs w:val="26"/>
        </w:rPr>
        <w:t>11200064102</w:t>
      </w:r>
      <w:r w:rsidRPr="00143D34">
        <w:rPr>
          <w:sz w:val="26"/>
          <w:szCs w:val="26"/>
        </w:rPr>
        <w:t xml:space="preserve">) расположенному по адресу: </w:t>
      </w:r>
      <w:r w:rsidR="005C63D4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, осуществляла розничную торговлю табачными изделиями без маркировки средствами идентификации табачных изделий </w:t>
      </w:r>
      <w:r w:rsidRPr="00143D34">
        <w:rPr>
          <w:sz w:val="26"/>
          <w:szCs w:val="26"/>
          <w:lang w:val="en-US"/>
        </w:rPr>
        <w:t>QR</w:t>
      </w:r>
      <w:r w:rsidRPr="00143D34">
        <w:rPr>
          <w:sz w:val="26"/>
          <w:szCs w:val="26"/>
        </w:rPr>
        <w:t xml:space="preserve"> – кодами, и без акцизных марок, чем нарушила</w:t>
      </w:r>
      <w:r w:rsidRPr="00143D34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ч.ч</w:t>
      </w:r>
      <w:r w:rsidRPr="00143D34">
        <w:rPr>
          <w:sz w:val="26"/>
          <w:szCs w:val="26"/>
        </w:rPr>
        <w:t>. 2,5 ст.4 Федерального закона №268-ФЗ от 22.12.2008 года «Технический регламент на табачную продукцию» и п. 18 Технического Регламента Таможенного Союза 035/2014 «Технический регламент на табачную продукцию».</w:t>
      </w:r>
    </w:p>
    <w:p w:rsidR="00091129" w:rsidRPr="00143D34" w:rsidP="00091129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 Копию протокола об административном правонарушении </w:t>
      </w:r>
      <w:r w:rsidR="00486556">
        <w:rPr>
          <w:sz w:val="26"/>
          <w:szCs w:val="26"/>
        </w:rPr>
        <w:t xml:space="preserve">Овсянникова Т.О. </w:t>
      </w:r>
      <w:r w:rsidRPr="00143D34">
        <w:rPr>
          <w:sz w:val="26"/>
          <w:szCs w:val="26"/>
        </w:rPr>
        <w:t xml:space="preserve">получила лично, замечаний и дополнений по его составлению не имела, с нарушением была согласна. </w:t>
      </w:r>
    </w:p>
    <w:p w:rsidR="00091129" w:rsidRPr="00143D34" w:rsidP="00091129">
      <w:pPr>
        <w:spacing w:after="0" w:line="240" w:lineRule="auto"/>
        <w:ind w:firstLine="567"/>
        <w:contextualSpacing/>
        <w:jc w:val="both"/>
        <w:rPr>
          <w:bCs/>
          <w:sz w:val="26"/>
          <w:szCs w:val="26"/>
        </w:rPr>
      </w:pPr>
      <w:r w:rsidRPr="00143D34">
        <w:rPr>
          <w:sz w:val="26"/>
          <w:szCs w:val="26"/>
        </w:rPr>
        <w:t xml:space="preserve">В судебное заседание </w:t>
      </w:r>
      <w:r w:rsidR="00486556">
        <w:rPr>
          <w:sz w:val="26"/>
          <w:szCs w:val="26"/>
        </w:rPr>
        <w:t>Овсянникова Т.О.</w:t>
      </w:r>
      <w:r w:rsidRPr="00143D34">
        <w:rPr>
          <w:sz w:val="26"/>
          <w:szCs w:val="26"/>
        </w:rPr>
        <w:t xml:space="preserve">, будучи надлежащим образом уведомленным (что подтверждается </w:t>
      </w:r>
      <w:r w:rsidR="00486556">
        <w:rPr>
          <w:sz w:val="26"/>
          <w:szCs w:val="26"/>
        </w:rPr>
        <w:t>телефонограммой</w:t>
      </w:r>
      <w:r w:rsidRPr="00143D34">
        <w:rPr>
          <w:sz w:val="26"/>
          <w:szCs w:val="26"/>
        </w:rPr>
        <w:t xml:space="preserve"> л.д.</w:t>
      </w:r>
      <w:r w:rsidR="00486556">
        <w:rPr>
          <w:sz w:val="26"/>
          <w:szCs w:val="26"/>
        </w:rPr>
        <w:t>42</w:t>
      </w:r>
      <w:r w:rsidRPr="00143D34">
        <w:rPr>
          <w:sz w:val="26"/>
          <w:szCs w:val="26"/>
        </w:rPr>
        <w:t>) о дате, времени и месте его проведения, не явилась, и не известил</w:t>
      </w:r>
      <w:r>
        <w:rPr>
          <w:sz w:val="26"/>
          <w:szCs w:val="26"/>
        </w:rPr>
        <w:t>а</w:t>
      </w:r>
      <w:r w:rsidRPr="00143D34">
        <w:rPr>
          <w:sz w:val="26"/>
          <w:szCs w:val="26"/>
        </w:rPr>
        <w:t xml:space="preserve"> суд об уважительности причины своей неявки.</w:t>
      </w:r>
      <w:r w:rsidRPr="00143D34">
        <w:rPr>
          <w:bCs/>
          <w:sz w:val="26"/>
          <w:szCs w:val="26"/>
        </w:rPr>
        <w:t xml:space="preserve"> Ходатайствовала о  рассмотрении дела</w:t>
      </w:r>
      <w:r w:rsidR="00486556">
        <w:rPr>
          <w:bCs/>
          <w:sz w:val="26"/>
          <w:szCs w:val="26"/>
        </w:rPr>
        <w:t xml:space="preserve"> в свое отсутствие (л.д.3</w:t>
      </w:r>
      <w:r w:rsidRPr="00143D34">
        <w:rPr>
          <w:bCs/>
          <w:sz w:val="26"/>
          <w:szCs w:val="26"/>
        </w:rPr>
        <w:t>8).</w:t>
      </w:r>
    </w:p>
    <w:p w:rsidR="00091129" w:rsidRPr="00143D34" w:rsidP="00091129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091129" w:rsidRPr="00143D34" w:rsidP="00091129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С учетом изложенного суд</w:t>
      </w:r>
      <w:r w:rsidR="00486556"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признает явку лица</w:t>
      </w:r>
      <w:r w:rsidR="00486556"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привлекаемого к административной ответственности</w:t>
      </w:r>
      <w:r w:rsidR="00486556"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не обязательной, а материалы дела достаточными для его рассмотрения по существу.</w:t>
      </w:r>
    </w:p>
    <w:p w:rsidR="00091129" w:rsidRPr="00143D34" w:rsidP="00091129">
      <w:pPr>
        <w:spacing w:line="240" w:lineRule="auto"/>
        <w:ind w:firstLine="53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091129" w:rsidRPr="00143D34" w:rsidP="00091129">
      <w:pPr>
        <w:spacing w:after="1" w:line="240" w:lineRule="auto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Изучив материалы дела в их совокупности, суд приходит к следующим выводам.</w:t>
      </w:r>
    </w:p>
    <w:p w:rsidR="00091129" w:rsidRPr="00143D34" w:rsidP="00091129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143D34">
        <w:rPr>
          <w:sz w:val="26"/>
          <w:szCs w:val="26"/>
        </w:rPr>
        <w:t>Частью 4 статьи 15.12. КоАП РФ, установлена ответственность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091129" w:rsidRPr="00143D34" w:rsidP="00091129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143D34">
        <w:rPr>
          <w:sz w:val="26"/>
          <w:szCs w:val="26"/>
        </w:rPr>
        <w:t xml:space="preserve">Частью 4 статьи 246 названного Федерального закона установлено, что проверка маркировки товаров акцизными марками и иными видами марок, контроль за соблюдением правил </w:t>
      </w:r>
      <w:r w:rsidRPr="00143D34">
        <w:rPr>
          <w:sz w:val="26"/>
          <w:szCs w:val="26"/>
        </w:rPr>
        <w:t>маркировки</w:t>
      </w:r>
      <w:r w:rsidRPr="00143D34">
        <w:rPr>
          <w:sz w:val="26"/>
          <w:szCs w:val="26"/>
        </w:rPr>
        <w:t xml:space="preserve"> которыми возложен на таможенные органы, заключается в проверке таможенными органами порядка маркировки товаров такими марками, соответствия информации, размещенной (содержащейся) на таких марках, маркированным товарам и сведениям о товарах, заявленным в таможенной декларации и (или) содержащимся в представленных таможенным органам </w:t>
      </w:r>
      <w:r w:rsidRPr="00143D34">
        <w:rPr>
          <w:sz w:val="26"/>
          <w:szCs w:val="26"/>
        </w:rPr>
        <w:t>документах</w:t>
      </w:r>
      <w:r w:rsidRPr="00143D34">
        <w:rPr>
          <w:sz w:val="26"/>
          <w:szCs w:val="26"/>
        </w:rPr>
        <w:t>, а также иным сведениям, имеющимся в распоряжении таможенных органов, в том числе проверке наличия либо отсутствия признаков того, что такие марки являются поддельными.</w:t>
      </w:r>
    </w:p>
    <w:p w:rsidR="00091129" w:rsidRPr="00143D34" w:rsidP="00091129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143D34">
        <w:rPr>
          <w:sz w:val="26"/>
          <w:szCs w:val="26"/>
        </w:rPr>
        <w:t>В статье 15 Рамочной конвенции ВОЗ по борьбе против табака (заключена в г. Женеве 21 мая 2003 г., 24 апреля 2008 г. принят Федеральный закон от N 51-ФЗ "О присоединении Российской Федерации к Рамочной конвенции ВОЗ по борьбе против табака") закреплено, что Стороны признают, что ликвидация всех форм незаконной торговли табачными изделиями, включая контрабанду, незаконное производство и подделку, а также</w:t>
      </w:r>
      <w:r w:rsidRPr="00143D34">
        <w:rPr>
          <w:sz w:val="26"/>
          <w:szCs w:val="26"/>
        </w:rPr>
        <w:t xml:space="preserve"> разработка и осуществление соответствующего национального законодательства, помимо субрегиональных, региональных и глобальных соглашений, являются необходимыми компонентами борьбы против табака. </w:t>
      </w:r>
    </w:p>
    <w:p w:rsidR="00091129" w:rsidRPr="00143D34" w:rsidP="00091129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143D34">
        <w:rPr>
          <w:sz w:val="26"/>
          <w:szCs w:val="26"/>
        </w:rPr>
        <w:t>Каждая Сторона принимает и осуществляет эффективные законодательные, исполнительные, административные или иные меры для обеспечения того, чтобы все пачки и упаковки табачных изделий и любая внешняя упаковка таких изделий были маркированы для оказания Сторонам помощи в определении происхождения табачных изделий и, в соответствии с национальным законодательством и соответствующими двусторонними и многосторонними соглашениями, оказания Сторонам помощи в установлении точки отклонения, а также</w:t>
      </w:r>
      <w:r w:rsidRPr="00143D34">
        <w:rPr>
          <w:sz w:val="26"/>
          <w:szCs w:val="26"/>
        </w:rPr>
        <w:t xml:space="preserve"> мониторинга, документирования и </w:t>
      </w:r>
      <w:r w:rsidRPr="00143D34">
        <w:rPr>
          <w:sz w:val="26"/>
          <w:szCs w:val="26"/>
        </w:rPr>
        <w:t>контроля за</w:t>
      </w:r>
      <w:r w:rsidRPr="00143D34">
        <w:rPr>
          <w:sz w:val="26"/>
          <w:szCs w:val="26"/>
        </w:rPr>
        <w:t xml:space="preserve"> движением табачных изделий и их юридическим статусом.</w:t>
      </w:r>
    </w:p>
    <w:p w:rsidR="00091129" w:rsidRPr="00143D34" w:rsidP="00091129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143D34">
        <w:rPr>
          <w:sz w:val="26"/>
          <w:szCs w:val="26"/>
        </w:rPr>
        <w:t xml:space="preserve">Пунктом 7 постановления Правительства Российской Федерации от 20 февраля 2010 г. N 76 "Об акцизных марках для </w:t>
      </w:r>
      <w:r w:rsidRPr="00143D34">
        <w:rPr>
          <w:sz w:val="26"/>
          <w:szCs w:val="26"/>
        </w:rPr>
        <w:t>маркировки</w:t>
      </w:r>
      <w:r w:rsidRPr="00143D34">
        <w:rPr>
          <w:sz w:val="26"/>
          <w:szCs w:val="26"/>
        </w:rPr>
        <w:t xml:space="preserve"> ввозимой на таможенную территорию Российской Федерации табачной продукции" (в редакции, действовавшей на момент возникновения обстоятельств, послуживших основанием для возбуждения дела об административном правонарушении, далее - </w:t>
      </w:r>
      <w:r w:rsidRPr="00143D34">
        <w:rPr>
          <w:sz w:val="26"/>
          <w:szCs w:val="26"/>
        </w:rPr>
        <w:t xml:space="preserve">постановление Правительства Российской Федерации от 20 февраля 2010 г. N 76) установлено, что с 1 января 2011 г.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 </w:t>
      </w:r>
    </w:p>
    <w:p w:rsidR="00091129" w:rsidRPr="00143D34" w:rsidP="00091129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 w:rsidRPr="00143D34">
        <w:rPr>
          <w:sz w:val="26"/>
          <w:szCs w:val="26"/>
        </w:rPr>
        <w:t>По смыслу данной нормы в совокупности с положениями Федерального закона от 23.02.2013 года № 15-ФЗ «Об охране здоровья граждан от воздействия окружающего табачного дыма и последствий потребления табака» под оборотом табачных изделий понимается в том числе, и розничная продажа табачных изделий.</w:t>
      </w:r>
    </w:p>
    <w:p w:rsidR="00091129" w:rsidRPr="00143D34" w:rsidP="00091129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143D34">
        <w:rPr>
          <w:color w:val="333333"/>
          <w:sz w:val="26"/>
          <w:szCs w:val="26"/>
        </w:rPr>
        <w:t xml:space="preserve">В силу частей 2,3 статьи 18 Федерального закона №15-ФЗ учет производства табачных изделий, перемещения через таможенную границу Таможенного союза в рамках </w:t>
      </w:r>
      <w:r w:rsidRPr="00143D34">
        <w:rPr>
          <w:color w:val="333333"/>
          <w:sz w:val="26"/>
          <w:szCs w:val="26"/>
        </w:rPr>
        <w:t>ЕврАзЭС</w:t>
      </w:r>
      <w:r w:rsidRPr="00143D34">
        <w:rPr>
          <w:color w:val="333333"/>
          <w:sz w:val="26"/>
          <w:szCs w:val="26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r w:rsidRPr="00143D34">
        <w:rPr>
          <w:color w:val="333333"/>
          <w:sz w:val="26"/>
          <w:szCs w:val="26"/>
        </w:rPr>
        <w:t>ЕврАзЭС</w:t>
      </w:r>
      <w:r w:rsidRPr="00143D34">
        <w:rPr>
          <w:color w:val="333333"/>
          <w:sz w:val="26"/>
          <w:szCs w:val="26"/>
        </w:rPr>
        <w:t xml:space="preserve"> табачной продукции и табачных изделий, осуществления оптовой и розничной торговли табачной продукцией и табачными изделиями, отслеживание оборота производственного оборудования, движения и распределения табачной продукции</w:t>
      </w:r>
      <w:r w:rsidRPr="00143D34">
        <w:rPr>
          <w:color w:val="333333"/>
          <w:sz w:val="26"/>
          <w:szCs w:val="26"/>
        </w:rPr>
        <w:t xml:space="preserve"> и табачных изделий осуществляются на основании данных таможенного и налогового учета, систем маркировки табачных изделий специальными и (или) акцизными марками и собственных систем учета производителей.</w:t>
      </w:r>
    </w:p>
    <w:p w:rsidR="00091129" w:rsidRPr="00143D34" w:rsidP="00091129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143D34">
        <w:rPr>
          <w:color w:val="333333"/>
          <w:sz w:val="26"/>
          <w:szCs w:val="26"/>
        </w:rPr>
        <w:t>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091129" w:rsidRPr="00143D34" w:rsidP="00091129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143D34">
        <w:rPr>
          <w:color w:val="333333"/>
          <w:sz w:val="26"/>
          <w:szCs w:val="26"/>
        </w:rPr>
        <w:t xml:space="preserve">Согласно пунктам 6,8,12 Правил изготовления акцизных марок для </w:t>
      </w:r>
      <w:r w:rsidRPr="00143D34">
        <w:rPr>
          <w:color w:val="333333"/>
          <w:sz w:val="26"/>
          <w:szCs w:val="26"/>
        </w:rPr>
        <w:t>маркировки</w:t>
      </w:r>
      <w:r w:rsidRPr="00143D34">
        <w:rPr>
          <w:color w:val="333333"/>
          <w:sz w:val="26"/>
          <w:szCs w:val="26"/>
        </w:rPr>
        <w:t xml:space="preserve"> ввозимой на таможенную территорию Российской Федерации табачной продукции, их приобретения, маркировки ими табачной продукции, учета, идентификации и уничтожения поврежденных акцизных марок, утв. Постановлением Правительства Российской Федерации от 20 февраля 2010 года №76, маркировка акцизными марками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Федерации.</w:t>
      </w:r>
    </w:p>
    <w:p w:rsidR="00091129" w:rsidRPr="00143D34" w:rsidP="00091129">
      <w:pPr>
        <w:pStyle w:val="NormalWeb"/>
        <w:shd w:val="clear" w:color="auto" w:fill="FFFFFF"/>
        <w:spacing w:before="0" w:beforeAutospacing="0" w:after="80" w:afterAutospacing="0"/>
        <w:ind w:firstLine="540"/>
        <w:contextualSpacing/>
        <w:jc w:val="both"/>
        <w:rPr>
          <w:color w:val="333333"/>
          <w:sz w:val="26"/>
          <w:szCs w:val="26"/>
        </w:rPr>
      </w:pPr>
      <w:r w:rsidRPr="00143D34">
        <w:rPr>
          <w:color w:val="333333"/>
          <w:sz w:val="26"/>
          <w:szCs w:val="26"/>
        </w:rPr>
        <w:t>Акцизная марка наносится путем наклеивания на потребительскую тару табачной продукции, которая неотделима от товара до его непосредственного употребления и в которой табачная продукция представляется для розничной продажи.</w:t>
      </w:r>
    </w:p>
    <w:p w:rsidR="00091129" w:rsidRPr="00143D34" w:rsidP="00091129">
      <w:pPr>
        <w:pStyle w:val="NoSpacing"/>
        <w:ind w:firstLine="540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143D34">
        <w:rPr>
          <w:sz w:val="26"/>
          <w:szCs w:val="26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 (ст. 2.4.</w:t>
      </w:r>
      <w:r w:rsidRPr="00143D34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КоАП РФ).</w:t>
      </w:r>
    </w:p>
    <w:p w:rsidR="009D1389" w:rsidP="0009112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143D34">
        <w:rPr>
          <w:sz w:val="26"/>
          <w:szCs w:val="26"/>
        </w:rPr>
        <w:t xml:space="preserve">акт реализации продавцом </w:t>
      </w:r>
      <w:r>
        <w:rPr>
          <w:sz w:val="26"/>
          <w:szCs w:val="26"/>
        </w:rPr>
        <w:t xml:space="preserve">Овсянниковой Т.О. </w:t>
      </w:r>
      <w:r w:rsidRPr="00143D34">
        <w:rPr>
          <w:sz w:val="26"/>
          <w:szCs w:val="26"/>
        </w:rPr>
        <w:t xml:space="preserve">табачной продукции, без акцизных марок, </w:t>
      </w:r>
      <w:r>
        <w:rPr>
          <w:sz w:val="26"/>
          <w:szCs w:val="26"/>
        </w:rPr>
        <w:t xml:space="preserve">в торговом помещении </w:t>
      </w:r>
      <w:r w:rsidR="00022D22">
        <w:rPr>
          <w:b/>
          <w:sz w:val="26"/>
          <w:szCs w:val="26"/>
        </w:rPr>
        <w:t>/изъято/</w:t>
      </w:r>
      <w:r w:rsidR="00022D2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="00022D22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143D34">
        <w:rPr>
          <w:sz w:val="26"/>
          <w:szCs w:val="26"/>
        </w:rPr>
        <w:t>подтверждается материалами дела.</w:t>
      </w:r>
    </w:p>
    <w:p w:rsidR="009D1389" w:rsidP="0009112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из </w:t>
      </w:r>
      <w:r w:rsidRPr="00143D34" w:rsidR="00091129">
        <w:rPr>
          <w:sz w:val="26"/>
          <w:szCs w:val="26"/>
        </w:rPr>
        <w:t xml:space="preserve">письменных </w:t>
      </w:r>
      <w:r>
        <w:rPr>
          <w:sz w:val="26"/>
          <w:szCs w:val="26"/>
        </w:rPr>
        <w:t xml:space="preserve">объяснений Овсянниковой Т.О. следует, что она приобрела сигареты без акцизных марок и </w:t>
      </w:r>
      <w:r>
        <w:rPr>
          <w:sz w:val="26"/>
          <w:szCs w:val="26"/>
          <w:lang w:val="en-US"/>
        </w:rPr>
        <w:t>QR</w:t>
      </w:r>
      <w:r>
        <w:rPr>
          <w:sz w:val="26"/>
          <w:szCs w:val="26"/>
        </w:rPr>
        <w:t xml:space="preserve">-кодов различных марок с целью их реализации, для получения прибыли </w:t>
      </w:r>
      <w:r w:rsidRPr="00143D34">
        <w:rPr>
          <w:sz w:val="26"/>
          <w:szCs w:val="26"/>
        </w:rPr>
        <w:t>(</w:t>
      </w:r>
      <w:r w:rsidRPr="00143D34">
        <w:rPr>
          <w:sz w:val="26"/>
          <w:szCs w:val="26"/>
        </w:rPr>
        <w:t>л.д</w:t>
      </w:r>
      <w:r w:rsidRPr="00143D34">
        <w:rPr>
          <w:sz w:val="26"/>
          <w:szCs w:val="26"/>
        </w:rPr>
        <w:t xml:space="preserve">. </w:t>
      </w:r>
      <w:r>
        <w:rPr>
          <w:sz w:val="26"/>
          <w:szCs w:val="26"/>
        </w:rPr>
        <w:t>9</w:t>
      </w:r>
      <w:r w:rsidRPr="00143D3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91129" w:rsidRPr="00143D34" w:rsidP="0009112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Согласно протоколу осмотра места происшествия от </w:t>
      </w:r>
      <w:r w:rsidR="00486556">
        <w:rPr>
          <w:sz w:val="26"/>
          <w:szCs w:val="26"/>
        </w:rPr>
        <w:t>17.01.2022</w:t>
      </w:r>
      <w:r w:rsidRPr="00143D34">
        <w:rPr>
          <w:sz w:val="26"/>
          <w:szCs w:val="26"/>
        </w:rPr>
        <w:t xml:space="preserve"> года  в помещении торгового </w:t>
      </w:r>
      <w:r w:rsidR="00486556">
        <w:rPr>
          <w:sz w:val="26"/>
          <w:szCs w:val="26"/>
        </w:rPr>
        <w:t xml:space="preserve">помещения </w:t>
      </w:r>
      <w:r w:rsidR="00022D22">
        <w:rPr>
          <w:b/>
          <w:sz w:val="26"/>
          <w:szCs w:val="26"/>
        </w:rPr>
        <w:t>/изъято/</w:t>
      </w:r>
      <w:r w:rsidR="00022D22">
        <w:rPr>
          <w:b/>
          <w:sz w:val="26"/>
          <w:szCs w:val="26"/>
        </w:rPr>
        <w:t xml:space="preserve">  </w:t>
      </w:r>
      <w:r w:rsidR="00486556">
        <w:rPr>
          <w:sz w:val="26"/>
          <w:szCs w:val="26"/>
        </w:rPr>
        <w:t xml:space="preserve">по адресу: </w:t>
      </w:r>
      <w:r w:rsidR="00022D22">
        <w:rPr>
          <w:b/>
          <w:sz w:val="26"/>
          <w:szCs w:val="26"/>
        </w:rPr>
        <w:t>/изъято/</w:t>
      </w:r>
      <w:r w:rsidR="00486556">
        <w:rPr>
          <w:sz w:val="26"/>
          <w:szCs w:val="26"/>
        </w:rPr>
        <w:t xml:space="preserve">, </w:t>
      </w:r>
      <w:r w:rsidRPr="00143D34">
        <w:rPr>
          <w:sz w:val="26"/>
          <w:szCs w:val="26"/>
        </w:rPr>
        <w:t xml:space="preserve">обнаружена табачная продукция без акцизных марок и </w:t>
      </w:r>
      <w:r w:rsidRPr="00143D34">
        <w:rPr>
          <w:sz w:val="26"/>
          <w:szCs w:val="26"/>
          <w:lang w:val="en-US"/>
        </w:rPr>
        <w:t>QR</w:t>
      </w:r>
      <w:r w:rsidRPr="00143D34">
        <w:rPr>
          <w:sz w:val="26"/>
          <w:szCs w:val="26"/>
        </w:rPr>
        <w:t xml:space="preserve">-кодов различных марок: </w:t>
      </w:r>
      <w:r w:rsidR="00486556">
        <w:rPr>
          <w:sz w:val="26"/>
          <w:szCs w:val="26"/>
        </w:rPr>
        <w:t xml:space="preserve">52 </w:t>
      </w:r>
      <w:r w:rsidRPr="00143D34">
        <w:rPr>
          <w:sz w:val="26"/>
          <w:szCs w:val="26"/>
        </w:rPr>
        <w:t>пач</w:t>
      </w:r>
      <w:r w:rsidR="00486556">
        <w:rPr>
          <w:sz w:val="26"/>
          <w:szCs w:val="26"/>
        </w:rPr>
        <w:t>ки</w:t>
      </w:r>
      <w:r w:rsidRPr="00143D34">
        <w:rPr>
          <w:sz w:val="26"/>
          <w:szCs w:val="26"/>
        </w:rPr>
        <w:t xml:space="preserve"> сигарет марки 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; </w:t>
      </w:r>
      <w:r w:rsidRPr="00486556" w:rsidR="00486556">
        <w:rPr>
          <w:sz w:val="26"/>
          <w:szCs w:val="26"/>
        </w:rPr>
        <w:t>2</w:t>
      </w:r>
      <w:r w:rsidRPr="00143D34">
        <w:rPr>
          <w:sz w:val="26"/>
          <w:szCs w:val="26"/>
        </w:rPr>
        <w:t xml:space="preserve">0 пачек сигарет торговой марки 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; </w:t>
      </w:r>
      <w:r w:rsidRPr="00486556" w:rsidR="00486556">
        <w:rPr>
          <w:sz w:val="26"/>
          <w:szCs w:val="26"/>
        </w:rPr>
        <w:t>1</w:t>
      </w:r>
      <w:r w:rsidRPr="00143D34">
        <w:rPr>
          <w:sz w:val="26"/>
          <w:szCs w:val="26"/>
        </w:rPr>
        <w:t xml:space="preserve">0 пачек сигарет торговой марки 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; - всего </w:t>
      </w:r>
      <w:r w:rsidRPr="00486556" w:rsidR="00486556">
        <w:rPr>
          <w:sz w:val="26"/>
          <w:szCs w:val="26"/>
        </w:rPr>
        <w:t>82</w:t>
      </w:r>
      <w:r w:rsidRPr="00143D34">
        <w:rPr>
          <w:sz w:val="26"/>
          <w:szCs w:val="26"/>
        </w:rPr>
        <w:t xml:space="preserve"> пач</w:t>
      </w:r>
      <w:r w:rsidR="00486556">
        <w:rPr>
          <w:sz w:val="26"/>
          <w:szCs w:val="26"/>
        </w:rPr>
        <w:t>ки сигарет</w:t>
      </w:r>
      <w:r w:rsidRPr="00143D34">
        <w:rPr>
          <w:sz w:val="26"/>
          <w:szCs w:val="26"/>
        </w:rPr>
        <w:t xml:space="preserve"> (л.д.</w:t>
      </w:r>
      <w:r w:rsidR="00486556">
        <w:rPr>
          <w:sz w:val="26"/>
          <w:szCs w:val="26"/>
        </w:rPr>
        <w:t>6</w:t>
      </w:r>
      <w:r w:rsidRPr="00143D34">
        <w:rPr>
          <w:sz w:val="26"/>
          <w:szCs w:val="26"/>
        </w:rPr>
        <w:t>).</w:t>
      </w:r>
    </w:p>
    <w:p w:rsidR="00091129" w:rsidRPr="00143D34" w:rsidP="0009112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Факт изъятия и сдача на хранение в камеру хранения подтверждается квитанцией-распиской №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 от 1</w:t>
      </w:r>
      <w:r w:rsidR="00486556">
        <w:rPr>
          <w:sz w:val="26"/>
          <w:szCs w:val="26"/>
        </w:rPr>
        <w:t>8</w:t>
      </w:r>
      <w:r w:rsidRPr="00143D34">
        <w:rPr>
          <w:sz w:val="26"/>
          <w:szCs w:val="26"/>
        </w:rPr>
        <w:t>.10.202</w:t>
      </w:r>
      <w:r w:rsidR="00486556">
        <w:rPr>
          <w:sz w:val="26"/>
          <w:szCs w:val="26"/>
        </w:rPr>
        <w:t>2 года (л.д.10</w:t>
      </w:r>
      <w:r w:rsidRPr="00143D34">
        <w:rPr>
          <w:sz w:val="26"/>
          <w:szCs w:val="26"/>
        </w:rPr>
        <w:t>).</w:t>
      </w:r>
    </w:p>
    <w:p w:rsidR="00091129" w:rsidRPr="00143D34" w:rsidP="00091129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Из письменных объяснений</w:t>
      </w:r>
      <w:r w:rsidR="00486556">
        <w:rPr>
          <w:sz w:val="26"/>
          <w:szCs w:val="26"/>
        </w:rPr>
        <w:t xml:space="preserve"> индивидуального </w:t>
      </w:r>
      <w:r w:rsidRPr="00143D34">
        <w:rPr>
          <w:sz w:val="26"/>
          <w:szCs w:val="26"/>
        </w:rPr>
        <w:t xml:space="preserve"> предпринимателя </w:t>
      </w:r>
      <w:r w:rsidR="00486556">
        <w:rPr>
          <w:sz w:val="26"/>
          <w:szCs w:val="26"/>
        </w:rPr>
        <w:t xml:space="preserve">Коваленко С.С. </w:t>
      </w:r>
      <w:r w:rsidRPr="00143D34">
        <w:rPr>
          <w:sz w:val="26"/>
          <w:szCs w:val="26"/>
        </w:rPr>
        <w:t xml:space="preserve">следует, что он осуществляет свою деятельность в торговом </w:t>
      </w:r>
      <w:r w:rsidR="00486556">
        <w:rPr>
          <w:sz w:val="26"/>
          <w:szCs w:val="26"/>
        </w:rPr>
        <w:t xml:space="preserve">помещении 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по адресу: 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. Видом его деятельности является розничная реализация табачной продукции и сопутствующих товаров. </w:t>
      </w:r>
      <w:r w:rsidR="000B669D">
        <w:rPr>
          <w:sz w:val="26"/>
          <w:szCs w:val="26"/>
        </w:rPr>
        <w:t xml:space="preserve">У него </w:t>
      </w:r>
      <w:r w:rsidRPr="00143D34">
        <w:rPr>
          <w:sz w:val="26"/>
          <w:szCs w:val="26"/>
        </w:rPr>
        <w:t xml:space="preserve">работает продавцом </w:t>
      </w:r>
      <w:r>
        <w:rPr>
          <w:sz w:val="26"/>
          <w:szCs w:val="26"/>
        </w:rPr>
        <w:t>Овсянникова Т.О.</w:t>
      </w:r>
      <w:r w:rsidR="000B669D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с </w:t>
      </w:r>
      <w:r w:rsidRPr="00143D34">
        <w:rPr>
          <w:sz w:val="26"/>
          <w:szCs w:val="26"/>
        </w:rPr>
        <w:t>которой</w:t>
      </w:r>
      <w:r w:rsidRPr="00143D34">
        <w:rPr>
          <w:sz w:val="26"/>
          <w:szCs w:val="26"/>
        </w:rPr>
        <w:t xml:space="preserve"> он заключил трудовой договор. О том, что </w:t>
      </w:r>
      <w:r>
        <w:rPr>
          <w:sz w:val="26"/>
          <w:szCs w:val="26"/>
        </w:rPr>
        <w:t>Овсянникова Т.О.</w:t>
      </w:r>
      <w:r w:rsidR="000B669D">
        <w:rPr>
          <w:sz w:val="26"/>
          <w:szCs w:val="26"/>
        </w:rPr>
        <w:t xml:space="preserve"> осуществляла </w:t>
      </w:r>
      <w:r w:rsidRPr="00143D34" w:rsidR="000B669D">
        <w:rPr>
          <w:sz w:val="26"/>
          <w:szCs w:val="26"/>
        </w:rPr>
        <w:t xml:space="preserve">в его </w:t>
      </w:r>
      <w:r w:rsidR="000B669D">
        <w:rPr>
          <w:sz w:val="26"/>
          <w:szCs w:val="26"/>
        </w:rPr>
        <w:t>помещении</w:t>
      </w:r>
      <w:r w:rsidRPr="00143D34" w:rsidR="000B669D">
        <w:rPr>
          <w:sz w:val="26"/>
          <w:szCs w:val="26"/>
        </w:rPr>
        <w:t xml:space="preserve"> </w:t>
      </w:r>
      <w:r w:rsidR="000B669D">
        <w:rPr>
          <w:sz w:val="26"/>
          <w:szCs w:val="26"/>
        </w:rPr>
        <w:t xml:space="preserve">торговлю </w:t>
      </w:r>
      <w:r w:rsidRPr="00143D34">
        <w:rPr>
          <w:sz w:val="26"/>
          <w:szCs w:val="26"/>
        </w:rPr>
        <w:t>табачной продукцией без акцизных марок установленного образца</w:t>
      </w:r>
      <w:r w:rsidR="000B669D">
        <w:rPr>
          <w:sz w:val="26"/>
          <w:szCs w:val="26"/>
        </w:rPr>
        <w:t>,</w:t>
      </w:r>
      <w:r w:rsidRPr="00143D34">
        <w:rPr>
          <w:sz w:val="26"/>
          <w:szCs w:val="26"/>
        </w:rPr>
        <w:t xml:space="preserve"> и </w:t>
      </w:r>
      <w:r w:rsidRPr="00143D34">
        <w:rPr>
          <w:sz w:val="26"/>
          <w:szCs w:val="26"/>
          <w:lang w:val="en-US"/>
        </w:rPr>
        <w:t>QR</w:t>
      </w:r>
      <w:r w:rsidRPr="00143D34">
        <w:rPr>
          <w:sz w:val="26"/>
          <w:szCs w:val="26"/>
        </w:rPr>
        <w:t xml:space="preserve">-кодов ему стало известно от работников полиции. Эту табачную продукцию он не закупал и на реализацию </w:t>
      </w:r>
      <w:r>
        <w:rPr>
          <w:sz w:val="26"/>
          <w:szCs w:val="26"/>
        </w:rPr>
        <w:t>Овсянниковой Т.О.</w:t>
      </w:r>
      <w:r w:rsidR="000B669D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не давал (л.д.</w:t>
      </w:r>
      <w:r w:rsidR="000B669D">
        <w:rPr>
          <w:sz w:val="26"/>
          <w:szCs w:val="26"/>
        </w:rPr>
        <w:t>11</w:t>
      </w:r>
      <w:r w:rsidRPr="00143D34">
        <w:rPr>
          <w:sz w:val="26"/>
          <w:szCs w:val="26"/>
        </w:rPr>
        <w:t>).</w:t>
      </w:r>
    </w:p>
    <w:p w:rsidR="00091129" w:rsidRPr="00143D34" w:rsidP="00091129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Как </w:t>
      </w:r>
      <w:r w:rsidRPr="00143D34">
        <w:rPr>
          <w:sz w:val="26"/>
          <w:szCs w:val="26"/>
        </w:rPr>
        <w:t xml:space="preserve">следует из материалов дела ИП </w:t>
      </w:r>
      <w:r w:rsidR="000B669D">
        <w:rPr>
          <w:sz w:val="26"/>
          <w:szCs w:val="26"/>
        </w:rPr>
        <w:t xml:space="preserve">Коваленко С.С. </w:t>
      </w:r>
      <w:r w:rsidRPr="00143D34">
        <w:rPr>
          <w:sz w:val="26"/>
          <w:szCs w:val="26"/>
        </w:rPr>
        <w:t>имеет</w:t>
      </w:r>
      <w:r w:rsidRPr="00143D34">
        <w:rPr>
          <w:sz w:val="26"/>
          <w:szCs w:val="26"/>
        </w:rPr>
        <w:t xml:space="preserve"> свидетельство о регистрации в качестве индивидуального предпринимателя (л.д.</w:t>
      </w:r>
      <w:r w:rsidR="000B669D">
        <w:rPr>
          <w:sz w:val="26"/>
          <w:szCs w:val="26"/>
        </w:rPr>
        <w:t>30-34</w:t>
      </w:r>
      <w:r w:rsidRPr="00143D34">
        <w:rPr>
          <w:sz w:val="26"/>
          <w:szCs w:val="26"/>
        </w:rPr>
        <w:t xml:space="preserve">),  состоит на налоговом учете (л.д.12); между </w:t>
      </w:r>
      <w:r>
        <w:rPr>
          <w:sz w:val="26"/>
          <w:szCs w:val="26"/>
        </w:rPr>
        <w:t>Овсянниковой Т.О.</w:t>
      </w:r>
      <w:r w:rsidR="000B669D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и </w:t>
      </w:r>
      <w:r w:rsidRPr="00022D22" w:rsidR="00022D22">
        <w:rPr>
          <w:sz w:val="26"/>
          <w:szCs w:val="26"/>
        </w:rPr>
        <w:t>/изъято/</w:t>
      </w:r>
      <w:r w:rsidR="000B669D">
        <w:rPr>
          <w:sz w:val="26"/>
          <w:szCs w:val="26"/>
        </w:rPr>
        <w:t xml:space="preserve">. </w:t>
      </w:r>
      <w:r w:rsidRPr="00143D34">
        <w:rPr>
          <w:sz w:val="26"/>
          <w:szCs w:val="26"/>
        </w:rPr>
        <w:t>заключен трудовой договор №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 </w:t>
      </w:r>
      <w:r w:rsidR="000B669D">
        <w:rPr>
          <w:sz w:val="26"/>
          <w:szCs w:val="26"/>
        </w:rPr>
        <w:t xml:space="preserve">от 01.11.2021 года </w:t>
      </w:r>
      <w:r w:rsidRPr="00143D34">
        <w:rPr>
          <w:sz w:val="26"/>
          <w:szCs w:val="26"/>
        </w:rPr>
        <w:t>(л.д.13-</w:t>
      </w:r>
      <w:r w:rsidR="000B669D">
        <w:rPr>
          <w:sz w:val="26"/>
          <w:szCs w:val="26"/>
        </w:rPr>
        <w:t>21</w:t>
      </w:r>
      <w:r w:rsidRPr="00143D34">
        <w:rPr>
          <w:sz w:val="26"/>
          <w:szCs w:val="26"/>
        </w:rPr>
        <w:t xml:space="preserve">), согласно которому </w:t>
      </w:r>
      <w:r>
        <w:rPr>
          <w:sz w:val="26"/>
          <w:szCs w:val="26"/>
        </w:rPr>
        <w:t>Овсянникова Т.О.</w:t>
      </w:r>
      <w:r w:rsidR="000B669D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принята на должность продавца</w:t>
      </w:r>
      <w:r w:rsidR="000B669D">
        <w:rPr>
          <w:sz w:val="26"/>
          <w:szCs w:val="26"/>
        </w:rPr>
        <w:t>-консультанта на неопределенный срок</w:t>
      </w:r>
      <w:r w:rsidR="009D1389">
        <w:rPr>
          <w:sz w:val="26"/>
          <w:szCs w:val="26"/>
        </w:rPr>
        <w:t xml:space="preserve">, торговое помещение </w:t>
      </w:r>
      <w:r w:rsidR="00022D22">
        <w:rPr>
          <w:b/>
          <w:sz w:val="26"/>
          <w:szCs w:val="26"/>
        </w:rPr>
        <w:t>/изъято/</w:t>
      </w:r>
      <w:r w:rsidR="00022D22">
        <w:rPr>
          <w:b/>
          <w:sz w:val="26"/>
          <w:szCs w:val="26"/>
        </w:rPr>
        <w:t xml:space="preserve"> </w:t>
      </w:r>
      <w:r w:rsidR="009D1389">
        <w:rPr>
          <w:sz w:val="26"/>
          <w:szCs w:val="26"/>
        </w:rPr>
        <w:t>арендует, на основании договора-аренды №</w:t>
      </w:r>
      <w:r w:rsidR="00022D22">
        <w:rPr>
          <w:b/>
          <w:sz w:val="26"/>
          <w:szCs w:val="26"/>
        </w:rPr>
        <w:t>/изъято/</w:t>
      </w:r>
      <w:r w:rsidR="009D1389">
        <w:rPr>
          <w:sz w:val="26"/>
          <w:szCs w:val="26"/>
        </w:rPr>
        <w:t xml:space="preserve"> от 01.08.2021 года </w:t>
      </w:r>
      <w:r w:rsidR="009D1389">
        <w:rPr>
          <w:sz w:val="26"/>
          <w:szCs w:val="26"/>
        </w:rPr>
        <w:t>у</w:t>
      </w:r>
      <w:r w:rsidR="009D1389">
        <w:rPr>
          <w:sz w:val="26"/>
          <w:szCs w:val="26"/>
        </w:rPr>
        <w:t xml:space="preserve"> </w:t>
      </w:r>
      <w:r w:rsidR="00022D22">
        <w:rPr>
          <w:b/>
          <w:sz w:val="26"/>
          <w:szCs w:val="26"/>
        </w:rPr>
        <w:t>/изъято/</w:t>
      </w:r>
      <w:r w:rsidR="009D1389">
        <w:rPr>
          <w:sz w:val="26"/>
          <w:szCs w:val="26"/>
        </w:rPr>
        <w:t>. (л.д.23-29)</w:t>
      </w:r>
      <w:r w:rsidRPr="00143D34">
        <w:rPr>
          <w:sz w:val="26"/>
          <w:szCs w:val="26"/>
        </w:rPr>
        <w:t>.</w:t>
      </w:r>
    </w:p>
    <w:p w:rsidR="00091129" w:rsidRPr="00143D34" w:rsidP="00091129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Данные обстоятельства подтверждаются рапортом </w:t>
      </w:r>
      <w:r w:rsidR="00022D22">
        <w:rPr>
          <w:b/>
          <w:sz w:val="26"/>
          <w:szCs w:val="26"/>
        </w:rPr>
        <w:t>/изъято/</w:t>
      </w:r>
      <w:r w:rsidR="00022D22">
        <w:rPr>
          <w:b/>
          <w:sz w:val="26"/>
          <w:szCs w:val="26"/>
        </w:rPr>
        <w:t xml:space="preserve"> </w:t>
      </w:r>
      <w:r w:rsidRPr="00143D34">
        <w:rPr>
          <w:sz w:val="26"/>
          <w:szCs w:val="26"/>
        </w:rPr>
        <w:t>.</w:t>
      </w:r>
      <w:r w:rsidRPr="00143D34">
        <w:rPr>
          <w:sz w:val="26"/>
          <w:szCs w:val="26"/>
        </w:rPr>
        <w:t xml:space="preserve">, согласно которому им установлен факт реализации в торговом павильоне </w:t>
      </w:r>
      <w:r w:rsidR="00022D22">
        <w:rPr>
          <w:b/>
          <w:sz w:val="26"/>
          <w:szCs w:val="26"/>
        </w:rPr>
        <w:t>/изъято/</w:t>
      </w:r>
      <w:r w:rsidR="00022D22">
        <w:rPr>
          <w:b/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предпринимателя </w:t>
      </w:r>
      <w:r w:rsidR="00022D22">
        <w:rPr>
          <w:b/>
          <w:sz w:val="26"/>
          <w:szCs w:val="26"/>
        </w:rPr>
        <w:t>/изъято/</w:t>
      </w:r>
      <w:r w:rsidR="00022D22">
        <w:rPr>
          <w:b/>
          <w:sz w:val="26"/>
          <w:szCs w:val="26"/>
        </w:rPr>
        <w:t xml:space="preserve"> </w:t>
      </w:r>
      <w:r w:rsidRPr="00143D34">
        <w:rPr>
          <w:sz w:val="26"/>
          <w:szCs w:val="26"/>
        </w:rPr>
        <w:t>табачной продукции без акцизных марок установленного образца РФ (л.д.4).</w:t>
      </w:r>
    </w:p>
    <w:p w:rsidR="00091129" w:rsidRPr="00143D34" w:rsidP="00091129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43D34">
        <w:rPr>
          <w:sz w:val="26"/>
          <w:szCs w:val="26"/>
        </w:rPr>
        <w:t>КоАП РФ,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Овсянниковой Т.О.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 по части 4 статьи 15.12. КоАП РФ - </w:t>
      </w:r>
      <w:r w:rsidRPr="00143D34">
        <w:rPr>
          <w:color w:val="000000"/>
          <w:sz w:val="26"/>
          <w:szCs w:val="26"/>
          <w:shd w:val="clear" w:color="auto" w:fill="FFFFFF"/>
        </w:rPr>
        <w:t>квалифицированы</w:t>
      </w:r>
      <w:r w:rsidRPr="00143D34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143D34">
        <w:rPr>
          <w:sz w:val="26"/>
          <w:szCs w:val="26"/>
        </w:rPr>
        <w:t xml:space="preserve">обороте (приобретении, хранении, реализации)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091129" w:rsidRPr="00143D34" w:rsidP="00091129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091129" w:rsidRPr="00143D34" w:rsidP="00091129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91129" w:rsidRPr="00143D34" w:rsidP="00091129">
      <w:pPr>
        <w:spacing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143D34">
        <w:rPr>
          <w:rFonts w:eastAsia="Times New Roman"/>
          <w:sz w:val="26"/>
          <w:szCs w:val="26"/>
          <w:lang w:eastAsia="ru-RU"/>
        </w:rPr>
        <w:t xml:space="preserve">Правонарушение совершенно </w:t>
      </w:r>
      <w:r w:rsidRPr="00143D34">
        <w:rPr>
          <w:rFonts w:eastAsia="Times New Roman"/>
          <w:sz w:val="26"/>
          <w:szCs w:val="26"/>
          <w:lang w:eastAsia="ru-RU"/>
        </w:rPr>
        <w:t>при</w:t>
      </w:r>
      <w:r w:rsidRPr="00143D34">
        <w:rPr>
          <w:rFonts w:eastAsia="Times New Roman"/>
          <w:sz w:val="26"/>
          <w:szCs w:val="26"/>
          <w:lang w:eastAsia="ru-RU"/>
        </w:rPr>
        <w:t xml:space="preserve"> наличие прямого умысла. </w:t>
      </w:r>
    </w:p>
    <w:p w:rsidR="00091129" w:rsidRPr="00143D34" w:rsidP="00091129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143D34">
        <w:rPr>
          <w:rFonts w:eastAsia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9D1389">
        <w:rPr>
          <w:sz w:val="26"/>
          <w:szCs w:val="26"/>
        </w:rPr>
        <w:t>Овсянникова Т.О.</w:t>
      </w:r>
      <w:r w:rsidRPr="00143D34">
        <w:rPr>
          <w:rFonts w:eastAsia="Times New Roman"/>
          <w:sz w:val="26"/>
          <w:szCs w:val="26"/>
          <w:lang w:eastAsia="ru-RU"/>
        </w:rPr>
        <w:t xml:space="preserve">, </w:t>
      </w:r>
      <w:r w:rsidRPr="00143D34">
        <w:rPr>
          <w:rFonts w:eastAsia="Times New Roman"/>
          <w:sz w:val="26"/>
          <w:szCs w:val="26"/>
          <w:lang w:eastAsia="ru-RU"/>
        </w:rPr>
        <w:t>является</w:t>
      </w:r>
      <w:r w:rsidRPr="00143D34">
        <w:rPr>
          <w:rFonts w:eastAsia="Times New Roman"/>
          <w:sz w:val="26"/>
          <w:szCs w:val="26"/>
          <w:lang w:eastAsia="ru-RU"/>
        </w:rPr>
        <w:t xml:space="preserve"> </w:t>
      </w:r>
      <w:r w:rsidR="00022D22">
        <w:rPr>
          <w:b/>
          <w:sz w:val="26"/>
          <w:szCs w:val="26"/>
        </w:rPr>
        <w:t>/изъято/</w:t>
      </w:r>
      <w:r w:rsidRPr="00143D34">
        <w:rPr>
          <w:rFonts w:eastAsia="Times New Roman"/>
          <w:sz w:val="26"/>
          <w:szCs w:val="26"/>
          <w:lang w:eastAsia="ru-RU"/>
        </w:rPr>
        <w:t>;</w:t>
      </w:r>
      <w:r w:rsidRPr="00143D34">
        <w:rPr>
          <w:sz w:val="26"/>
          <w:szCs w:val="26"/>
        </w:rPr>
        <w:t xml:space="preserve"> </w:t>
      </w:r>
      <w:r w:rsidRPr="00143D34">
        <w:rPr>
          <w:rFonts w:eastAsia="Times New Roman"/>
          <w:sz w:val="26"/>
          <w:szCs w:val="26"/>
          <w:lang w:eastAsia="ru-RU"/>
        </w:rPr>
        <w:t>иных данных о личности и имущественном положении суду не представлено.</w:t>
      </w:r>
      <w:r w:rsidRPr="00143D34">
        <w:rPr>
          <w:sz w:val="26"/>
          <w:szCs w:val="26"/>
        </w:rPr>
        <w:t xml:space="preserve"> </w:t>
      </w:r>
    </w:p>
    <w:p w:rsidR="00091129" w:rsidRPr="00143D34" w:rsidP="00091129">
      <w:pPr>
        <w:spacing w:after="0"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143D34">
        <w:rPr>
          <w:rFonts w:eastAsia="Times New Roman"/>
          <w:sz w:val="26"/>
          <w:szCs w:val="26"/>
          <w:lang w:eastAsia="ru-RU"/>
        </w:rPr>
        <w:t>К обстоятельствам смягчающим административную ответственности суд относит признание вины, совершение административного правонарушения впервые; обстоятельств отягчающих административную ответственность</w:t>
      </w:r>
      <w:r w:rsidR="009D1389">
        <w:rPr>
          <w:rFonts w:eastAsia="Times New Roman"/>
          <w:sz w:val="26"/>
          <w:szCs w:val="26"/>
          <w:lang w:eastAsia="ru-RU"/>
        </w:rPr>
        <w:t>,</w:t>
      </w:r>
      <w:r w:rsidRPr="00143D34">
        <w:rPr>
          <w:rFonts w:eastAsia="Times New Roman"/>
          <w:sz w:val="26"/>
          <w:szCs w:val="26"/>
          <w:lang w:eastAsia="ru-RU"/>
        </w:rPr>
        <w:t xml:space="preserve"> судом по делу не установлено.</w:t>
      </w:r>
    </w:p>
    <w:p w:rsidR="00091129" w:rsidRPr="00143D34" w:rsidP="0009112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С учетом всех обстоятельств дела, ввиду наличия смягчающих обстоятельств и отсутствия, отягчающих вину обстоятельств, суд полагает возможным назначить наказание  исходя из минимальной санкции части 4 статьи 15.12. КоАП РФ.  </w:t>
      </w:r>
    </w:p>
    <w:p w:rsidR="00091129" w:rsidRPr="00143D34" w:rsidP="0009112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На основании </w:t>
      </w:r>
      <w:r w:rsidRPr="00143D34">
        <w:rPr>
          <w:sz w:val="26"/>
          <w:szCs w:val="26"/>
        </w:rPr>
        <w:t>изложенного</w:t>
      </w:r>
      <w:r w:rsidRPr="00143D34">
        <w:rPr>
          <w:sz w:val="26"/>
          <w:szCs w:val="26"/>
        </w:rPr>
        <w:t xml:space="preserve"> и руководствуясь ст. ст. 4.1; 4.2.; 4.3; ст.  ч.4 ст. 15.12., 23.1; 30.1-30.3 КоАП РФ,  суд,</w:t>
      </w:r>
    </w:p>
    <w:p w:rsidR="00091129" w:rsidRPr="00143D34" w:rsidP="00091129">
      <w:pPr>
        <w:pStyle w:val="NoSpacing"/>
        <w:contextualSpacing/>
        <w:jc w:val="center"/>
        <w:rPr>
          <w:b/>
          <w:sz w:val="26"/>
          <w:szCs w:val="26"/>
        </w:rPr>
      </w:pPr>
      <w:r w:rsidRPr="00143D34">
        <w:rPr>
          <w:b/>
          <w:sz w:val="26"/>
          <w:szCs w:val="26"/>
        </w:rPr>
        <w:t>ПОСТАНОВИЛ:</w:t>
      </w:r>
    </w:p>
    <w:p w:rsidR="00091129" w:rsidRPr="00143D34" w:rsidP="00091129">
      <w:pPr>
        <w:pStyle w:val="NoSpacing"/>
        <w:contextualSpacing/>
        <w:rPr>
          <w:sz w:val="26"/>
          <w:szCs w:val="26"/>
        </w:rPr>
      </w:pPr>
    </w:p>
    <w:p w:rsidR="00091129" w:rsidRPr="00143D34" w:rsidP="00091129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Овсянникову Т</w:t>
      </w:r>
      <w:r w:rsidR="00022D2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О</w:t>
      </w:r>
      <w:r w:rsidR="00022D2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D1389">
        <w:rPr>
          <w:sz w:val="26"/>
          <w:szCs w:val="26"/>
        </w:rPr>
        <w:t>при</w:t>
      </w:r>
      <w:r w:rsidRPr="009D1389">
        <w:rPr>
          <w:sz w:val="26"/>
          <w:szCs w:val="26"/>
        </w:rPr>
        <w:t>знать</w:t>
      </w:r>
      <w:r w:rsidRPr="00143D34">
        <w:rPr>
          <w:sz w:val="26"/>
          <w:szCs w:val="26"/>
        </w:rPr>
        <w:t xml:space="preserve"> виновной в совершении административного правонарушения, предусмотренного частью 4 статьи 15.12. Кодекса Российской Федерации об административных правонарушениях, и назначить  ей наказание в виде административного штрафа в размере 10 000 (десять тысяч) рублей, с конфискацией предметов административного правонарушения, согласно протоколу осмотр места происшествия  от </w:t>
      </w:r>
      <w:r>
        <w:rPr>
          <w:sz w:val="26"/>
          <w:szCs w:val="26"/>
        </w:rPr>
        <w:t>17.01.</w:t>
      </w:r>
      <w:r w:rsidRPr="00143D3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143D34">
        <w:rPr>
          <w:sz w:val="26"/>
          <w:szCs w:val="26"/>
        </w:rPr>
        <w:t xml:space="preserve"> года (л.д.</w:t>
      </w:r>
      <w:r>
        <w:rPr>
          <w:sz w:val="26"/>
          <w:szCs w:val="26"/>
        </w:rPr>
        <w:t>6</w:t>
      </w:r>
      <w:r w:rsidRPr="00143D34">
        <w:rPr>
          <w:sz w:val="26"/>
          <w:szCs w:val="26"/>
        </w:rPr>
        <w:t>), а также квитанции-расписке №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 xml:space="preserve"> от 1</w:t>
      </w:r>
      <w:r>
        <w:rPr>
          <w:sz w:val="26"/>
          <w:szCs w:val="26"/>
        </w:rPr>
        <w:t>8.01.2022</w:t>
      </w:r>
      <w:r w:rsidRPr="00143D34">
        <w:rPr>
          <w:sz w:val="26"/>
          <w:szCs w:val="26"/>
        </w:rPr>
        <w:t xml:space="preserve"> года (л.д.1</w:t>
      </w:r>
      <w:r>
        <w:rPr>
          <w:sz w:val="26"/>
          <w:szCs w:val="26"/>
        </w:rPr>
        <w:t>0</w:t>
      </w:r>
      <w:r w:rsidRPr="00143D34">
        <w:rPr>
          <w:sz w:val="26"/>
          <w:szCs w:val="26"/>
        </w:rPr>
        <w:t>).</w:t>
      </w:r>
    </w:p>
    <w:p w:rsidR="00091129" w:rsidRPr="00143D34" w:rsidP="00091129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Штраф подлежит уплате по реквизитам: получатель -  УФК по Республике Крым (Министерство юстиции Республики Крым), ОГРН -1149102019164, ИНН - 9102013284, КПП - 910201001, </w:t>
      </w:r>
      <w:r w:rsidRPr="00143D34" w:rsidR="003B103D">
        <w:rPr>
          <w:sz w:val="26"/>
          <w:szCs w:val="26"/>
        </w:rPr>
        <w:t>БИК</w:t>
      </w:r>
      <w:r w:rsidR="003B103D">
        <w:rPr>
          <w:sz w:val="26"/>
          <w:szCs w:val="26"/>
        </w:rPr>
        <w:t xml:space="preserve"> -</w:t>
      </w:r>
      <w:r w:rsidRPr="00143D34" w:rsidR="003B103D">
        <w:rPr>
          <w:sz w:val="26"/>
          <w:szCs w:val="26"/>
        </w:rPr>
        <w:t xml:space="preserve"> 013510002, </w:t>
      </w:r>
      <w:r w:rsidRPr="00143D34">
        <w:rPr>
          <w:sz w:val="26"/>
          <w:szCs w:val="26"/>
        </w:rPr>
        <w:t>Банк получателя - Отделение Республика Крым Банка России/</w:t>
      </w:r>
      <w:r w:rsidR="003B103D">
        <w:rPr>
          <w:sz w:val="26"/>
          <w:szCs w:val="26"/>
        </w:rPr>
        <w:t>/</w:t>
      </w:r>
      <w:r w:rsidRPr="00143D34">
        <w:rPr>
          <w:sz w:val="26"/>
          <w:szCs w:val="26"/>
        </w:rPr>
        <w:t>УФК по Республике Крым г. Симферополь, Единый казначейский счет</w:t>
      </w:r>
      <w:r w:rsidR="009D1389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>-</w:t>
      </w:r>
      <w:r w:rsidR="009D1389">
        <w:rPr>
          <w:sz w:val="26"/>
          <w:szCs w:val="26"/>
        </w:rPr>
        <w:t xml:space="preserve"> </w:t>
      </w:r>
      <w:r w:rsidRPr="00143D34">
        <w:rPr>
          <w:sz w:val="26"/>
          <w:szCs w:val="26"/>
        </w:rPr>
        <w:t xml:space="preserve">40102810645370000035; Казначейский счет- 03100643000000017500; Лицевой счет- 04752203230 в УФК по Республике Крым; Код сводного реестра – 35220323, ОКТМО-35715000, </w:t>
      </w:r>
      <w:r w:rsidR="001A579A">
        <w:rPr>
          <w:sz w:val="26"/>
          <w:szCs w:val="26"/>
        </w:rPr>
        <w:t xml:space="preserve">КБК- </w:t>
      </w:r>
      <w:r w:rsidR="001A579A">
        <w:rPr>
          <w:color w:val="000000"/>
          <w:sz w:val="26"/>
          <w:szCs w:val="26"/>
          <w:shd w:val="clear" w:color="auto" w:fill="FFFFFF"/>
        </w:rPr>
        <w:t>82811601333010000140</w:t>
      </w:r>
      <w:r w:rsidR="001A579A">
        <w:rPr>
          <w:sz w:val="26"/>
          <w:szCs w:val="26"/>
        </w:rPr>
        <w:t xml:space="preserve">, </w:t>
      </w:r>
      <w:r w:rsidRPr="00143D34">
        <w:rPr>
          <w:sz w:val="26"/>
          <w:szCs w:val="26"/>
        </w:rPr>
        <w:t xml:space="preserve"> УИ</w:t>
      </w:r>
      <w:r w:rsidR="009D1389">
        <w:rPr>
          <w:sz w:val="26"/>
          <w:szCs w:val="26"/>
        </w:rPr>
        <w:t>Н</w:t>
      </w:r>
      <w:r w:rsidRPr="00143D34">
        <w:rPr>
          <w:sz w:val="26"/>
          <w:szCs w:val="26"/>
        </w:rPr>
        <w:t>-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>.</w:t>
      </w:r>
    </w:p>
    <w:p w:rsidR="00091129" w:rsidRPr="00143D34" w:rsidP="00091129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>Почтовый адрес: Россия, Республика Крым, 2950</w:t>
      </w:r>
      <w:r w:rsidR="003B103D">
        <w:rPr>
          <w:sz w:val="26"/>
          <w:szCs w:val="26"/>
        </w:rPr>
        <w:t>0</w:t>
      </w:r>
      <w:r w:rsidRPr="00143D34">
        <w:rPr>
          <w:sz w:val="26"/>
          <w:szCs w:val="26"/>
        </w:rPr>
        <w:t xml:space="preserve">0, г. Симферополь, ул. </w:t>
      </w:r>
      <w:r w:rsidR="00022D22">
        <w:rPr>
          <w:b/>
          <w:sz w:val="26"/>
          <w:szCs w:val="26"/>
        </w:rPr>
        <w:t>/изъято/</w:t>
      </w:r>
      <w:r w:rsidRPr="00143D34">
        <w:rPr>
          <w:sz w:val="26"/>
          <w:szCs w:val="26"/>
        </w:rPr>
        <w:t>,</w:t>
      </w:r>
    </w:p>
    <w:p w:rsidR="00091129" w:rsidRPr="00143D34" w:rsidP="00091129">
      <w:pPr>
        <w:pStyle w:val="a0"/>
        <w:ind w:firstLine="708"/>
        <w:contextualSpacing/>
        <w:rPr>
          <w:sz w:val="26"/>
          <w:szCs w:val="26"/>
          <w:lang w:val="uk-UA"/>
        </w:rPr>
      </w:pPr>
      <w:r w:rsidRPr="00143D34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143D34">
        <w:rPr>
          <w:color w:val="000000"/>
          <w:sz w:val="26"/>
          <w:szCs w:val="26"/>
          <w:lang w:val="uk-UA"/>
        </w:rPr>
        <w:t xml:space="preserve">, не </w:t>
      </w:r>
      <w:r w:rsidRPr="00143D34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091129" w:rsidRPr="00143D34" w:rsidP="00091129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143D34">
        <w:rPr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</w:t>
      </w:r>
    </w:p>
    <w:p w:rsidR="00022D22" w:rsidRPr="00022D22" w:rsidP="00022D22">
      <w:pPr>
        <w:spacing w:after="0" w:line="240" w:lineRule="auto"/>
        <w:rPr>
          <w:rFonts w:eastAsia="Times New Roman"/>
          <w:lang w:eastAsia="ru-RU"/>
        </w:rPr>
      </w:pPr>
      <w:r w:rsidRPr="00022D22">
        <w:rPr>
          <w:rFonts w:eastAsia="Times New Roman"/>
          <w:lang w:eastAsia="ru-RU"/>
        </w:rPr>
        <w:t>Мировой судь</w:t>
      </w:r>
      <w:r w:rsidRPr="00022D22">
        <w:rPr>
          <w:rFonts w:eastAsia="Times New Roman"/>
          <w:lang w:eastAsia="ru-RU"/>
        </w:rPr>
        <w:t>я(</w:t>
      </w:r>
      <w:r w:rsidRPr="00022D22">
        <w:rPr>
          <w:rFonts w:eastAsia="Times New Roman"/>
          <w:lang w:eastAsia="ru-RU"/>
        </w:rPr>
        <w:t xml:space="preserve"> подпись) С.С. Урюпина</w:t>
      </w:r>
    </w:p>
    <w:p w:rsidR="00022D22" w:rsidRPr="00022D22" w:rsidP="00022D22">
      <w:pPr>
        <w:spacing w:after="0" w:line="240" w:lineRule="auto"/>
        <w:rPr>
          <w:rFonts w:eastAsia="Times New Roman"/>
          <w:lang w:eastAsia="ru-RU"/>
        </w:rPr>
      </w:pPr>
      <w:r w:rsidRPr="00022D22">
        <w:rPr>
          <w:rFonts w:eastAsia="Times New Roman"/>
          <w:lang w:eastAsia="ru-RU"/>
        </w:rPr>
        <w:t>ДЕПЕРСОНИФИКАЦИЮ</w:t>
      </w:r>
    </w:p>
    <w:p w:rsidR="00022D22" w:rsidRPr="00022D22" w:rsidP="00022D22">
      <w:pPr>
        <w:spacing w:after="0" w:line="240" w:lineRule="auto"/>
        <w:rPr>
          <w:rFonts w:eastAsia="Times New Roman"/>
          <w:lang w:eastAsia="ru-RU"/>
        </w:rPr>
      </w:pPr>
      <w:r w:rsidRPr="00022D22">
        <w:rPr>
          <w:rFonts w:eastAsia="Times New Roman"/>
          <w:lang w:eastAsia="ru-RU"/>
        </w:rPr>
        <w:t>Лингвистический контроль</w:t>
      </w:r>
    </w:p>
    <w:p w:rsidR="00022D22" w:rsidRPr="00022D22" w:rsidP="00022D22">
      <w:pPr>
        <w:spacing w:after="0" w:line="240" w:lineRule="auto"/>
        <w:rPr>
          <w:rFonts w:eastAsia="Times New Roman"/>
          <w:lang w:eastAsia="ru-RU"/>
        </w:rPr>
      </w:pPr>
      <w:r w:rsidRPr="00022D22">
        <w:rPr>
          <w:rFonts w:eastAsia="Times New Roman"/>
          <w:lang w:eastAsia="ru-RU"/>
        </w:rPr>
        <w:t>произвел</w:t>
      </w:r>
    </w:p>
    <w:p w:rsidR="00022D22" w:rsidRPr="00022D22" w:rsidP="00022D22">
      <w:pPr>
        <w:spacing w:after="0" w:line="240" w:lineRule="auto"/>
        <w:rPr>
          <w:rFonts w:eastAsia="Times New Roman"/>
          <w:lang w:eastAsia="ru-RU"/>
        </w:rPr>
      </w:pPr>
      <w:r w:rsidRPr="00022D22">
        <w:rPr>
          <w:rFonts w:eastAsia="Times New Roman"/>
          <w:lang w:eastAsia="ru-RU"/>
        </w:rPr>
        <w:t>Помощник судьи __________ А.А. Скибина</w:t>
      </w:r>
    </w:p>
    <w:p w:rsidR="00022D22" w:rsidRPr="00022D22" w:rsidP="00022D22">
      <w:pPr>
        <w:spacing w:after="0" w:line="240" w:lineRule="auto"/>
        <w:rPr>
          <w:rFonts w:eastAsia="Times New Roman"/>
          <w:lang w:eastAsia="ru-RU"/>
        </w:rPr>
      </w:pPr>
    </w:p>
    <w:p w:rsidR="00022D22" w:rsidRPr="00022D22" w:rsidP="00022D22">
      <w:pPr>
        <w:spacing w:after="0" w:line="240" w:lineRule="auto"/>
        <w:rPr>
          <w:rFonts w:eastAsia="Times New Roman"/>
          <w:lang w:eastAsia="ru-RU"/>
        </w:rPr>
      </w:pPr>
      <w:r w:rsidRPr="00022D22">
        <w:rPr>
          <w:rFonts w:eastAsia="Times New Roman"/>
          <w:lang w:eastAsia="ru-RU"/>
        </w:rPr>
        <w:t>СОГЛАСОВАНО</w:t>
      </w:r>
    </w:p>
    <w:p w:rsidR="00022D22" w:rsidRPr="00022D22" w:rsidP="00022D22">
      <w:pPr>
        <w:spacing w:after="0" w:line="240" w:lineRule="auto"/>
        <w:rPr>
          <w:rFonts w:eastAsia="Times New Roman"/>
          <w:lang w:eastAsia="ru-RU"/>
        </w:rPr>
      </w:pPr>
    </w:p>
    <w:p w:rsidR="00022D22" w:rsidRPr="00022D22" w:rsidP="00022D22">
      <w:pPr>
        <w:spacing w:after="0" w:line="240" w:lineRule="auto"/>
        <w:rPr>
          <w:rFonts w:eastAsia="Times New Roman"/>
          <w:lang w:eastAsia="ru-RU"/>
        </w:rPr>
      </w:pPr>
      <w:r w:rsidRPr="00022D22">
        <w:rPr>
          <w:rFonts w:eastAsia="Times New Roman"/>
          <w:lang w:eastAsia="ru-RU"/>
        </w:rPr>
        <w:t>Судья_________ С.С. Урюпина</w:t>
      </w:r>
    </w:p>
    <w:p w:rsidR="00022D22" w:rsidRPr="00022D22" w:rsidP="00022D22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022D22">
        <w:rPr>
          <w:rFonts w:eastAsia="Times New Roman"/>
          <w:sz w:val="26"/>
          <w:szCs w:val="26"/>
          <w:lang w:eastAsia="ru-RU"/>
        </w:rPr>
        <w:t>20.02.2022г.</w:t>
      </w:r>
    </w:p>
    <w:p w:rsidR="00091129" w:rsidRPr="00143D34" w:rsidP="003B103D">
      <w:pPr>
        <w:pStyle w:val="NoSpacing"/>
        <w:ind w:firstLine="708"/>
        <w:contextualSpacing/>
        <w:rPr>
          <w:sz w:val="26"/>
          <w:szCs w:val="26"/>
        </w:rPr>
      </w:pPr>
    </w:p>
    <w:p w:rsidR="00091129" w:rsidRPr="00870936" w:rsidP="00091129">
      <w:pPr>
        <w:contextualSpacing/>
        <w:rPr>
          <w:sz w:val="26"/>
          <w:szCs w:val="26"/>
        </w:rPr>
      </w:pPr>
    </w:p>
    <w:p w:rsidR="00091129" w:rsidP="00091129">
      <w:pPr>
        <w:contextualSpacing/>
      </w:pPr>
    </w:p>
    <w:p w:rsidR="00642F46"/>
    <w:sectPr w:rsidSect="006B7328">
      <w:headerReference w:type="default" r:id="rId4"/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D22">
      <w:rPr>
        <w:rStyle w:val="PageNumber"/>
        <w:noProof/>
      </w:rPr>
      <w:t>5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29"/>
    <w:rsid w:val="00022D22"/>
    <w:rsid w:val="00091129"/>
    <w:rsid w:val="000B669D"/>
    <w:rsid w:val="00143D34"/>
    <w:rsid w:val="001A579A"/>
    <w:rsid w:val="002E293F"/>
    <w:rsid w:val="003B103D"/>
    <w:rsid w:val="00486556"/>
    <w:rsid w:val="005C63D4"/>
    <w:rsid w:val="00642F46"/>
    <w:rsid w:val="006B7328"/>
    <w:rsid w:val="00870936"/>
    <w:rsid w:val="009D1389"/>
    <w:rsid w:val="00A837F2"/>
    <w:rsid w:val="00AB039B"/>
    <w:rsid w:val="00FA50BA"/>
    <w:rsid w:val="00FD3B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2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911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09112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91129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1129"/>
  </w:style>
  <w:style w:type="paragraph" w:customStyle="1" w:styleId="a0">
    <w:name w:val="Обычный текст"/>
    <w:basedOn w:val="Normal"/>
    <w:rsid w:val="00091129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9112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09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1129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B10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