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3D70" w:rsidRPr="00577F56" w:rsidP="008D3D70">
      <w:pPr>
        <w:pStyle w:val="Title"/>
        <w:ind w:left="7080"/>
        <w:contextualSpacing/>
        <w:jc w:val="left"/>
        <w:outlineLvl w:val="0"/>
      </w:pPr>
      <w:r w:rsidRPr="00577F56">
        <w:t>Дело №5-51-</w:t>
      </w:r>
      <w:r w:rsidR="0013571D">
        <w:t>86/2020</w:t>
      </w:r>
    </w:p>
    <w:p w:rsidR="008D3D70" w:rsidRPr="00577F56" w:rsidP="008D3D70">
      <w:pPr>
        <w:pStyle w:val="Title"/>
        <w:contextualSpacing/>
      </w:pPr>
    </w:p>
    <w:p w:rsidR="008D3D70" w:rsidRPr="00577F56" w:rsidP="008D3D70">
      <w:pPr>
        <w:pStyle w:val="Title"/>
        <w:contextualSpacing/>
        <w:outlineLvl w:val="0"/>
      </w:pPr>
      <w:r w:rsidRPr="00577F56">
        <w:t>ПОСТАНОВЛЕНИЕ</w:t>
      </w:r>
    </w:p>
    <w:p w:rsidR="008D3D70" w:rsidRPr="00577F56" w:rsidP="008D3D70">
      <w:pPr>
        <w:pStyle w:val="Title"/>
        <w:contextualSpacing/>
        <w:outlineLvl w:val="0"/>
      </w:pPr>
      <w:r w:rsidRPr="00577F56">
        <w:t>по делу об административном правонарушении</w:t>
      </w:r>
    </w:p>
    <w:p w:rsidR="008D3D70" w:rsidRPr="00577F56" w:rsidP="008D3D70">
      <w:pPr>
        <w:pStyle w:val="Title"/>
        <w:contextualSpacing/>
      </w:pPr>
    </w:p>
    <w:p w:rsidR="008D3D70" w:rsidRPr="00577F56" w:rsidP="008D3D7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февраля 202</w:t>
      </w:r>
      <w:r w:rsidR="00B7244B">
        <w:rPr>
          <w:rFonts w:ascii="Times New Roman" w:hAnsi="Times New Roman" w:cs="Times New Roman"/>
          <w:sz w:val="24"/>
          <w:szCs w:val="24"/>
        </w:rPr>
        <w:t>0</w:t>
      </w:r>
      <w:r w:rsidRPr="00577F5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77F56">
        <w:rPr>
          <w:rFonts w:ascii="Times New Roman" w:hAnsi="Times New Roman" w:cs="Times New Roman"/>
          <w:sz w:val="24"/>
          <w:szCs w:val="24"/>
        </w:rPr>
        <w:tab/>
      </w:r>
      <w:r w:rsidRPr="00577F5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7244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77F5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77F5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577F56">
        <w:rPr>
          <w:rFonts w:ascii="Times New Roman" w:hAnsi="Times New Roman" w:cs="Times New Roman"/>
          <w:sz w:val="24"/>
          <w:szCs w:val="24"/>
        </w:rPr>
        <w:tab/>
        <w:t xml:space="preserve">            г. Керчь </w:t>
      </w:r>
    </w:p>
    <w:p w:rsidR="008D3D70" w:rsidRPr="00577F56" w:rsidP="008D3D70">
      <w:pPr>
        <w:pStyle w:val="NoSpacing"/>
        <w:ind w:firstLine="708"/>
        <w:contextualSpacing/>
        <w:jc w:val="both"/>
      </w:pPr>
      <w:r w:rsidRPr="00577F56"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8D3D70" w:rsidRPr="00577F56" w:rsidP="008D3D70">
      <w:pPr>
        <w:pStyle w:val="NoSpacing"/>
        <w:ind w:firstLine="708"/>
        <w:contextualSpacing/>
        <w:jc w:val="both"/>
      </w:pPr>
      <w:r>
        <w:t>в отсутвтие</w:t>
      </w:r>
      <w:r w:rsidRPr="00577F56">
        <w:t xml:space="preserve"> лица, привлекаемого к административной ответственности, </w:t>
      </w:r>
    </w:p>
    <w:p w:rsidR="008D3D70" w:rsidRPr="00577F56" w:rsidP="008D3D70">
      <w:pPr>
        <w:pStyle w:val="NoSpacing"/>
        <w:ind w:firstLine="708"/>
        <w:contextualSpacing/>
        <w:jc w:val="both"/>
      </w:pPr>
      <w:r w:rsidRPr="00577F56">
        <w:t xml:space="preserve">рассмотрев дело об административном правонарушении, поступившее из УМВД России по г. Керчи, в отношении: </w:t>
      </w:r>
    </w:p>
    <w:p w:rsidR="008D3D70" w:rsidRPr="00577F56" w:rsidP="008D3D70">
      <w:pPr>
        <w:pStyle w:val="NoSpacing"/>
        <w:ind w:left="1416"/>
        <w:contextualSpacing/>
        <w:jc w:val="both"/>
      </w:pPr>
      <w:r w:rsidRPr="00577F56">
        <w:rPr>
          <w:b/>
        </w:rPr>
        <w:t xml:space="preserve">Пантюшиной </w:t>
      </w:r>
      <w:r w:rsidR="007A467A">
        <w:rPr>
          <w:b/>
        </w:rPr>
        <w:t>Н.А.</w:t>
      </w:r>
      <w:r w:rsidRPr="00577F56">
        <w:rPr>
          <w:b/>
        </w:rPr>
        <w:t>,</w:t>
      </w:r>
      <w:r w:rsidR="001325BB">
        <w:rPr>
          <w:b/>
        </w:rPr>
        <w:t xml:space="preserve"> </w:t>
      </w:r>
      <w:r w:rsidR="007A467A">
        <w:t xml:space="preserve">/изъято/ </w:t>
      </w:r>
      <w:r w:rsidRPr="00577F56">
        <w:t xml:space="preserve">,   </w:t>
      </w:r>
    </w:p>
    <w:p w:rsidR="008D3D70" w:rsidRPr="00577F56" w:rsidP="008D3D70">
      <w:pPr>
        <w:pStyle w:val="NoSpacing"/>
        <w:contextualSpacing/>
        <w:jc w:val="both"/>
        <w:rPr>
          <w:iCs/>
        </w:rPr>
      </w:pPr>
      <w:r w:rsidRPr="00577F56">
        <w:t xml:space="preserve">привлекаемой к </w:t>
      </w:r>
      <w:r w:rsidRPr="00577F56">
        <w:rPr>
          <w:iCs/>
        </w:rPr>
        <w:t>административной ответственности по ч.1 ст.14.17.1 Кодекса Российской Федерации об административных правонарушениях (далее КоАП РФ),</w:t>
      </w:r>
    </w:p>
    <w:p w:rsidR="008D3D70" w:rsidRPr="001325BB" w:rsidP="008D3D70">
      <w:pPr>
        <w:pStyle w:val="NoSpacing"/>
        <w:contextualSpacing/>
        <w:jc w:val="both"/>
        <w:rPr>
          <w:bCs/>
        </w:rPr>
      </w:pPr>
    </w:p>
    <w:p w:rsidR="008D3D70" w:rsidRPr="001325BB" w:rsidP="008D3D70">
      <w:pPr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25BB">
        <w:rPr>
          <w:rFonts w:ascii="Times New Roman" w:hAnsi="Times New Roman" w:cs="Times New Roman"/>
          <w:b/>
          <w:bCs/>
          <w:sz w:val="24"/>
          <w:szCs w:val="24"/>
        </w:rPr>
        <w:t>УСТАНОВИЛ:</w:t>
      </w:r>
    </w:p>
    <w:p w:rsidR="008D3D70" w:rsidRPr="001325BB" w:rsidP="008D3D70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3D70" w:rsidRPr="001325BB" w:rsidP="008D3D7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5BB">
        <w:rPr>
          <w:rFonts w:ascii="Times New Roman" w:hAnsi="Times New Roman" w:cs="Times New Roman"/>
          <w:sz w:val="24"/>
          <w:szCs w:val="24"/>
        </w:rPr>
        <w:t xml:space="preserve">Пантюшина </w:t>
      </w:r>
      <w:r w:rsidRPr="001325BB" w:rsidR="001325BB">
        <w:rPr>
          <w:rFonts w:ascii="Times New Roman" w:hAnsi="Times New Roman" w:cs="Times New Roman"/>
          <w:sz w:val="24"/>
          <w:szCs w:val="24"/>
        </w:rPr>
        <w:t>Н.А.</w:t>
      </w:r>
      <w:r w:rsidR="00AF0AEE">
        <w:rPr>
          <w:rFonts w:ascii="Times New Roman" w:hAnsi="Times New Roman" w:cs="Times New Roman"/>
          <w:sz w:val="24"/>
          <w:szCs w:val="24"/>
        </w:rPr>
        <w:t xml:space="preserve"> </w:t>
      </w:r>
      <w:r w:rsidRPr="001325BB">
        <w:rPr>
          <w:rFonts w:ascii="Times New Roman" w:hAnsi="Times New Roman" w:cs="Times New Roman"/>
          <w:sz w:val="24"/>
          <w:szCs w:val="24"/>
        </w:rPr>
        <w:t xml:space="preserve">привлекается к административной ответственности по </w:t>
      </w:r>
      <w:r w:rsidRPr="001325BB">
        <w:rPr>
          <w:rFonts w:ascii="Times New Roman" w:hAnsi="Times New Roman" w:cs="Times New Roman"/>
          <w:iCs/>
          <w:sz w:val="24"/>
          <w:szCs w:val="24"/>
        </w:rPr>
        <w:t xml:space="preserve">ч.1 ст.14.17.1 </w:t>
      </w:r>
      <w:r w:rsidRPr="001325BB">
        <w:rPr>
          <w:rFonts w:ascii="Times New Roman" w:hAnsi="Times New Roman" w:cs="Times New Roman"/>
          <w:sz w:val="24"/>
          <w:szCs w:val="24"/>
        </w:rPr>
        <w:t xml:space="preserve"> </w:t>
      </w:r>
      <w:r w:rsidRPr="001325BB">
        <w:rPr>
          <w:rFonts w:ascii="Times New Roman" w:hAnsi="Times New Roman" w:cs="Times New Roman"/>
          <w:iCs/>
          <w:sz w:val="24"/>
          <w:szCs w:val="24"/>
        </w:rPr>
        <w:t>КоАП РФ</w:t>
      </w:r>
      <w:r w:rsidRPr="001325BB">
        <w:rPr>
          <w:rFonts w:ascii="Times New Roman" w:hAnsi="Times New Roman" w:cs="Times New Roman"/>
          <w:sz w:val="24"/>
          <w:szCs w:val="24"/>
        </w:rPr>
        <w:t>.</w:t>
      </w:r>
    </w:p>
    <w:p w:rsidR="00225E75" w:rsidP="008D3D7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>Согласно протоколу об административном правонарушении № РК-</w:t>
      </w:r>
      <w:r w:rsidR="007A467A">
        <w:t xml:space="preserve">/изъято/ </w:t>
      </w:r>
      <w:r w:rsidRPr="00577F56">
        <w:rPr>
          <w:rFonts w:ascii="Times New Roman" w:hAnsi="Times New Roman" w:cs="Times New Roman"/>
          <w:sz w:val="24"/>
          <w:szCs w:val="24"/>
        </w:rPr>
        <w:t xml:space="preserve">от </w:t>
      </w:r>
      <w:r w:rsidR="0013571D">
        <w:rPr>
          <w:rFonts w:ascii="Times New Roman" w:hAnsi="Times New Roman" w:cs="Times New Roman"/>
          <w:sz w:val="24"/>
          <w:szCs w:val="24"/>
        </w:rPr>
        <w:t>16.12.2019</w:t>
      </w:r>
      <w:r w:rsidRPr="00577F56">
        <w:rPr>
          <w:rFonts w:ascii="Times New Roman" w:hAnsi="Times New Roman" w:cs="Times New Roman"/>
          <w:sz w:val="24"/>
          <w:szCs w:val="24"/>
        </w:rPr>
        <w:t xml:space="preserve"> года (л.д.2), </w:t>
      </w:r>
      <w:r w:rsidRPr="00577F56" w:rsidR="00865921">
        <w:rPr>
          <w:rFonts w:ascii="Times New Roman" w:hAnsi="Times New Roman" w:cs="Times New Roman"/>
          <w:sz w:val="24"/>
          <w:szCs w:val="24"/>
        </w:rPr>
        <w:t xml:space="preserve">Пантюшина </w:t>
      </w:r>
      <w:r w:rsidR="001325BB">
        <w:rPr>
          <w:rFonts w:ascii="Times New Roman" w:hAnsi="Times New Roman" w:cs="Times New Roman"/>
          <w:sz w:val="24"/>
          <w:szCs w:val="24"/>
        </w:rPr>
        <w:t>Н.А.</w:t>
      </w:r>
      <w:r w:rsidRPr="00577F56" w:rsidR="00865921">
        <w:rPr>
          <w:rFonts w:ascii="Times New Roman" w:hAnsi="Times New Roman" w:cs="Times New Roman"/>
          <w:sz w:val="24"/>
          <w:szCs w:val="24"/>
        </w:rPr>
        <w:t xml:space="preserve"> </w:t>
      </w:r>
      <w:r w:rsidR="0013571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.02.2019</w:t>
      </w:r>
      <w:r w:rsidRPr="00577F56" w:rsidR="00865921">
        <w:rPr>
          <w:rFonts w:ascii="Times New Roman" w:hAnsi="Times New Roman" w:cs="Times New Roman"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577F56" w:rsidR="00865921">
        <w:rPr>
          <w:rFonts w:ascii="Times New Roman" w:hAnsi="Times New Roman" w:cs="Times New Roman"/>
          <w:sz w:val="24"/>
          <w:szCs w:val="24"/>
        </w:rPr>
        <w:t xml:space="preserve">часов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577F56" w:rsidR="00865921">
        <w:rPr>
          <w:rFonts w:ascii="Times New Roman" w:hAnsi="Times New Roman" w:cs="Times New Roman"/>
          <w:sz w:val="24"/>
          <w:szCs w:val="24"/>
        </w:rPr>
        <w:t xml:space="preserve"> минут находясь по адресу: г. Керчь, ул. Цибизова</w:t>
      </w:r>
      <w:r>
        <w:rPr>
          <w:rFonts w:ascii="Times New Roman" w:hAnsi="Times New Roman" w:cs="Times New Roman"/>
          <w:sz w:val="24"/>
          <w:szCs w:val="24"/>
        </w:rPr>
        <w:t>, в помещении которое прилегает к рынку « Аршинцевский»</w:t>
      </w:r>
      <w:r w:rsidR="009B0498">
        <w:rPr>
          <w:rFonts w:ascii="Times New Roman" w:hAnsi="Times New Roman" w:cs="Times New Roman"/>
          <w:sz w:val="24"/>
          <w:szCs w:val="24"/>
        </w:rPr>
        <w:t xml:space="preserve">, осуществляла розничную продажу, произведенной в домашних условия продукции, содержащей </w:t>
      </w:r>
      <w:r w:rsidR="00267E65">
        <w:rPr>
          <w:rFonts w:ascii="Times New Roman" w:hAnsi="Times New Roman" w:cs="Times New Roman"/>
          <w:sz w:val="24"/>
          <w:szCs w:val="24"/>
        </w:rPr>
        <w:t>этиловый</w:t>
      </w:r>
      <w:r w:rsidR="009B0498">
        <w:rPr>
          <w:rFonts w:ascii="Times New Roman" w:hAnsi="Times New Roman" w:cs="Times New Roman"/>
          <w:sz w:val="24"/>
          <w:szCs w:val="24"/>
        </w:rPr>
        <w:t xml:space="preserve"> спирт, в пластиковых бутылках по цене </w:t>
      </w:r>
      <w:r w:rsidR="007A467A">
        <w:t xml:space="preserve">/изъято/ </w:t>
      </w:r>
      <w:r w:rsidR="009B0498">
        <w:rPr>
          <w:rFonts w:ascii="Times New Roman" w:hAnsi="Times New Roman" w:cs="Times New Roman"/>
          <w:sz w:val="24"/>
          <w:szCs w:val="24"/>
        </w:rPr>
        <w:t>руб. за 0,5 л., чем нарушила абз. 14 ст. 2</w:t>
      </w:r>
      <w:r w:rsidR="00267E65">
        <w:rPr>
          <w:rFonts w:ascii="Times New Roman" w:hAnsi="Times New Roman" w:cs="Times New Roman"/>
          <w:sz w:val="24"/>
          <w:szCs w:val="24"/>
        </w:rPr>
        <w:t>6 ФЗ № 171- ФЗ от 22.11.1995 г.</w:t>
      </w:r>
    </w:p>
    <w:p w:rsidR="00D8235E" w:rsidRPr="00B31B14" w:rsidP="00D8235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31B14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bCs/>
          <w:sz w:val="24"/>
          <w:szCs w:val="24"/>
        </w:rPr>
        <w:t>Пантюшина Н.А.</w:t>
      </w:r>
      <w:r w:rsidRPr="00B31B14">
        <w:rPr>
          <w:rFonts w:ascii="Times New Roman" w:hAnsi="Times New Roman"/>
          <w:bCs/>
          <w:sz w:val="24"/>
          <w:szCs w:val="24"/>
        </w:rPr>
        <w:t xml:space="preserve"> будучи надлежащим образом извещенн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B31B14">
        <w:rPr>
          <w:rFonts w:ascii="Times New Roman" w:hAnsi="Times New Roman"/>
          <w:bCs/>
          <w:sz w:val="24"/>
          <w:szCs w:val="24"/>
        </w:rPr>
        <w:t xml:space="preserve"> дате, времени и месте судебного заседания не явил</w:t>
      </w:r>
      <w:r>
        <w:rPr>
          <w:rFonts w:ascii="Times New Roman" w:hAnsi="Times New Roman"/>
          <w:bCs/>
          <w:sz w:val="24"/>
          <w:szCs w:val="24"/>
        </w:rPr>
        <w:t>ась</w:t>
      </w:r>
      <w:r w:rsidRPr="00B31B14">
        <w:rPr>
          <w:rFonts w:ascii="Times New Roman" w:hAnsi="Times New Roman"/>
          <w:bCs/>
          <w:sz w:val="24"/>
          <w:szCs w:val="24"/>
        </w:rPr>
        <w:t xml:space="preserve"> и не уведомил</w:t>
      </w:r>
      <w:r>
        <w:rPr>
          <w:rFonts w:ascii="Times New Roman" w:hAnsi="Times New Roman"/>
          <w:bCs/>
          <w:sz w:val="24"/>
          <w:szCs w:val="24"/>
        </w:rPr>
        <w:t>а</w:t>
      </w:r>
      <w:r w:rsidRPr="00B31B14">
        <w:rPr>
          <w:rFonts w:ascii="Times New Roman" w:hAnsi="Times New Roman"/>
          <w:bCs/>
          <w:sz w:val="24"/>
          <w:szCs w:val="24"/>
        </w:rPr>
        <w:t xml:space="preserve"> суд об уважительности причины своего отсутствия. </w:t>
      </w:r>
      <w:r w:rsidRPr="00B31B14">
        <w:rPr>
          <w:rFonts w:ascii="Times New Roman" w:hAnsi="Times New Roman"/>
          <w:sz w:val="24"/>
          <w:szCs w:val="24"/>
        </w:rPr>
        <w:t xml:space="preserve">В материалах дела имеется </w:t>
      </w:r>
      <w:r w:rsidR="00631A21">
        <w:rPr>
          <w:rFonts w:ascii="Times New Roman" w:hAnsi="Times New Roman"/>
          <w:bCs/>
          <w:sz w:val="24"/>
          <w:szCs w:val="24"/>
        </w:rPr>
        <w:t>телефонограмма( л.д. 72</w:t>
      </w:r>
      <w:r w:rsidRPr="00B31B14">
        <w:rPr>
          <w:rFonts w:ascii="Times New Roman" w:hAnsi="Times New Roman"/>
          <w:bCs/>
          <w:sz w:val="24"/>
          <w:szCs w:val="24"/>
        </w:rPr>
        <w:t xml:space="preserve">), в соответствии с которой </w:t>
      </w:r>
      <w:r w:rsidR="00631A21">
        <w:rPr>
          <w:rFonts w:ascii="Times New Roman" w:hAnsi="Times New Roman"/>
          <w:bCs/>
          <w:sz w:val="24"/>
          <w:szCs w:val="24"/>
        </w:rPr>
        <w:t>Пантюшина Н.А. с правонарушением была согласна, однако сообщила,  что в судебное заседание не сможет явиться, поскольку находиться за пределами г. Керчи</w:t>
      </w:r>
      <w:r w:rsidR="00386A76">
        <w:rPr>
          <w:rFonts w:ascii="Times New Roman" w:hAnsi="Times New Roman"/>
          <w:bCs/>
          <w:sz w:val="24"/>
          <w:szCs w:val="24"/>
        </w:rPr>
        <w:t>.</w:t>
      </w:r>
    </w:p>
    <w:p w:rsidR="00D8235E" w:rsidRPr="00B31B14" w:rsidP="00D823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1B14">
        <w:rPr>
          <w:rFonts w:ascii="Times New Roman" w:hAnsi="Times New Roman"/>
          <w:sz w:val="24"/>
          <w:szCs w:val="24"/>
        </w:rPr>
        <w:t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D8235E" w:rsidRPr="00B31B14" w:rsidP="00D8235E">
      <w:pPr>
        <w:spacing w:after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1B14">
        <w:rPr>
          <w:rFonts w:ascii="Times New Roman" w:hAnsi="Times New Roman"/>
          <w:sz w:val="24"/>
          <w:szCs w:val="24"/>
        </w:rPr>
        <w:t>Изучив материалы дела в их совокупности, суд дает им правовую оценку.</w:t>
      </w:r>
    </w:p>
    <w:p w:rsidR="008D3D70" w:rsidRPr="00577F56" w:rsidP="008D3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>Согласно ч. 1 ст. 129 Гражданского кодекса Российской Федерации объекты гражданских прав могут свободно отчуждаться или переходить от одного лица к другому, если они не изъяты из оборота или не ограничены в обороте.</w:t>
      </w:r>
    </w:p>
    <w:p w:rsidR="008D3D70" w:rsidRPr="00577F56" w:rsidP="008D3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 xml:space="preserve">Объектами гражданских прав, ограниченно оборотоспособными, являются объекты, определенные в порядке, установленном законодательством, которые могут принадлежать лишь определенным участникам оборота либо нахождение которых допускается по специальному разрешению (ч. 3 ст. 129 </w:t>
      </w:r>
      <w:r w:rsidRPr="00577F56" w:rsidR="00190784">
        <w:rPr>
          <w:rFonts w:ascii="Times New Roman" w:hAnsi="Times New Roman" w:cs="Times New Roman"/>
          <w:sz w:val="24"/>
          <w:szCs w:val="24"/>
        </w:rPr>
        <w:t>ГК РФ</w:t>
      </w:r>
      <w:r w:rsidRPr="00577F5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D3D70" w:rsidRPr="00577F56" w:rsidP="008D3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 xml:space="preserve">Этиловый спирт, алкогольная и спиртосодержащая продукция являются самостоятельным (особым) предметом государственного контроля. Правовые основы производства и оборота алкогольной и спиртосодержащей продукции в Российской Федерации определены Федеральным </w:t>
      </w:r>
      <w:r w:rsidRPr="00577F56" w:rsidR="00190784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577F56">
        <w:rPr>
          <w:rFonts w:ascii="Times New Roman" w:hAnsi="Times New Roman" w:cs="Times New Roman"/>
          <w:sz w:val="24"/>
          <w:szCs w:val="24"/>
        </w:rPr>
        <w:t>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Закон N 171-ФЗ).</w:t>
      </w:r>
    </w:p>
    <w:p w:rsidR="008D3D70" w:rsidRPr="00577F56" w:rsidP="008D3D70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577F56">
        <w:rPr>
          <w:rFonts w:ascii="Times New Roman" w:hAnsi="Times New Roman" w:cs="Times New Roman"/>
          <w:sz w:val="24"/>
          <w:szCs w:val="24"/>
        </w:rPr>
        <w:t>абзац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77F56">
        <w:rPr>
          <w:rFonts w:ascii="Times New Roman" w:hAnsi="Times New Roman" w:cs="Times New Roman"/>
          <w:sz w:val="24"/>
          <w:szCs w:val="24"/>
        </w:rPr>
        <w:t xml:space="preserve"> 10 пункта 2 статьи 18 Закона  N 171–ФЗ, розничная продажа алкогольной продукции является одним из видов деятельности, на осуществление которой выдается лицензия.</w:t>
      </w:r>
    </w:p>
    <w:p w:rsidR="008D3D70" w:rsidRPr="00577F56" w:rsidP="008D3D70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>В силу пункта 12 части 2 статьи 16 Закона  N 171 – ФЗ, не допускается розничная продажа алкогольной продукции без соответствующей лицензии, без сопроводительных документов в соответствии с требованиями статьи 10.2 настоящего закона, без информации, установленной пунктом 3 статьи 11 настоящего закона, без деклараций о соответствии, без маркировки в соответствии со статьей 12 настоящего Федерального закона.</w:t>
      </w:r>
    </w:p>
    <w:p w:rsidR="008D3D70" w:rsidRPr="00577F56" w:rsidP="00577F56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>В соответствии с абзацем 14</w:t>
      </w:r>
      <w:r w:rsidRPr="00577F56" w:rsidR="00190784">
        <w:rPr>
          <w:rFonts w:ascii="Times New Roman" w:hAnsi="Times New Roman" w:cs="Times New Roman"/>
          <w:sz w:val="24"/>
          <w:szCs w:val="24"/>
        </w:rPr>
        <w:t xml:space="preserve"> статьи 26 </w:t>
      </w:r>
      <w:r w:rsidRPr="00577F56">
        <w:rPr>
          <w:rFonts w:ascii="Times New Roman" w:hAnsi="Times New Roman" w:cs="Times New Roman"/>
          <w:sz w:val="24"/>
          <w:szCs w:val="24"/>
        </w:rPr>
        <w:t xml:space="preserve">Закона N 171-ФЗ в области производства и оборота этилового спирта, алкогольной и спиртосодержащей продукции запрещаются поставки,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</w:t>
      </w:r>
      <w:r w:rsidRPr="00577F56" w:rsidR="00190784">
        <w:rPr>
          <w:rFonts w:ascii="Times New Roman" w:hAnsi="Times New Roman" w:cs="Times New Roman"/>
          <w:sz w:val="24"/>
          <w:szCs w:val="24"/>
        </w:rPr>
        <w:t>законом</w:t>
      </w:r>
      <w:r w:rsidRPr="00577F56">
        <w:rPr>
          <w:rFonts w:ascii="Times New Roman" w:hAnsi="Times New Roman" w:cs="Times New Roman"/>
          <w:sz w:val="24"/>
          <w:szCs w:val="24"/>
        </w:rPr>
        <w:t>.</w:t>
      </w:r>
    </w:p>
    <w:p w:rsidR="008D3D70" w:rsidRPr="00577F56" w:rsidP="00577F56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 xml:space="preserve">Таким образом, продажа алкогольной или спиртосодержащей пищевой продукции </w:t>
      </w:r>
      <w:r w:rsidR="00577F56">
        <w:rPr>
          <w:rFonts w:ascii="Times New Roman" w:hAnsi="Times New Roman" w:cs="Times New Roman"/>
          <w:sz w:val="24"/>
          <w:szCs w:val="24"/>
        </w:rPr>
        <w:t xml:space="preserve">с долей этилового спирта более 0,5 процента в готовой продукции </w:t>
      </w:r>
      <w:r w:rsidRPr="00577F56">
        <w:rPr>
          <w:rFonts w:ascii="Times New Roman" w:hAnsi="Times New Roman" w:cs="Times New Roman"/>
          <w:sz w:val="24"/>
          <w:szCs w:val="24"/>
        </w:rPr>
        <w:t>физическим лицом в Российской Федерации запрещена.</w:t>
      </w:r>
    </w:p>
    <w:p w:rsidR="008D3D70" w:rsidRPr="00577F56" w:rsidP="008D3D70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 xml:space="preserve">За невыполнение сформулированных в </w:t>
      </w:r>
      <w:r w:rsidRPr="00577F56" w:rsidR="00190784">
        <w:rPr>
          <w:rFonts w:ascii="Times New Roman" w:hAnsi="Times New Roman" w:cs="Times New Roman"/>
          <w:sz w:val="24"/>
          <w:szCs w:val="24"/>
        </w:rPr>
        <w:t xml:space="preserve">Законе № 171-ФЗ </w:t>
      </w:r>
      <w:r w:rsidRPr="00577F56">
        <w:rPr>
          <w:rFonts w:ascii="Times New Roman" w:hAnsi="Times New Roman" w:cs="Times New Roman"/>
          <w:sz w:val="24"/>
          <w:szCs w:val="24"/>
        </w:rPr>
        <w:t>требований к осуществлению производства и оборота этилового спирта, алкогольной и спиртосодержащей продукции, а также к потреблению (распитию) алкогольной продукции, предусмотрена административная и уголовная ответственность.</w:t>
      </w:r>
    </w:p>
    <w:p w:rsidR="008D3D70" w:rsidRPr="00577F56" w:rsidP="008D3D70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>Так, часть 1 ст. 14.17.1 КоАП РФ, предусматривает административную ответственность за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</w:t>
      </w:r>
      <w:r w:rsidRPr="00577F56" w:rsidR="00190784">
        <w:rPr>
          <w:rFonts w:ascii="Times New Roman" w:hAnsi="Times New Roman" w:cs="Times New Roman"/>
          <w:sz w:val="24"/>
          <w:szCs w:val="24"/>
        </w:rPr>
        <w:t xml:space="preserve"> предпринимателем</w:t>
      </w:r>
      <w:r w:rsidRPr="00577F56">
        <w:rPr>
          <w:rFonts w:ascii="Times New Roman" w:hAnsi="Times New Roman" w:cs="Times New Roman"/>
          <w:sz w:val="24"/>
          <w:szCs w:val="24"/>
        </w:rPr>
        <w:t xml:space="preserve">, крестьянским (фермерским) хозяйством), признаваемым таковым в соответствии с Федеральным </w:t>
      </w:r>
      <w:r w:rsidRPr="00577F56" w:rsidR="00190784">
        <w:rPr>
          <w:rFonts w:ascii="Times New Roman" w:hAnsi="Times New Roman" w:cs="Times New Roman"/>
          <w:sz w:val="24"/>
          <w:szCs w:val="24"/>
        </w:rPr>
        <w:t>законом</w:t>
      </w:r>
      <w:r w:rsidRPr="00577F56">
        <w:rPr>
          <w:rFonts w:ascii="Times New Roman" w:hAnsi="Times New Roman" w:cs="Times New Roman"/>
          <w:sz w:val="24"/>
          <w:szCs w:val="24"/>
        </w:rPr>
        <w:t xml:space="preserve">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8D3D70" w:rsidRPr="00577F56" w:rsidP="008D3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>Обязательным условием для привлечения лица к административной ответственности по части 1 статьи 14.17.1 КоАП РФ является продажа физическим лицом алкогольной продукции, которая согласно статье 2 Закона N 171-ФЗ является пищевой продукцией, или спиртосодержащей пищевой продукцией.</w:t>
      </w:r>
    </w:p>
    <w:p w:rsidR="008D3D70" w:rsidRPr="00577F56" w:rsidP="008D3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 xml:space="preserve">В соответствии с приведенным в статье 2 </w:t>
      </w:r>
      <w:r w:rsidRPr="00577F56" w:rsidR="00190784">
        <w:rPr>
          <w:rFonts w:ascii="Times New Roman" w:hAnsi="Times New Roman" w:cs="Times New Roman"/>
          <w:sz w:val="24"/>
          <w:szCs w:val="24"/>
        </w:rPr>
        <w:t xml:space="preserve">Закона N 171-ФЗ под понятие </w:t>
      </w:r>
      <w:r w:rsidRPr="00577F56">
        <w:rPr>
          <w:rFonts w:ascii="Times New Roman" w:hAnsi="Times New Roman" w:cs="Times New Roman"/>
          <w:sz w:val="24"/>
          <w:szCs w:val="24"/>
        </w:rPr>
        <w:t xml:space="preserve">"спиртосодержащая продукция" </w:t>
      </w:r>
      <w:r w:rsidRPr="00577F56" w:rsidR="00190784">
        <w:rPr>
          <w:rFonts w:ascii="Times New Roman" w:hAnsi="Times New Roman" w:cs="Times New Roman"/>
          <w:sz w:val="24"/>
          <w:szCs w:val="24"/>
        </w:rPr>
        <w:t xml:space="preserve">подпадает </w:t>
      </w:r>
      <w:r w:rsidRPr="00577F56">
        <w:rPr>
          <w:rFonts w:ascii="Times New Roman" w:hAnsi="Times New Roman" w:cs="Times New Roman"/>
          <w:sz w:val="24"/>
          <w:szCs w:val="24"/>
        </w:rPr>
        <w:t xml:space="preserve"> как пищевая, так и непищевая продукция.</w:t>
      </w:r>
    </w:p>
    <w:p w:rsidR="008D3D70" w:rsidRPr="00577F56" w:rsidP="00AF0A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 xml:space="preserve">Подпунктом 4 статьи 2 </w:t>
      </w:r>
      <w:r w:rsidRPr="00577F56" w:rsidR="00190784">
        <w:rPr>
          <w:rFonts w:ascii="Times New Roman" w:hAnsi="Times New Roman" w:cs="Times New Roman"/>
          <w:sz w:val="24"/>
          <w:szCs w:val="24"/>
        </w:rPr>
        <w:t xml:space="preserve">Закона N 171-ФЗ </w:t>
      </w:r>
      <w:r w:rsidRPr="00577F56">
        <w:rPr>
          <w:rFonts w:ascii="Times New Roman" w:hAnsi="Times New Roman" w:cs="Times New Roman"/>
          <w:sz w:val="24"/>
          <w:szCs w:val="24"/>
        </w:rPr>
        <w:t>определено, что спиртосодержащая пищевая продукция - пищевая продукция, в том числе виноматериалы, любые растворы, эмульсии, суспензии, виноградное сусло, иное фруктовое сусло, пивное сусло (за исключением алкогольной продукции) с содержанием этилового спирта, произведенного из пищевого сырья, более 0,5 процента объема готовой продукции.</w:t>
      </w:r>
    </w:p>
    <w:p w:rsidR="008D3D70" w:rsidRPr="00577F56" w:rsidP="00AF0A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>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 (п. 7).</w:t>
      </w:r>
    </w:p>
    <w:p w:rsidR="008D3D70" w:rsidRPr="00577F56" w:rsidP="00C838A8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577F56">
        <w:rPr>
          <w:rFonts w:ascii="Times New Roman" w:hAnsi="Times New Roman" w:cs="Times New Roman"/>
          <w:sz w:val="24"/>
          <w:szCs w:val="24"/>
        </w:rPr>
        <w:t xml:space="preserve">акт незаконной розничной продажи Пантюшиной Н.А. алкогольной </w:t>
      </w:r>
      <w:r>
        <w:rPr>
          <w:rFonts w:ascii="Times New Roman" w:hAnsi="Times New Roman" w:cs="Times New Roman"/>
          <w:sz w:val="24"/>
          <w:szCs w:val="24"/>
        </w:rPr>
        <w:t xml:space="preserve">спиртосодержащей </w:t>
      </w:r>
      <w:r w:rsidRPr="00577F56">
        <w:rPr>
          <w:rFonts w:ascii="Times New Roman" w:hAnsi="Times New Roman" w:cs="Times New Roman"/>
          <w:sz w:val="24"/>
          <w:szCs w:val="24"/>
        </w:rPr>
        <w:t>продукции</w:t>
      </w:r>
      <w:r>
        <w:rPr>
          <w:rFonts w:ascii="Times New Roman" w:hAnsi="Times New Roman" w:cs="Times New Roman"/>
          <w:sz w:val="24"/>
          <w:szCs w:val="24"/>
        </w:rPr>
        <w:t xml:space="preserve"> с долей этилового спирта</w:t>
      </w:r>
      <w:r w:rsidR="004D217C">
        <w:rPr>
          <w:rFonts w:ascii="Times New Roman" w:hAnsi="Times New Roman" w:cs="Times New Roman"/>
          <w:sz w:val="24"/>
          <w:szCs w:val="24"/>
        </w:rPr>
        <w:t xml:space="preserve"> более 0,5</w:t>
      </w:r>
      <w:r>
        <w:rPr>
          <w:rFonts w:ascii="Times New Roman" w:hAnsi="Times New Roman" w:cs="Times New Roman"/>
          <w:sz w:val="24"/>
          <w:szCs w:val="24"/>
        </w:rPr>
        <w:t xml:space="preserve"> %, </w:t>
      </w:r>
      <w:r w:rsidRPr="00577F56">
        <w:rPr>
          <w:rFonts w:ascii="Times New Roman" w:hAnsi="Times New Roman" w:cs="Times New Roman"/>
          <w:sz w:val="24"/>
          <w:szCs w:val="24"/>
        </w:rPr>
        <w:t xml:space="preserve"> </w:t>
      </w:r>
      <w:r w:rsidRPr="00577F56" w:rsidR="004D217C">
        <w:rPr>
          <w:rFonts w:ascii="Times New Roman" w:hAnsi="Times New Roman" w:cs="Times New Roman"/>
          <w:sz w:val="24"/>
          <w:szCs w:val="24"/>
        </w:rPr>
        <w:t>подтверждается</w:t>
      </w:r>
      <w:r w:rsidR="00C838A8">
        <w:rPr>
          <w:rFonts w:ascii="Times New Roman" w:hAnsi="Times New Roman" w:cs="Times New Roman"/>
          <w:sz w:val="24"/>
          <w:szCs w:val="24"/>
        </w:rPr>
        <w:t xml:space="preserve"> </w:t>
      </w:r>
      <w:r w:rsidR="0043353C">
        <w:rPr>
          <w:rFonts w:ascii="Times New Roman" w:hAnsi="Times New Roman" w:cs="Times New Roman"/>
          <w:sz w:val="24"/>
          <w:szCs w:val="24"/>
        </w:rPr>
        <w:t>письменны</w:t>
      </w:r>
      <w:r w:rsidR="00C838A8">
        <w:rPr>
          <w:rFonts w:ascii="Times New Roman" w:hAnsi="Times New Roman" w:cs="Times New Roman"/>
          <w:sz w:val="24"/>
          <w:szCs w:val="24"/>
        </w:rPr>
        <w:t>ми</w:t>
      </w:r>
      <w:r w:rsidR="0043353C">
        <w:rPr>
          <w:rFonts w:ascii="Times New Roman" w:hAnsi="Times New Roman" w:cs="Times New Roman"/>
          <w:sz w:val="24"/>
          <w:szCs w:val="24"/>
        </w:rPr>
        <w:t xml:space="preserve"> </w:t>
      </w:r>
      <w:r w:rsidRPr="00577F56" w:rsidR="00190784">
        <w:rPr>
          <w:rFonts w:ascii="Times New Roman" w:hAnsi="Times New Roman" w:cs="Times New Roman"/>
          <w:sz w:val="24"/>
          <w:szCs w:val="24"/>
        </w:rPr>
        <w:t>признательны</w:t>
      </w:r>
      <w:r w:rsidR="00C838A8">
        <w:rPr>
          <w:rFonts w:ascii="Times New Roman" w:hAnsi="Times New Roman" w:cs="Times New Roman"/>
          <w:sz w:val="24"/>
          <w:szCs w:val="24"/>
        </w:rPr>
        <w:t>ми</w:t>
      </w:r>
      <w:r w:rsidRPr="00577F56" w:rsidR="00190784">
        <w:rPr>
          <w:rFonts w:ascii="Times New Roman" w:hAnsi="Times New Roman" w:cs="Times New Roman"/>
          <w:sz w:val="24"/>
          <w:szCs w:val="24"/>
        </w:rPr>
        <w:t xml:space="preserve"> показани</w:t>
      </w:r>
      <w:r w:rsidR="00C838A8">
        <w:rPr>
          <w:rFonts w:ascii="Times New Roman" w:hAnsi="Times New Roman" w:cs="Times New Roman"/>
          <w:sz w:val="24"/>
          <w:szCs w:val="24"/>
        </w:rPr>
        <w:t>ям</w:t>
      </w:r>
      <w:r w:rsidRPr="00577F56" w:rsidR="00190784">
        <w:rPr>
          <w:rFonts w:ascii="Times New Roman" w:hAnsi="Times New Roman" w:cs="Times New Roman"/>
          <w:sz w:val="24"/>
          <w:szCs w:val="24"/>
        </w:rPr>
        <w:t xml:space="preserve"> лица, привлекаемого к административной ответственност</w:t>
      </w:r>
      <w:r w:rsidR="0043353C">
        <w:rPr>
          <w:rFonts w:ascii="Times New Roman" w:hAnsi="Times New Roman" w:cs="Times New Roman"/>
          <w:sz w:val="24"/>
          <w:szCs w:val="24"/>
        </w:rPr>
        <w:t xml:space="preserve">и ( л.д. 14) в соответствии с которыми Пантюшина Н.А. показала, что </w:t>
      </w:r>
      <w:r>
        <w:rPr>
          <w:rFonts w:ascii="Times New Roman" w:hAnsi="Times New Roman" w:cs="Times New Roman"/>
          <w:sz w:val="24"/>
          <w:szCs w:val="24"/>
        </w:rPr>
        <w:t>действительно</w:t>
      </w:r>
      <w:r w:rsidR="00433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продавала</w:t>
      </w:r>
      <w:r w:rsidR="0043353C">
        <w:rPr>
          <w:rFonts w:ascii="Times New Roman" w:hAnsi="Times New Roman" w:cs="Times New Roman"/>
          <w:sz w:val="24"/>
          <w:szCs w:val="24"/>
        </w:rPr>
        <w:t xml:space="preserve"> спиртосодержащую </w:t>
      </w:r>
      <w:r>
        <w:rPr>
          <w:rFonts w:ascii="Times New Roman" w:hAnsi="Times New Roman" w:cs="Times New Roman"/>
          <w:sz w:val="24"/>
          <w:szCs w:val="24"/>
        </w:rPr>
        <w:t>продукцию</w:t>
      </w:r>
      <w:r w:rsidR="0043353C">
        <w:rPr>
          <w:rFonts w:ascii="Times New Roman" w:hAnsi="Times New Roman" w:cs="Times New Roman"/>
          <w:sz w:val="24"/>
          <w:szCs w:val="24"/>
        </w:rPr>
        <w:t xml:space="preserve"> по цене </w:t>
      </w:r>
      <w:r w:rsidR="007A467A">
        <w:t xml:space="preserve">/изъято/ </w:t>
      </w:r>
      <w:r w:rsidR="0043353C">
        <w:rPr>
          <w:rFonts w:ascii="Times New Roman" w:hAnsi="Times New Roman" w:cs="Times New Roman"/>
          <w:sz w:val="24"/>
          <w:szCs w:val="24"/>
        </w:rPr>
        <w:t xml:space="preserve"> руб. за 0,5л., указанную продукцию покупала  по цене </w:t>
      </w:r>
      <w:r w:rsidR="007A467A">
        <w:t xml:space="preserve">/изъято/ </w:t>
      </w:r>
      <w:r w:rsidR="0043353C">
        <w:rPr>
          <w:rFonts w:ascii="Times New Roman" w:hAnsi="Times New Roman" w:cs="Times New Roman"/>
          <w:sz w:val="24"/>
          <w:szCs w:val="24"/>
        </w:rPr>
        <w:t xml:space="preserve"> руб. за 0,5 л. </w:t>
      </w:r>
      <w:r>
        <w:rPr>
          <w:rFonts w:ascii="Times New Roman" w:hAnsi="Times New Roman" w:cs="Times New Roman"/>
          <w:sz w:val="24"/>
          <w:szCs w:val="24"/>
        </w:rPr>
        <w:t xml:space="preserve"> у знакомого мужчины</w:t>
      </w:r>
      <w:r w:rsidR="002F09DE">
        <w:rPr>
          <w:rFonts w:ascii="Times New Roman" w:hAnsi="Times New Roman" w:cs="Times New Roman"/>
          <w:sz w:val="24"/>
          <w:szCs w:val="24"/>
        </w:rPr>
        <w:t xml:space="preserve">, продавала на территории </w:t>
      </w:r>
      <w:r w:rsidR="00DC5D05">
        <w:rPr>
          <w:rFonts w:ascii="Times New Roman" w:hAnsi="Times New Roman" w:cs="Times New Roman"/>
          <w:sz w:val="24"/>
          <w:szCs w:val="24"/>
        </w:rPr>
        <w:t xml:space="preserve"> « Аршинцевского рынка» в заброшенном помещении.</w:t>
      </w:r>
      <w:r w:rsidRPr="00577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AEE" w:rsidP="00E51EAC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>Да</w:t>
      </w:r>
      <w:r w:rsidRPr="00577F56" w:rsidR="008D3D70">
        <w:rPr>
          <w:rFonts w:ascii="Times New Roman" w:hAnsi="Times New Roman" w:cs="Times New Roman"/>
          <w:sz w:val="24"/>
          <w:szCs w:val="24"/>
        </w:rPr>
        <w:t>нные обстоятельства подтверждаются показаниями свидетеля</w:t>
      </w:r>
      <w:r w:rsidRPr="00577F56">
        <w:rPr>
          <w:rFonts w:ascii="Times New Roman" w:hAnsi="Times New Roman" w:cs="Times New Roman"/>
          <w:sz w:val="24"/>
          <w:szCs w:val="24"/>
        </w:rPr>
        <w:t xml:space="preserve"> </w:t>
      </w:r>
      <w:r w:rsidR="007A467A">
        <w:t>/изъято/</w:t>
      </w:r>
      <w:r w:rsidR="00DC5D05">
        <w:rPr>
          <w:rFonts w:ascii="Times New Roman" w:hAnsi="Times New Roman" w:cs="Times New Roman"/>
          <w:sz w:val="24"/>
          <w:szCs w:val="24"/>
        </w:rPr>
        <w:t>.</w:t>
      </w:r>
      <w:r w:rsidRPr="00577F56">
        <w:rPr>
          <w:rFonts w:ascii="Times New Roman" w:hAnsi="Times New Roman" w:cs="Times New Roman"/>
          <w:sz w:val="24"/>
          <w:szCs w:val="24"/>
        </w:rPr>
        <w:t xml:space="preserve"> в котор</w:t>
      </w:r>
      <w:r w:rsidRPr="00577F56" w:rsidR="008D3D70">
        <w:rPr>
          <w:rFonts w:ascii="Times New Roman" w:hAnsi="Times New Roman" w:cs="Times New Roman"/>
          <w:sz w:val="24"/>
          <w:szCs w:val="24"/>
        </w:rPr>
        <w:t xml:space="preserve">ых он указал, что </w:t>
      </w:r>
      <w:r w:rsidR="00EA3243">
        <w:rPr>
          <w:rFonts w:ascii="Times New Roman" w:hAnsi="Times New Roman" w:cs="Times New Roman"/>
          <w:sz w:val="24"/>
          <w:szCs w:val="24"/>
        </w:rPr>
        <w:t>20.02.2019 около 16 час. 00 мин. находясь на территории рынка « Аршин</w:t>
      </w:r>
      <w:r w:rsidR="00B465F0">
        <w:rPr>
          <w:rFonts w:ascii="Times New Roman" w:hAnsi="Times New Roman" w:cs="Times New Roman"/>
          <w:sz w:val="24"/>
          <w:szCs w:val="24"/>
        </w:rPr>
        <w:t>цевский» он подошел к Пантюшиной Н.А., поскольку знал, что у нее можно недорого купить  спиртосодержащую продукцию и покупал  указанную продукцию у нее раньше</w:t>
      </w:r>
      <w:r w:rsidR="00274ECB">
        <w:rPr>
          <w:rFonts w:ascii="Times New Roman" w:hAnsi="Times New Roman" w:cs="Times New Roman"/>
          <w:sz w:val="24"/>
          <w:szCs w:val="24"/>
        </w:rPr>
        <w:t xml:space="preserve">, подойдя к Пантюшиной он попросил ее продать 0,5л. </w:t>
      </w:r>
      <w:r w:rsidR="00E51EAC">
        <w:rPr>
          <w:rFonts w:ascii="Times New Roman" w:hAnsi="Times New Roman" w:cs="Times New Roman"/>
          <w:sz w:val="24"/>
          <w:szCs w:val="24"/>
        </w:rPr>
        <w:t>спиртосодержащей</w:t>
      </w:r>
      <w:r w:rsidR="00274ECB">
        <w:rPr>
          <w:rFonts w:ascii="Times New Roman" w:hAnsi="Times New Roman" w:cs="Times New Roman"/>
          <w:sz w:val="24"/>
          <w:szCs w:val="24"/>
        </w:rPr>
        <w:t xml:space="preserve"> продукции, она согласилась и они пошли к складскому помещению, после чего Пантюшина Н.А. передала ем бутылку объемом 0,5 л. по цене </w:t>
      </w:r>
      <w:r w:rsidR="007A467A">
        <w:t xml:space="preserve">/изъято/ </w:t>
      </w:r>
      <w:r w:rsidR="00274ECB">
        <w:rPr>
          <w:rFonts w:ascii="Times New Roman" w:hAnsi="Times New Roman" w:cs="Times New Roman"/>
          <w:sz w:val="24"/>
          <w:szCs w:val="24"/>
        </w:rPr>
        <w:t>руб.</w:t>
      </w:r>
      <w:r w:rsidR="00E51EAC">
        <w:rPr>
          <w:rFonts w:ascii="Times New Roman" w:hAnsi="Times New Roman" w:cs="Times New Roman"/>
          <w:sz w:val="24"/>
          <w:szCs w:val="24"/>
        </w:rPr>
        <w:t xml:space="preserve"> После чего его остановили сотрудники полиции и попросили дать объяснение по указному факту</w:t>
      </w:r>
      <w:r w:rsidRPr="00577F56" w:rsidR="00FC7E8D">
        <w:rPr>
          <w:rFonts w:ascii="Times New Roman" w:hAnsi="Times New Roman" w:cs="Times New Roman"/>
          <w:sz w:val="24"/>
          <w:szCs w:val="24"/>
        </w:rPr>
        <w:t xml:space="preserve"> (л.д.</w:t>
      </w:r>
      <w:r w:rsidR="00E51EAC">
        <w:rPr>
          <w:rFonts w:ascii="Times New Roman" w:hAnsi="Times New Roman" w:cs="Times New Roman"/>
          <w:sz w:val="24"/>
          <w:szCs w:val="24"/>
        </w:rPr>
        <w:t>13</w:t>
      </w:r>
      <w:r w:rsidRPr="00577F56" w:rsidR="00FC7E8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D3D70" w:rsidRPr="00577F56" w:rsidP="00AF0AEE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 xml:space="preserve">Из  </w:t>
      </w:r>
      <w:r w:rsidR="00A01C13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Pr="00577F56">
        <w:rPr>
          <w:rFonts w:ascii="Times New Roman" w:hAnsi="Times New Roman" w:cs="Times New Roman"/>
          <w:sz w:val="24"/>
          <w:szCs w:val="24"/>
        </w:rPr>
        <w:t>осмотра</w:t>
      </w:r>
      <w:r w:rsidRPr="00577F56">
        <w:rPr>
          <w:rFonts w:ascii="Times New Roman" w:hAnsi="Times New Roman" w:cs="Times New Roman"/>
          <w:sz w:val="24"/>
          <w:szCs w:val="24"/>
        </w:rPr>
        <w:t xml:space="preserve"> </w:t>
      </w:r>
      <w:r w:rsidR="00A01C13">
        <w:rPr>
          <w:rFonts w:ascii="Times New Roman" w:hAnsi="Times New Roman" w:cs="Times New Roman"/>
          <w:sz w:val="24"/>
          <w:szCs w:val="24"/>
        </w:rPr>
        <w:t>принадл</w:t>
      </w:r>
      <w:r w:rsidR="00E1368C">
        <w:rPr>
          <w:rFonts w:ascii="Times New Roman" w:hAnsi="Times New Roman" w:cs="Times New Roman"/>
          <w:sz w:val="24"/>
          <w:szCs w:val="24"/>
        </w:rPr>
        <w:t>е</w:t>
      </w:r>
      <w:r w:rsidR="00A01C13">
        <w:rPr>
          <w:rFonts w:ascii="Times New Roman" w:hAnsi="Times New Roman" w:cs="Times New Roman"/>
          <w:sz w:val="24"/>
          <w:szCs w:val="24"/>
        </w:rPr>
        <w:t>жащим физическому, юридическому лицу или индивидуальному предпринимателю помещений, территорий и находящихся там вещей документов</w:t>
      </w:r>
      <w:r w:rsidRPr="00577F56">
        <w:rPr>
          <w:rFonts w:ascii="Times New Roman" w:hAnsi="Times New Roman" w:cs="Times New Roman"/>
          <w:sz w:val="24"/>
          <w:szCs w:val="24"/>
        </w:rPr>
        <w:t xml:space="preserve"> </w:t>
      </w:r>
      <w:r w:rsidRPr="00577F56">
        <w:rPr>
          <w:rFonts w:ascii="Times New Roman" w:hAnsi="Times New Roman" w:cs="Times New Roman"/>
          <w:sz w:val="24"/>
          <w:szCs w:val="24"/>
        </w:rPr>
        <w:t xml:space="preserve"> (л.д. </w:t>
      </w:r>
      <w:r w:rsidR="00A01C13">
        <w:rPr>
          <w:rFonts w:ascii="Times New Roman" w:hAnsi="Times New Roman" w:cs="Times New Roman"/>
          <w:sz w:val="24"/>
          <w:szCs w:val="24"/>
        </w:rPr>
        <w:t>7</w:t>
      </w:r>
      <w:r w:rsidRPr="00577F56">
        <w:rPr>
          <w:rFonts w:ascii="Times New Roman" w:hAnsi="Times New Roman" w:cs="Times New Roman"/>
          <w:sz w:val="24"/>
          <w:szCs w:val="24"/>
        </w:rPr>
        <w:t xml:space="preserve">) и фототаблиц к нему (л.д. </w:t>
      </w:r>
      <w:r w:rsidR="00A01C13">
        <w:rPr>
          <w:rFonts w:ascii="Times New Roman" w:hAnsi="Times New Roman" w:cs="Times New Roman"/>
          <w:sz w:val="24"/>
          <w:szCs w:val="24"/>
        </w:rPr>
        <w:t>8-11</w:t>
      </w:r>
      <w:r w:rsidRPr="00577F56">
        <w:rPr>
          <w:rFonts w:ascii="Times New Roman" w:hAnsi="Times New Roman" w:cs="Times New Roman"/>
          <w:sz w:val="24"/>
          <w:szCs w:val="24"/>
        </w:rPr>
        <w:t>)</w:t>
      </w:r>
      <w:r w:rsidRPr="00577F56">
        <w:rPr>
          <w:rFonts w:ascii="Times New Roman" w:hAnsi="Times New Roman" w:cs="Times New Roman"/>
          <w:sz w:val="24"/>
          <w:szCs w:val="24"/>
        </w:rPr>
        <w:t xml:space="preserve">, </w:t>
      </w:r>
      <w:r w:rsidRPr="00577F56">
        <w:rPr>
          <w:rFonts w:ascii="Times New Roman" w:hAnsi="Times New Roman" w:cs="Times New Roman"/>
          <w:sz w:val="24"/>
          <w:szCs w:val="24"/>
        </w:rPr>
        <w:t>следует</w:t>
      </w:r>
      <w:r w:rsidR="00AF0AEE">
        <w:rPr>
          <w:rFonts w:ascii="Times New Roman" w:hAnsi="Times New Roman" w:cs="Times New Roman"/>
          <w:sz w:val="24"/>
          <w:szCs w:val="24"/>
        </w:rPr>
        <w:t>,</w:t>
      </w:r>
      <w:r w:rsidRPr="00577F56">
        <w:rPr>
          <w:rFonts w:ascii="Times New Roman" w:hAnsi="Times New Roman" w:cs="Times New Roman"/>
          <w:sz w:val="24"/>
          <w:szCs w:val="24"/>
        </w:rPr>
        <w:t xml:space="preserve"> что </w:t>
      </w:r>
      <w:r w:rsidR="006A65D9">
        <w:rPr>
          <w:rFonts w:ascii="Times New Roman" w:hAnsi="Times New Roman" w:cs="Times New Roman"/>
          <w:sz w:val="24"/>
          <w:szCs w:val="24"/>
        </w:rPr>
        <w:t>на рынке « Аршинцевский»</w:t>
      </w:r>
      <w:r w:rsidR="001B2E59">
        <w:rPr>
          <w:rFonts w:ascii="Times New Roman" w:hAnsi="Times New Roman" w:cs="Times New Roman"/>
          <w:sz w:val="24"/>
          <w:szCs w:val="24"/>
        </w:rPr>
        <w:t xml:space="preserve"> находится  заброшенное складское помещение с замком. Справа от входа имеются деревянные </w:t>
      </w:r>
      <w:r w:rsidR="00066D9F">
        <w:rPr>
          <w:rFonts w:ascii="Times New Roman" w:hAnsi="Times New Roman" w:cs="Times New Roman"/>
          <w:sz w:val="24"/>
          <w:szCs w:val="24"/>
        </w:rPr>
        <w:t xml:space="preserve">стеллажи, на втором ярусе данных стеллажей установлены две пластиковые бутылки объемом 2л. с содержанием спиртосодержащей </w:t>
      </w:r>
      <w:r w:rsidR="00CE287F">
        <w:rPr>
          <w:rFonts w:ascii="Times New Roman" w:hAnsi="Times New Roman" w:cs="Times New Roman"/>
          <w:sz w:val="24"/>
          <w:szCs w:val="24"/>
        </w:rPr>
        <w:t xml:space="preserve">жидкостью прозрачного цвета с характерным запахом спирта заполненных в полном объеме. Напротив </w:t>
      </w:r>
      <w:r w:rsidR="00894350">
        <w:rPr>
          <w:rFonts w:ascii="Times New Roman" w:hAnsi="Times New Roman" w:cs="Times New Roman"/>
          <w:sz w:val="24"/>
          <w:szCs w:val="24"/>
        </w:rPr>
        <w:t>входа</w:t>
      </w:r>
      <w:r w:rsidR="00CE287F">
        <w:rPr>
          <w:rFonts w:ascii="Times New Roman" w:hAnsi="Times New Roman" w:cs="Times New Roman"/>
          <w:sz w:val="24"/>
          <w:szCs w:val="24"/>
        </w:rPr>
        <w:t xml:space="preserve"> в данное помещение </w:t>
      </w:r>
      <w:r w:rsidR="00894350">
        <w:rPr>
          <w:rFonts w:ascii="Times New Roman" w:hAnsi="Times New Roman" w:cs="Times New Roman"/>
          <w:sz w:val="24"/>
          <w:szCs w:val="24"/>
        </w:rPr>
        <w:t>установлен</w:t>
      </w:r>
      <w:r w:rsidR="00CE287F">
        <w:rPr>
          <w:rFonts w:ascii="Times New Roman" w:hAnsi="Times New Roman" w:cs="Times New Roman"/>
          <w:sz w:val="24"/>
          <w:szCs w:val="24"/>
        </w:rPr>
        <w:t xml:space="preserve"> стол, на котором установлена пластиковая бутылка объемом  2л. со спиртосодержащей </w:t>
      </w:r>
      <w:r w:rsidR="00894350">
        <w:rPr>
          <w:rFonts w:ascii="Times New Roman" w:hAnsi="Times New Roman" w:cs="Times New Roman"/>
          <w:sz w:val="24"/>
          <w:szCs w:val="24"/>
        </w:rPr>
        <w:t>жидкостью прозрачного цвета с характерным запахом спирта в количестве 1 бутылки, которая заполнена наполовину.</w:t>
      </w:r>
    </w:p>
    <w:p w:rsidR="00FC7E8D" w:rsidRPr="00577F56" w:rsidP="008D3D70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>Согласно заключению эксперта № 9/</w:t>
      </w:r>
      <w:r w:rsidR="00E658FF">
        <w:rPr>
          <w:rFonts w:ascii="Times New Roman" w:hAnsi="Times New Roman" w:cs="Times New Roman"/>
          <w:sz w:val="24"/>
          <w:szCs w:val="24"/>
        </w:rPr>
        <w:t>140</w:t>
      </w:r>
      <w:r w:rsidRPr="00577F56">
        <w:rPr>
          <w:rFonts w:ascii="Times New Roman" w:hAnsi="Times New Roman" w:cs="Times New Roman"/>
          <w:sz w:val="24"/>
          <w:szCs w:val="24"/>
        </w:rPr>
        <w:t xml:space="preserve">(л.д. </w:t>
      </w:r>
      <w:r w:rsidR="00E658FF">
        <w:rPr>
          <w:rFonts w:ascii="Times New Roman" w:hAnsi="Times New Roman" w:cs="Times New Roman"/>
          <w:sz w:val="24"/>
          <w:szCs w:val="24"/>
        </w:rPr>
        <w:t>30-32</w:t>
      </w:r>
      <w:r w:rsidRPr="00577F56">
        <w:rPr>
          <w:rFonts w:ascii="Times New Roman" w:hAnsi="Times New Roman" w:cs="Times New Roman"/>
          <w:sz w:val="24"/>
          <w:szCs w:val="24"/>
        </w:rPr>
        <w:t xml:space="preserve">) </w:t>
      </w:r>
      <w:r w:rsidR="00E658FF">
        <w:rPr>
          <w:rFonts w:ascii="Times New Roman" w:hAnsi="Times New Roman" w:cs="Times New Roman"/>
          <w:sz w:val="24"/>
          <w:szCs w:val="24"/>
        </w:rPr>
        <w:t>предоставленные на экспертизу жидкости из двенадцать полимерных бутылок вместимостью по 2дм</w:t>
      </w:r>
      <w:r w:rsidRPr="005479BA" w:rsidR="00E658F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479B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479BA" w:rsidR="005479BA">
        <w:rPr>
          <w:rFonts w:ascii="Times New Roman" w:hAnsi="Times New Roman" w:cs="Times New Roman"/>
          <w:sz w:val="24"/>
          <w:szCs w:val="24"/>
        </w:rPr>
        <w:t>являются спиртосодержащими ( содержать этиловый спирт)</w:t>
      </w:r>
      <w:r w:rsidR="005479BA">
        <w:rPr>
          <w:rFonts w:ascii="Times New Roman" w:hAnsi="Times New Roman" w:cs="Times New Roman"/>
          <w:sz w:val="24"/>
          <w:szCs w:val="24"/>
        </w:rPr>
        <w:t xml:space="preserve">. Объемная доля этилового спирта ( крепость) в предоставленных на экспертизу жидкостях из двенадцати полимерных бутылок вместимостью по 2 дм </w:t>
      </w:r>
      <w:r w:rsidRPr="005479BA" w:rsidR="005479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479B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479BA" w:rsidR="005479BA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5479BA">
        <w:rPr>
          <w:rFonts w:ascii="Times New Roman" w:hAnsi="Times New Roman" w:cs="Times New Roman"/>
          <w:sz w:val="24"/>
          <w:szCs w:val="24"/>
        </w:rPr>
        <w:t xml:space="preserve">соответственно -31,2%, </w:t>
      </w:r>
      <w:r w:rsidR="00DD0A7E">
        <w:rPr>
          <w:rFonts w:ascii="Times New Roman" w:hAnsi="Times New Roman" w:cs="Times New Roman"/>
          <w:sz w:val="24"/>
          <w:szCs w:val="24"/>
        </w:rPr>
        <w:t>31,2%, 30,06%, 31,1%, 30,9%, 30,7%, 31,1%, 30,6%, 30,0%, 30,1%.</w:t>
      </w:r>
    </w:p>
    <w:p w:rsidR="008D3D70" w:rsidRPr="00577F56" w:rsidP="008D3D70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 xml:space="preserve">Таким образом, факт розничной торговли </w:t>
      </w:r>
      <w:r w:rsidRPr="00577F56" w:rsidR="00865921">
        <w:rPr>
          <w:rFonts w:ascii="Times New Roman" w:hAnsi="Times New Roman" w:cs="Times New Roman"/>
          <w:sz w:val="24"/>
          <w:szCs w:val="24"/>
        </w:rPr>
        <w:t xml:space="preserve">Пантюшиной </w:t>
      </w:r>
      <w:r w:rsidR="001325BB">
        <w:rPr>
          <w:rFonts w:ascii="Times New Roman" w:hAnsi="Times New Roman" w:cs="Times New Roman"/>
          <w:sz w:val="24"/>
          <w:szCs w:val="24"/>
        </w:rPr>
        <w:t>Н.А.</w:t>
      </w:r>
      <w:r w:rsidRPr="00577F56" w:rsidR="00FC7E8D">
        <w:rPr>
          <w:rFonts w:ascii="Times New Roman" w:hAnsi="Times New Roman" w:cs="Times New Roman"/>
          <w:sz w:val="24"/>
          <w:szCs w:val="24"/>
        </w:rPr>
        <w:t xml:space="preserve"> спиртосодержащей жидкости </w:t>
      </w:r>
      <w:r w:rsidRPr="00577F56" w:rsidR="00577F56">
        <w:rPr>
          <w:rFonts w:ascii="Times New Roman" w:hAnsi="Times New Roman" w:cs="Times New Roman"/>
          <w:sz w:val="24"/>
          <w:szCs w:val="24"/>
        </w:rPr>
        <w:t xml:space="preserve">с содержанием этилового спирта более 0,5 процента объема </w:t>
      </w:r>
      <w:r w:rsidR="001325BB">
        <w:rPr>
          <w:rFonts w:ascii="Times New Roman" w:hAnsi="Times New Roman" w:cs="Times New Roman"/>
          <w:sz w:val="24"/>
          <w:szCs w:val="24"/>
        </w:rPr>
        <w:t xml:space="preserve">в </w:t>
      </w:r>
      <w:r w:rsidRPr="00577F56" w:rsidR="00577F56">
        <w:rPr>
          <w:rFonts w:ascii="Times New Roman" w:hAnsi="Times New Roman" w:cs="Times New Roman"/>
          <w:sz w:val="24"/>
          <w:szCs w:val="24"/>
        </w:rPr>
        <w:t xml:space="preserve">готовой продукции, </w:t>
      </w:r>
      <w:r w:rsidRPr="00577F56" w:rsidR="00FC7E8D">
        <w:rPr>
          <w:rFonts w:ascii="Times New Roman" w:hAnsi="Times New Roman" w:cs="Times New Roman"/>
          <w:sz w:val="24"/>
          <w:szCs w:val="24"/>
        </w:rPr>
        <w:t>у</w:t>
      </w:r>
      <w:r w:rsidRPr="00577F56">
        <w:rPr>
          <w:rFonts w:ascii="Times New Roman" w:hAnsi="Times New Roman" w:cs="Times New Roman"/>
          <w:sz w:val="24"/>
          <w:szCs w:val="24"/>
        </w:rPr>
        <w:t xml:space="preserve">становлен. </w:t>
      </w:r>
    </w:p>
    <w:p w:rsidR="008D3D70" w:rsidRPr="00577F56" w:rsidP="008D3D70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 xml:space="preserve">Оценив собранные по делу доказательства в их совокупности в соответствии со ст. 26.11 КоАП РФ,  суд приходит к выводу о том, что действия </w:t>
      </w:r>
      <w:r w:rsidRPr="00577F56" w:rsidR="00865921">
        <w:rPr>
          <w:rFonts w:ascii="Times New Roman" w:hAnsi="Times New Roman" w:cs="Times New Roman"/>
          <w:sz w:val="24"/>
          <w:szCs w:val="24"/>
        </w:rPr>
        <w:t xml:space="preserve">Пантюшиной </w:t>
      </w:r>
      <w:r w:rsidR="001325BB">
        <w:rPr>
          <w:rFonts w:ascii="Times New Roman" w:hAnsi="Times New Roman" w:cs="Times New Roman"/>
          <w:sz w:val="24"/>
          <w:szCs w:val="24"/>
        </w:rPr>
        <w:t>Н.А.</w:t>
      </w:r>
      <w:r w:rsidRPr="00577F56">
        <w:rPr>
          <w:rFonts w:ascii="Times New Roman" w:hAnsi="Times New Roman" w:cs="Times New Roman"/>
          <w:sz w:val="24"/>
          <w:szCs w:val="24"/>
        </w:rPr>
        <w:t xml:space="preserve"> по ч.1 ст. 14.17.1, как розничная продажа алкогольной пищевой продукции физическим лицом, квалифицированны верно, а её вина в совершении данного административного правонарушения полностью доказана.</w:t>
      </w:r>
    </w:p>
    <w:p w:rsidR="008D3D70" w:rsidRPr="00577F56" w:rsidP="00AF0AEE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8D3D70" w:rsidRPr="00577F56" w:rsidP="008D3D70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F56">
        <w:rPr>
          <w:rFonts w:ascii="Times New Roman" w:hAnsi="Times New Roman" w:cs="Times New Roman"/>
          <w:sz w:val="24"/>
          <w:szCs w:val="24"/>
        </w:rPr>
        <w:t>Данное правонарушение совершенно при наличи</w:t>
      </w:r>
      <w:r w:rsidRPr="00577F56" w:rsidR="00577F56">
        <w:rPr>
          <w:rFonts w:ascii="Times New Roman" w:hAnsi="Times New Roman" w:cs="Times New Roman"/>
          <w:sz w:val="24"/>
          <w:szCs w:val="24"/>
        </w:rPr>
        <w:t>и</w:t>
      </w:r>
      <w:r w:rsidRPr="00577F56">
        <w:rPr>
          <w:rFonts w:ascii="Times New Roman" w:hAnsi="Times New Roman" w:cs="Times New Roman"/>
          <w:sz w:val="24"/>
          <w:szCs w:val="24"/>
        </w:rPr>
        <w:t xml:space="preserve"> прямого умысла.  </w:t>
      </w:r>
    </w:p>
    <w:p w:rsidR="008D3D70" w:rsidRPr="00577F56" w:rsidP="008D3D70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F56">
        <w:rPr>
          <w:rFonts w:ascii="Times New Roman" w:hAnsi="Times New Roman" w:cs="Times New Roman"/>
          <w:sz w:val="24"/>
          <w:szCs w:val="24"/>
        </w:rPr>
        <w:t xml:space="preserve">Из данных о личности, судом установлено, что </w:t>
      </w:r>
      <w:r w:rsidRPr="00577F56" w:rsidR="00865921">
        <w:rPr>
          <w:rFonts w:ascii="Times New Roman" w:hAnsi="Times New Roman" w:cs="Times New Roman"/>
          <w:sz w:val="24"/>
          <w:szCs w:val="24"/>
        </w:rPr>
        <w:t>Пантюшина Н.</w:t>
      </w:r>
      <w:r w:rsidR="001325BB">
        <w:rPr>
          <w:rFonts w:ascii="Times New Roman" w:hAnsi="Times New Roman" w:cs="Times New Roman"/>
          <w:sz w:val="24"/>
          <w:szCs w:val="24"/>
        </w:rPr>
        <w:t>А</w:t>
      </w:r>
      <w:r w:rsidRPr="00577F56" w:rsidR="00865921">
        <w:rPr>
          <w:rFonts w:ascii="Times New Roman" w:hAnsi="Times New Roman" w:cs="Times New Roman"/>
          <w:sz w:val="24"/>
          <w:szCs w:val="24"/>
        </w:rPr>
        <w:t>.</w:t>
      </w:r>
      <w:r w:rsidRPr="00577F56" w:rsidR="00577F56">
        <w:rPr>
          <w:rFonts w:ascii="Times New Roman" w:hAnsi="Times New Roman" w:cs="Times New Roman"/>
          <w:sz w:val="24"/>
          <w:szCs w:val="24"/>
        </w:rPr>
        <w:t xml:space="preserve"> </w:t>
      </w:r>
      <w:r w:rsidR="007A467A">
        <w:t xml:space="preserve">/изъято/ </w:t>
      </w:r>
      <w:r w:rsidR="00FF16D4">
        <w:rPr>
          <w:rFonts w:ascii="Times New Roman" w:hAnsi="Times New Roman" w:cs="Times New Roman"/>
          <w:sz w:val="24"/>
          <w:szCs w:val="24"/>
        </w:rPr>
        <w:t xml:space="preserve">( л.д. </w:t>
      </w:r>
      <w:r w:rsidR="00336DCB">
        <w:rPr>
          <w:rFonts w:ascii="Times New Roman" w:hAnsi="Times New Roman" w:cs="Times New Roman"/>
          <w:sz w:val="24"/>
          <w:szCs w:val="24"/>
        </w:rPr>
        <w:t xml:space="preserve">4, </w:t>
      </w:r>
      <w:r w:rsidR="00FF16D4">
        <w:rPr>
          <w:rFonts w:ascii="Times New Roman" w:hAnsi="Times New Roman" w:cs="Times New Roman"/>
          <w:sz w:val="24"/>
          <w:szCs w:val="24"/>
        </w:rPr>
        <w:t>42-43)</w:t>
      </w:r>
      <w:r w:rsidRPr="00577F56">
        <w:rPr>
          <w:rFonts w:ascii="Times New Roman" w:hAnsi="Times New Roman" w:cs="Times New Roman"/>
          <w:sz w:val="24"/>
          <w:szCs w:val="24"/>
        </w:rPr>
        <w:t xml:space="preserve"> иных данных о личности и имущественном положении суду не представлено. </w:t>
      </w:r>
    </w:p>
    <w:p w:rsidR="008D3D70" w:rsidRPr="00577F56" w:rsidP="008D3D70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обстоятельствам отягчающим</w:t>
      </w:r>
      <w:r w:rsidRPr="00577F56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суд относит повторное совершение административного правонарушения</w:t>
      </w:r>
      <w:r w:rsidR="00577F56">
        <w:rPr>
          <w:rFonts w:ascii="Times New Roman" w:hAnsi="Times New Roman" w:cs="Times New Roman"/>
          <w:sz w:val="24"/>
          <w:szCs w:val="24"/>
        </w:rPr>
        <w:t>. К</w:t>
      </w:r>
      <w:r w:rsidRPr="00577F56" w:rsidR="00577F56">
        <w:rPr>
          <w:rFonts w:ascii="Times New Roman" w:hAnsi="Times New Roman" w:cs="Times New Roman"/>
          <w:sz w:val="24"/>
          <w:szCs w:val="24"/>
        </w:rPr>
        <w:t xml:space="preserve"> обстоятельствам смягчающим</w:t>
      </w:r>
      <w:r w:rsidR="00577F56">
        <w:rPr>
          <w:rFonts w:ascii="Times New Roman" w:hAnsi="Times New Roman" w:cs="Times New Roman"/>
          <w:sz w:val="24"/>
          <w:szCs w:val="24"/>
        </w:rPr>
        <w:t>,</w:t>
      </w:r>
      <w:r w:rsidRPr="00577F56" w:rsidR="00577F56">
        <w:rPr>
          <w:rFonts w:ascii="Times New Roman" w:hAnsi="Times New Roman" w:cs="Times New Roman"/>
          <w:sz w:val="24"/>
          <w:szCs w:val="24"/>
        </w:rPr>
        <w:t xml:space="preserve"> суд относит</w:t>
      </w:r>
      <w:r w:rsidR="001325BB">
        <w:rPr>
          <w:rFonts w:ascii="Times New Roman" w:hAnsi="Times New Roman" w:cs="Times New Roman"/>
          <w:sz w:val="24"/>
          <w:szCs w:val="24"/>
        </w:rPr>
        <w:t>:</w:t>
      </w:r>
      <w:r w:rsidRPr="00577F56" w:rsidR="00577F56">
        <w:rPr>
          <w:rFonts w:ascii="Times New Roman" w:hAnsi="Times New Roman" w:cs="Times New Roman"/>
          <w:sz w:val="24"/>
          <w:szCs w:val="24"/>
        </w:rPr>
        <w:t xml:space="preserve"> признание вины, наличие на иждивении малолетнего ребенка</w:t>
      </w:r>
      <w:r w:rsidRPr="00577F56">
        <w:rPr>
          <w:rFonts w:ascii="Times New Roman" w:hAnsi="Times New Roman" w:cs="Times New Roman"/>
          <w:sz w:val="24"/>
          <w:szCs w:val="24"/>
        </w:rPr>
        <w:t>.</w:t>
      </w:r>
    </w:p>
    <w:p w:rsidR="008D3D70" w:rsidP="00AF0AEE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 xml:space="preserve">С учетом всех обстоятельств, </w:t>
      </w:r>
      <w:r w:rsidR="001325BB">
        <w:rPr>
          <w:rFonts w:ascii="Times New Roman" w:hAnsi="Times New Roman" w:cs="Times New Roman"/>
          <w:sz w:val="24"/>
          <w:szCs w:val="24"/>
        </w:rPr>
        <w:t xml:space="preserve">личности лица, привлекаемого к административной ответственности, </w:t>
      </w:r>
      <w:r w:rsidRPr="00577F56">
        <w:rPr>
          <w:rFonts w:ascii="Times New Roman" w:hAnsi="Times New Roman" w:cs="Times New Roman"/>
          <w:sz w:val="24"/>
          <w:szCs w:val="24"/>
        </w:rPr>
        <w:t xml:space="preserve">суд считает, что наказание необходимо избрать в виде административного штрафа, исходя из минимальной санкции ч.1 ст. 14.17.1 КоАП РФ. </w:t>
      </w:r>
    </w:p>
    <w:p w:rsidR="00FB2BDB" w:rsidRPr="00577F56" w:rsidP="00AF0AEE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ч.3 ст. 3.7 КоАП РФ и ч.1 ст. 25 Федерального закона № 171- ФЗ данная продукция подлежит изъятию из незаконного оборота.</w:t>
      </w:r>
    </w:p>
    <w:p w:rsidR="008D3D70" w:rsidRPr="00577F56" w:rsidP="008D3D7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4.1 -4.1; ч.1. ст.14.17.1; 23.1; 29.4-29.7; 29.10; 30.1-30.3 КоАП РФ, суд,</w:t>
      </w:r>
    </w:p>
    <w:p w:rsidR="008D3D70" w:rsidRPr="00577F56" w:rsidP="008D3D7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D70" w:rsidRPr="00577F56" w:rsidP="008D3D70">
      <w:pPr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77F56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8D3D70" w:rsidRPr="00577F56" w:rsidP="008D3D7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385" w:rsidP="00B763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b/>
          <w:sz w:val="24"/>
          <w:szCs w:val="24"/>
        </w:rPr>
        <w:t xml:space="preserve">Пантюшину </w:t>
      </w:r>
      <w:r w:rsidR="007A467A">
        <w:rPr>
          <w:rFonts w:ascii="Times New Roman" w:hAnsi="Times New Roman" w:cs="Times New Roman"/>
          <w:b/>
          <w:sz w:val="24"/>
          <w:szCs w:val="24"/>
        </w:rPr>
        <w:t>Н.А.</w:t>
      </w:r>
      <w:r w:rsidRPr="00577F56" w:rsidR="008D3D70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 предусмотренного ч.1 ст.14.17.1 КоАП РФ и назначить ей наказание в виде </w:t>
      </w:r>
      <w:r w:rsidR="007A467A">
        <w:t>/изъято/</w:t>
      </w:r>
    </w:p>
    <w:p w:rsidR="00FB2BDB" w:rsidRPr="00FB2BDB" w:rsidP="004D27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/изъято/ </w:t>
      </w:r>
      <w:r>
        <w:rPr>
          <w:rFonts w:ascii="Times New Roman" w:hAnsi="Times New Roman" w:cs="Times New Roman"/>
          <w:sz w:val="24"/>
          <w:szCs w:val="24"/>
        </w:rPr>
        <w:t>изъять и уничтожить.</w:t>
      </w:r>
    </w:p>
    <w:p w:rsidR="00577F56" w:rsidRPr="00577F56" w:rsidP="007A4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7F56">
        <w:rPr>
          <w:rFonts w:ascii="Times New Roman" w:hAnsi="Times New Roman" w:cs="Times New Roman"/>
          <w:sz w:val="24"/>
          <w:szCs w:val="24"/>
        </w:rPr>
        <w:t xml:space="preserve">Штраф подлежит оплате по реквизитам: </w:t>
      </w:r>
      <w:r w:rsidR="007A467A">
        <w:t xml:space="preserve">/изъято/ </w:t>
      </w:r>
      <w:r w:rsidRPr="00577F56">
        <w:rPr>
          <w:rFonts w:ascii="Times New Roman" w:hAnsi="Times New Roman" w:cs="Times New Roman"/>
          <w:sz w:val="24"/>
          <w:szCs w:val="24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577F5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не </w:t>
      </w:r>
      <w:r w:rsidRPr="00577F56">
        <w:rPr>
          <w:rFonts w:ascii="Times New Roman" w:hAnsi="Times New Roman" w:cs="Times New Roman"/>
          <w:sz w:val="24"/>
          <w:szCs w:val="24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="004D2761">
        <w:rPr>
          <w:rFonts w:ascii="Times New Roman" w:hAnsi="Times New Roman" w:cs="Times New Roman"/>
          <w:iCs/>
          <w:sz w:val="24"/>
          <w:szCs w:val="24"/>
        </w:rPr>
        <w:t>КоАП РФ</w:t>
      </w:r>
      <w:r w:rsidRPr="00577F56">
        <w:rPr>
          <w:rFonts w:ascii="Times New Roman" w:hAnsi="Times New Roman" w:cs="Times New Roman"/>
          <w:sz w:val="24"/>
          <w:szCs w:val="24"/>
        </w:rPr>
        <w:t>.</w:t>
      </w:r>
    </w:p>
    <w:p w:rsidR="008D3D70" w:rsidP="008D3D7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>Постановление может быть обжаловано и опротестовано в Керченский городской суд Республики Крым, путем подачи жалобы, в течение 10 суток, с момента его получения или вручения.</w:t>
      </w:r>
    </w:p>
    <w:p w:rsidR="007A467A" w:rsidRPr="00832C90" w:rsidP="007A467A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7A467A" w:rsidRPr="00832C90" w:rsidP="007A467A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7A467A" w:rsidRPr="00832C90" w:rsidP="007A467A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7A467A" w:rsidRPr="00832C90" w:rsidP="007A467A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7A467A" w:rsidRPr="00832C90" w:rsidP="007A467A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7A467A" w:rsidRPr="00832C90" w:rsidP="007A467A">
      <w:pPr>
        <w:spacing w:line="240" w:lineRule="auto"/>
        <w:contextualSpacing/>
        <w:rPr>
          <w:rFonts w:ascii="Times New Roman" w:hAnsi="Times New Roman" w:cs="Times New Roman"/>
        </w:rPr>
      </w:pPr>
    </w:p>
    <w:p w:rsidR="007A467A" w:rsidRPr="00832C90" w:rsidP="007A467A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7A467A" w:rsidRPr="00832C90" w:rsidP="007A467A">
      <w:pPr>
        <w:spacing w:line="240" w:lineRule="auto"/>
        <w:contextualSpacing/>
        <w:rPr>
          <w:rFonts w:ascii="Times New Roman" w:hAnsi="Times New Roman" w:cs="Times New Roman"/>
        </w:rPr>
      </w:pPr>
    </w:p>
    <w:p w:rsidR="007A467A" w:rsidRPr="00832C90" w:rsidP="007A467A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7A467A" w:rsidRPr="00832C90" w:rsidP="007A467A">
      <w:pPr>
        <w:spacing w:line="240" w:lineRule="auto"/>
        <w:contextualSpacing/>
        <w:rPr>
          <w:rFonts w:ascii="Times New Roman" w:hAnsi="Times New Roman" w:cs="Times New Roman"/>
        </w:rPr>
      </w:pPr>
    </w:p>
    <w:p w:rsidR="007A467A" w:rsidP="007A467A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17</w:t>
      </w:r>
      <w:r w:rsidRPr="00832C90">
        <w:rPr>
          <w:rFonts w:ascii="Times New Roman" w:hAnsi="Times New Roman" w:cs="Times New Roman"/>
        </w:rPr>
        <w:t>__» ___</w:t>
      </w:r>
      <w:r>
        <w:rPr>
          <w:rFonts w:ascii="Times New Roman" w:hAnsi="Times New Roman" w:cs="Times New Roman"/>
        </w:rPr>
        <w:t>марта</w:t>
      </w:r>
      <w:r w:rsidRPr="00832C90">
        <w:rPr>
          <w:rFonts w:ascii="Times New Roman" w:hAnsi="Times New Roman" w:cs="Times New Roman"/>
        </w:rPr>
        <w:t>__ 20</w:t>
      </w:r>
      <w:r>
        <w:rPr>
          <w:rFonts w:ascii="Times New Roman" w:hAnsi="Times New Roman" w:cs="Times New Roman"/>
        </w:rPr>
        <w:t>20</w:t>
      </w:r>
      <w:r w:rsidRPr="00832C90">
        <w:rPr>
          <w:rFonts w:ascii="Times New Roman" w:hAnsi="Times New Roman" w:cs="Times New Roman"/>
        </w:rPr>
        <w:t xml:space="preserve"> г.</w:t>
      </w:r>
    </w:p>
    <w:p w:rsidR="008D3D70" w:rsidRPr="001A5102" w:rsidP="008D3D7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Sect="00865921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0947"/>
      <w:docPartObj>
        <w:docPartGallery w:val="Page Numbers (Top of Page)"/>
        <w:docPartUnique/>
      </w:docPartObj>
    </w:sdtPr>
    <w:sdtContent>
      <w:p w:rsidR="0089435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67A">
          <w:rPr>
            <w:noProof/>
          </w:rPr>
          <w:t>4</w:t>
        </w:r>
        <w:r w:rsidR="007A467A">
          <w:rPr>
            <w:noProof/>
          </w:rPr>
          <w:fldChar w:fldCharType="end"/>
        </w:r>
      </w:p>
    </w:sdtContent>
  </w:sdt>
  <w:p w:rsidR="008943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3D70"/>
    <w:rsid w:val="00066D9F"/>
    <w:rsid w:val="00110498"/>
    <w:rsid w:val="001325BB"/>
    <w:rsid w:val="0013571D"/>
    <w:rsid w:val="00175D08"/>
    <w:rsid w:val="00181830"/>
    <w:rsid w:val="00190784"/>
    <w:rsid w:val="001A5102"/>
    <w:rsid w:val="001B2E59"/>
    <w:rsid w:val="00225E75"/>
    <w:rsid w:val="00267E65"/>
    <w:rsid w:val="00274ECB"/>
    <w:rsid w:val="002E2DE4"/>
    <w:rsid w:val="002F09DE"/>
    <w:rsid w:val="00336DCB"/>
    <w:rsid w:val="00373693"/>
    <w:rsid w:val="00386A76"/>
    <w:rsid w:val="0043353C"/>
    <w:rsid w:val="004D217C"/>
    <w:rsid w:val="004D2761"/>
    <w:rsid w:val="004F761E"/>
    <w:rsid w:val="00502F43"/>
    <w:rsid w:val="005302FE"/>
    <w:rsid w:val="005479BA"/>
    <w:rsid w:val="00577F56"/>
    <w:rsid w:val="00631A21"/>
    <w:rsid w:val="00635977"/>
    <w:rsid w:val="006A65D9"/>
    <w:rsid w:val="00745F6A"/>
    <w:rsid w:val="007A467A"/>
    <w:rsid w:val="00824F6A"/>
    <w:rsid w:val="00832C90"/>
    <w:rsid w:val="00865921"/>
    <w:rsid w:val="00894350"/>
    <w:rsid w:val="008D3D70"/>
    <w:rsid w:val="009B0498"/>
    <w:rsid w:val="009F01B6"/>
    <w:rsid w:val="00A01C13"/>
    <w:rsid w:val="00A33770"/>
    <w:rsid w:val="00A72DDF"/>
    <w:rsid w:val="00AC2A2D"/>
    <w:rsid w:val="00AE2630"/>
    <w:rsid w:val="00AF0AEE"/>
    <w:rsid w:val="00B31B14"/>
    <w:rsid w:val="00B465F0"/>
    <w:rsid w:val="00B7244B"/>
    <w:rsid w:val="00B76385"/>
    <w:rsid w:val="00B95E84"/>
    <w:rsid w:val="00BF26CC"/>
    <w:rsid w:val="00C402F6"/>
    <w:rsid w:val="00C838A8"/>
    <w:rsid w:val="00CC6B96"/>
    <w:rsid w:val="00CE287F"/>
    <w:rsid w:val="00D8235E"/>
    <w:rsid w:val="00DC5D05"/>
    <w:rsid w:val="00DD0A7E"/>
    <w:rsid w:val="00E1368C"/>
    <w:rsid w:val="00E51EAC"/>
    <w:rsid w:val="00E658FF"/>
    <w:rsid w:val="00EA3243"/>
    <w:rsid w:val="00FB2BDB"/>
    <w:rsid w:val="00FC7E8D"/>
    <w:rsid w:val="00FF02CC"/>
    <w:rsid w:val="00FF16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7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D3D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8D3D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qFormat/>
    <w:rsid w:val="008D3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8D3D70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8D3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D3D70"/>
    <w:rPr>
      <w:rFonts w:eastAsiaTheme="minorEastAsia"/>
      <w:lang w:eastAsia="ru-RU"/>
    </w:rPr>
  </w:style>
  <w:style w:type="paragraph" w:customStyle="1" w:styleId="a1">
    <w:name w:val="Обычный текст"/>
    <w:basedOn w:val="Normal"/>
    <w:rsid w:val="00577F5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