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821E0" w:rsidRPr="005D00E6" w:rsidP="00D821E0">
      <w:pPr>
        <w:pStyle w:val="NormalWeb"/>
        <w:spacing w:before="0" w:beforeAutospacing="0" w:after="0" w:afterAutospacing="0"/>
        <w:ind w:left="6372"/>
        <w:rPr>
          <w:b/>
          <w:lang w:val="uk-UA"/>
        </w:rPr>
      </w:pPr>
      <w:r w:rsidRPr="005D00E6">
        <w:rPr>
          <w:b/>
        </w:rPr>
        <w:t xml:space="preserve">         </w:t>
      </w:r>
      <w:r w:rsidRPr="005D00E6">
        <w:rPr>
          <w:b/>
          <w:lang w:val="uk-UA"/>
        </w:rPr>
        <w:t>Дело № 5-51-</w:t>
      </w:r>
      <w:r w:rsidRPr="005D00E6">
        <w:rPr>
          <w:b/>
          <w:lang w:val="en-US"/>
        </w:rPr>
        <w:t>97</w:t>
      </w:r>
      <w:r w:rsidRPr="005D00E6">
        <w:rPr>
          <w:b/>
          <w:lang w:val="uk-UA"/>
        </w:rPr>
        <w:t>/20</w:t>
      </w:r>
      <w:r w:rsidRPr="005D00E6">
        <w:rPr>
          <w:b/>
          <w:lang w:val="en-US"/>
        </w:rPr>
        <w:t>20</w:t>
      </w:r>
    </w:p>
    <w:p w:rsidR="00D821E0" w:rsidRPr="005D00E6" w:rsidP="00D821E0">
      <w:pPr>
        <w:pStyle w:val="NormalWeb"/>
        <w:spacing w:before="0" w:beforeAutospacing="0" w:after="0" w:afterAutospacing="0"/>
        <w:ind w:left="6372"/>
      </w:pPr>
    </w:p>
    <w:p w:rsidR="00D821E0" w:rsidRPr="005D00E6" w:rsidP="00D821E0">
      <w:pPr>
        <w:pStyle w:val="a"/>
        <w:tabs>
          <w:tab w:val="center" w:pos="4904"/>
          <w:tab w:val="left" w:pos="6453"/>
        </w:tabs>
        <w:jc w:val="center"/>
        <w:rPr>
          <w:b/>
        </w:rPr>
      </w:pPr>
      <w:r w:rsidRPr="005D00E6">
        <w:rPr>
          <w:b/>
        </w:rPr>
        <w:t>ПОСТАНОВЛЕНИЕ</w:t>
      </w:r>
    </w:p>
    <w:p w:rsidR="00D821E0" w:rsidRPr="005D00E6" w:rsidP="00D821E0">
      <w:pPr>
        <w:pStyle w:val="a"/>
        <w:tabs>
          <w:tab w:val="center" w:pos="4904"/>
          <w:tab w:val="left" w:pos="6453"/>
        </w:tabs>
        <w:jc w:val="center"/>
        <w:rPr>
          <w:b/>
          <w:lang w:val="uk-UA"/>
        </w:rPr>
      </w:pPr>
      <w:r w:rsidRPr="005D00E6">
        <w:rPr>
          <w:b/>
        </w:rPr>
        <w:t>по делу об административном правонарушении</w:t>
      </w:r>
    </w:p>
    <w:p w:rsidR="00D821E0" w:rsidRPr="005D00E6" w:rsidP="00D821E0">
      <w:pPr>
        <w:pStyle w:val="a"/>
        <w:ind w:firstLine="0"/>
      </w:pPr>
    </w:p>
    <w:p w:rsidR="00D821E0" w:rsidRPr="005D00E6" w:rsidP="00D821E0">
      <w:pPr>
        <w:pStyle w:val="a"/>
        <w:ind w:firstLine="0"/>
      </w:pPr>
      <w:r w:rsidRPr="005D00E6">
        <w:t xml:space="preserve">19 февраля </w:t>
      </w:r>
      <w:r w:rsidRPr="005D00E6">
        <w:t>20</w:t>
      </w:r>
      <w:r w:rsidRPr="005D00E6">
        <w:t>20</w:t>
      </w:r>
      <w:r w:rsidRPr="005D00E6">
        <w:t xml:space="preserve"> года                                                                                </w:t>
      </w:r>
      <w:r w:rsidRPr="005D00E6">
        <w:tab/>
      </w:r>
      <w:r w:rsidRPr="005D00E6">
        <w:tab/>
      </w:r>
      <w:r w:rsidRPr="005D00E6">
        <w:tab/>
      </w:r>
      <w:r w:rsidRPr="005D00E6">
        <w:t>г. Керчь</w:t>
      </w:r>
    </w:p>
    <w:p w:rsidR="00D821E0" w:rsidRPr="005D00E6" w:rsidP="00D821E0">
      <w:pPr>
        <w:pStyle w:val="BodyText2"/>
        <w:rPr>
          <w:szCs w:val="24"/>
        </w:rPr>
      </w:pPr>
      <w:r w:rsidRPr="005D00E6">
        <w:rPr>
          <w:szCs w:val="24"/>
        </w:rPr>
        <w:tab/>
      </w:r>
    </w:p>
    <w:p w:rsidR="00D821E0" w:rsidRPr="005D00E6" w:rsidP="00D821E0">
      <w:pPr>
        <w:pStyle w:val="BodyText2"/>
        <w:ind w:firstLine="708"/>
        <w:rPr>
          <w:szCs w:val="24"/>
        </w:rPr>
      </w:pPr>
      <w:r w:rsidRPr="005D00E6">
        <w:rPr>
          <w:szCs w:val="24"/>
        </w:rPr>
        <w:t>Мировой судья судебного участка № 51 Керченского судебного района (городской округ Керчь) Республики Крым, по адресу: г. Керчь, ул. Фурманова, 9  - Урюпина С.С.,</w:t>
      </w:r>
    </w:p>
    <w:p w:rsidR="00D821E0" w:rsidRPr="005D00E6" w:rsidP="00D821E0">
      <w:pPr>
        <w:pStyle w:val="BodyText2"/>
        <w:ind w:firstLine="708"/>
        <w:rPr>
          <w:szCs w:val="24"/>
        </w:rPr>
      </w:pPr>
      <w:r w:rsidRPr="005D00E6">
        <w:rPr>
          <w:szCs w:val="24"/>
        </w:rPr>
        <w:t xml:space="preserve"> с участием лица, привлекаемого к административной ответственности, </w:t>
      </w:r>
    </w:p>
    <w:p w:rsidR="00D821E0" w:rsidRPr="005D00E6" w:rsidP="00D821E0">
      <w:pPr>
        <w:pStyle w:val="BodyText2"/>
        <w:ind w:firstLine="708"/>
        <w:rPr>
          <w:szCs w:val="24"/>
        </w:rPr>
      </w:pPr>
      <w:r w:rsidRPr="005D00E6">
        <w:rPr>
          <w:szCs w:val="24"/>
        </w:rPr>
        <w:t xml:space="preserve">рассмотрев дело об административном правонарушении, поступившее из Отдела полиции № </w:t>
      </w:r>
      <w:r w:rsidRPr="005D00E6" w:rsidR="004931A8">
        <w:rPr>
          <w:szCs w:val="24"/>
        </w:rPr>
        <w:t>1</w:t>
      </w:r>
      <w:r w:rsidRPr="005D00E6">
        <w:rPr>
          <w:szCs w:val="24"/>
        </w:rPr>
        <w:t xml:space="preserve"> УМВД России по г. Керчи, в отношении:</w:t>
      </w:r>
    </w:p>
    <w:p w:rsidR="00D821E0" w:rsidRPr="005D00E6" w:rsidP="00D821E0">
      <w:pPr>
        <w:pStyle w:val="BodyText2"/>
        <w:ind w:left="2829"/>
        <w:rPr>
          <w:szCs w:val="24"/>
        </w:rPr>
      </w:pPr>
      <w:r w:rsidRPr="005D00E6">
        <w:rPr>
          <w:b/>
          <w:szCs w:val="24"/>
        </w:rPr>
        <w:t xml:space="preserve">Казакова </w:t>
      </w:r>
      <w:r w:rsidR="00BF2B70">
        <w:rPr>
          <w:b/>
          <w:szCs w:val="24"/>
        </w:rPr>
        <w:t>А.Е.</w:t>
      </w:r>
      <w:r w:rsidRPr="005D00E6">
        <w:rPr>
          <w:b/>
          <w:szCs w:val="24"/>
        </w:rPr>
        <w:t xml:space="preserve">, </w:t>
      </w:r>
      <w:r w:rsidR="00BF2B70">
        <w:rPr>
          <w:szCs w:val="24"/>
        </w:rPr>
        <w:t>/изъято/</w:t>
      </w:r>
      <w:r w:rsidRPr="005D00E6">
        <w:rPr>
          <w:szCs w:val="24"/>
        </w:rPr>
        <w:t xml:space="preserve"> года рождения, уроженца </w:t>
      </w:r>
      <w:r w:rsidR="00BF2B70">
        <w:rPr>
          <w:szCs w:val="24"/>
        </w:rPr>
        <w:t>/изъято/</w:t>
      </w:r>
      <w:r w:rsidRPr="005D00E6">
        <w:rPr>
          <w:szCs w:val="24"/>
        </w:rPr>
        <w:t xml:space="preserve">, </w:t>
      </w:r>
    </w:p>
    <w:p w:rsidR="00D821E0" w:rsidRPr="005D00E6" w:rsidP="00D821E0">
      <w:pPr>
        <w:pStyle w:val="BodyText2"/>
        <w:rPr>
          <w:szCs w:val="24"/>
        </w:rPr>
      </w:pPr>
      <w:r w:rsidRPr="005D00E6">
        <w:rPr>
          <w:szCs w:val="24"/>
        </w:rPr>
        <w:t>привлекаемого к административной ответственности по  ч.3 ст. 19.24 Кодекса Российской Федерации об административных правонарушениях (далее КоАП РФ),</w:t>
      </w:r>
    </w:p>
    <w:p w:rsidR="00D821E0" w:rsidRPr="005D00E6" w:rsidP="00D821E0">
      <w:pPr>
        <w:jc w:val="center"/>
        <w:rPr>
          <w:b/>
        </w:rPr>
      </w:pPr>
    </w:p>
    <w:p w:rsidR="00D821E0" w:rsidRPr="005D00E6" w:rsidP="00D821E0">
      <w:pPr>
        <w:jc w:val="center"/>
        <w:rPr>
          <w:b/>
          <w:lang w:val="uk-UA"/>
        </w:rPr>
      </w:pPr>
      <w:r w:rsidRPr="005D00E6">
        <w:rPr>
          <w:b/>
        </w:rPr>
        <w:t>УСТАНОВИЛ:</w:t>
      </w:r>
    </w:p>
    <w:p w:rsidR="00D821E0" w:rsidRPr="005D00E6" w:rsidP="00D821E0">
      <w:pPr>
        <w:jc w:val="center"/>
        <w:rPr>
          <w:b/>
          <w:lang w:val="uk-UA"/>
        </w:rPr>
      </w:pPr>
    </w:p>
    <w:p w:rsidR="00D821E0" w:rsidRPr="005D00E6" w:rsidP="00D821E0">
      <w:pPr>
        <w:pStyle w:val="NormalWeb"/>
        <w:spacing w:before="0" w:beforeAutospacing="0" w:after="0" w:afterAutospacing="0"/>
        <w:ind w:firstLine="720"/>
        <w:jc w:val="both"/>
      </w:pPr>
      <w:r w:rsidRPr="005D00E6">
        <w:t>Казаков А.Е.</w:t>
      </w:r>
      <w:r w:rsidRPr="005D00E6">
        <w:t>, привлекается к административной ответственности по ч.3 ст. 19.24 КоАП РФ.</w:t>
      </w:r>
    </w:p>
    <w:p w:rsidR="00D821E0" w:rsidRPr="005D00E6" w:rsidP="00D821E0">
      <w:pPr>
        <w:pStyle w:val="NormalWeb"/>
        <w:spacing w:before="0" w:beforeAutospacing="0" w:after="0" w:afterAutospacing="0"/>
        <w:ind w:firstLine="720"/>
        <w:jc w:val="both"/>
        <w:rPr>
          <w:color w:val="000000"/>
          <w:lang w:bidi="ru-RU"/>
        </w:rPr>
      </w:pPr>
      <w:r w:rsidRPr="005D00E6">
        <w:t>Согласно протоколу об административном правонарушении №</w:t>
      </w:r>
      <w:r w:rsidR="00BF2B70">
        <w:t>/изъято/</w:t>
      </w:r>
      <w:r w:rsidRPr="005D00E6" w:rsidR="00BF2B70">
        <w:t xml:space="preserve"> </w:t>
      </w:r>
      <w:r w:rsidRPr="005D00E6">
        <w:t xml:space="preserve">от </w:t>
      </w:r>
      <w:r w:rsidRPr="005D00E6" w:rsidR="004931A8">
        <w:t>07.02.</w:t>
      </w:r>
      <w:r w:rsidRPr="005D00E6">
        <w:t>20</w:t>
      </w:r>
      <w:r w:rsidRPr="005D00E6" w:rsidR="004931A8">
        <w:t>20</w:t>
      </w:r>
      <w:r w:rsidRPr="005D00E6">
        <w:t xml:space="preserve"> года </w:t>
      </w:r>
      <w:r w:rsidRPr="005D00E6" w:rsidR="004931A8">
        <w:t>Казаков А.Е.</w:t>
      </w:r>
      <w:r w:rsidRPr="005D00E6">
        <w:t>,</w:t>
      </w:r>
      <w:r w:rsidRPr="005D00E6" w:rsidR="004931A8">
        <w:t xml:space="preserve"> находясь </w:t>
      </w:r>
      <w:r w:rsidRPr="005D00E6">
        <w:rPr>
          <w:color w:val="000000"/>
          <w:lang w:bidi="ru-RU"/>
        </w:rPr>
        <w:t xml:space="preserve">под административным </w:t>
      </w:r>
      <w:r w:rsidRPr="005D00E6">
        <w:rPr>
          <w:rStyle w:val="a0"/>
          <w:i w:val="0"/>
          <w:sz w:val="24"/>
          <w:szCs w:val="24"/>
        </w:rPr>
        <w:t>надзором</w:t>
      </w:r>
      <w:r w:rsidRPr="005D00E6" w:rsidR="004931A8">
        <w:rPr>
          <w:rStyle w:val="a0"/>
          <w:i w:val="0"/>
          <w:sz w:val="24"/>
          <w:szCs w:val="24"/>
        </w:rPr>
        <w:t xml:space="preserve">, установленным </w:t>
      </w:r>
      <w:r w:rsidRPr="005D00E6">
        <w:rPr>
          <w:color w:val="000000"/>
          <w:lang w:bidi="ru-RU"/>
        </w:rPr>
        <w:t xml:space="preserve"> решени</w:t>
      </w:r>
      <w:r w:rsidRPr="005D00E6" w:rsidR="004931A8">
        <w:rPr>
          <w:color w:val="000000"/>
          <w:lang w:bidi="ru-RU"/>
        </w:rPr>
        <w:t>ем</w:t>
      </w:r>
      <w:r w:rsidRPr="005D00E6">
        <w:rPr>
          <w:color w:val="000000"/>
          <w:lang w:bidi="ru-RU"/>
        </w:rPr>
        <w:t xml:space="preserve"> Керченского городского суда Республики Крым от </w:t>
      </w:r>
      <w:r w:rsidRPr="005D00E6" w:rsidR="004931A8">
        <w:rPr>
          <w:color w:val="000000"/>
          <w:lang w:bidi="ru-RU"/>
        </w:rPr>
        <w:t>16.12.2019 года</w:t>
      </w:r>
      <w:r w:rsidRPr="005D00E6">
        <w:rPr>
          <w:color w:val="000000"/>
          <w:lang w:bidi="ru-RU"/>
        </w:rPr>
        <w:t>, сроком на 1 год, с установлением ограничений в том числе, в виде явки для регистрации</w:t>
      </w:r>
      <w:r w:rsidRPr="005D00E6" w:rsidR="00A6463C">
        <w:rPr>
          <w:color w:val="000000"/>
          <w:lang w:bidi="ru-RU"/>
        </w:rPr>
        <w:t xml:space="preserve"> два раза в месяц (</w:t>
      </w:r>
      <w:r w:rsidRPr="005D00E6">
        <w:rPr>
          <w:color w:val="000000"/>
          <w:lang w:bidi="ru-RU"/>
        </w:rPr>
        <w:t>в 1-й</w:t>
      </w:r>
      <w:r w:rsidRPr="005D00E6" w:rsidR="00A6463C">
        <w:rPr>
          <w:color w:val="000000"/>
          <w:lang w:bidi="ru-RU"/>
        </w:rPr>
        <w:t xml:space="preserve"> и 3-ий </w:t>
      </w:r>
      <w:r w:rsidRPr="005D00E6">
        <w:rPr>
          <w:color w:val="000000"/>
          <w:lang w:bidi="ru-RU"/>
        </w:rPr>
        <w:t>понедельник месяца</w:t>
      </w:r>
      <w:r w:rsidRPr="005D00E6" w:rsidR="00A6463C">
        <w:rPr>
          <w:color w:val="000000"/>
          <w:lang w:bidi="ru-RU"/>
        </w:rPr>
        <w:t>)</w:t>
      </w:r>
      <w:r w:rsidRPr="005D00E6">
        <w:rPr>
          <w:color w:val="000000"/>
          <w:lang w:bidi="ru-RU"/>
        </w:rPr>
        <w:t xml:space="preserve"> в отдел органа внутренних дел по месту жительства (пребывания)</w:t>
      </w:r>
      <w:r w:rsidRPr="005D00E6" w:rsidR="00A6463C">
        <w:rPr>
          <w:color w:val="000000"/>
          <w:lang w:bidi="ru-RU"/>
        </w:rPr>
        <w:t xml:space="preserve"> по адресу: </w:t>
      </w:r>
      <w:r w:rsidRPr="005D00E6" w:rsidR="00A6463C">
        <w:t xml:space="preserve">г. Керчь, ул. Орджоникидзе </w:t>
      </w:r>
      <w:r w:rsidR="00BF2B70">
        <w:t>/изъято/</w:t>
      </w:r>
      <w:r w:rsidRPr="005D00E6" w:rsidR="00A6463C">
        <w:t xml:space="preserve">, </w:t>
      </w:r>
      <w:r w:rsidRPr="005D00E6" w:rsidR="00A6463C">
        <w:rPr>
          <w:color w:val="000000"/>
          <w:lang w:bidi="ru-RU"/>
        </w:rPr>
        <w:t>03.02.2020 года</w:t>
      </w:r>
      <w:r w:rsidRPr="005D00E6">
        <w:rPr>
          <w:color w:val="000000"/>
          <w:lang w:bidi="ru-RU"/>
        </w:rPr>
        <w:t xml:space="preserve"> (в</w:t>
      </w:r>
      <w:r w:rsidRPr="005D00E6" w:rsidR="00A6463C">
        <w:rPr>
          <w:color w:val="000000"/>
          <w:lang w:bidi="ru-RU"/>
        </w:rPr>
        <w:t xml:space="preserve"> 1-ый </w:t>
      </w:r>
      <w:r w:rsidRPr="005D00E6">
        <w:rPr>
          <w:color w:val="000000"/>
          <w:lang w:bidi="ru-RU"/>
        </w:rPr>
        <w:t xml:space="preserve">понедельник </w:t>
      </w:r>
      <w:r w:rsidRPr="005D00E6" w:rsidR="00A6463C">
        <w:rPr>
          <w:color w:val="000000"/>
          <w:lang w:bidi="ru-RU"/>
        </w:rPr>
        <w:t>февраля</w:t>
      </w:r>
      <w:r w:rsidRPr="005D00E6">
        <w:rPr>
          <w:color w:val="000000"/>
          <w:lang w:bidi="ru-RU"/>
        </w:rPr>
        <w:t xml:space="preserve"> 20</w:t>
      </w:r>
      <w:r w:rsidRPr="005D00E6" w:rsidR="00A6463C">
        <w:rPr>
          <w:color w:val="000000"/>
          <w:lang w:bidi="ru-RU"/>
        </w:rPr>
        <w:t>20</w:t>
      </w:r>
      <w:r w:rsidRPr="005D00E6">
        <w:rPr>
          <w:color w:val="000000"/>
          <w:lang w:bidi="ru-RU"/>
        </w:rPr>
        <w:t xml:space="preserve"> года)</w:t>
      </w:r>
      <w:r w:rsidRPr="005D00E6" w:rsidR="009F5DFC">
        <w:rPr>
          <w:color w:val="000000"/>
          <w:lang w:bidi="ru-RU"/>
        </w:rPr>
        <w:t xml:space="preserve"> в 18 часов 01 минуту</w:t>
      </w:r>
      <w:r w:rsidRPr="005D00E6">
        <w:t>, не явился на регистрацию</w:t>
      </w:r>
      <w:r w:rsidRPr="005D00E6" w:rsidR="00A6463C">
        <w:t xml:space="preserve">, </w:t>
      </w:r>
      <w:r w:rsidRPr="005D00E6">
        <w:t xml:space="preserve">чем нарушил </w:t>
      </w:r>
      <w:r w:rsidRPr="005D00E6">
        <w:rPr>
          <w:color w:val="000000"/>
          <w:lang w:bidi="ru-RU"/>
        </w:rPr>
        <w:t>п. 5 ч. 1 ст. 4 ФЗ№64 от 06.04.2011г. «Об административном надзоре за лицами, освобожденными из мест лишения свободы»</w:t>
      </w:r>
      <w:r w:rsidRPr="005D00E6">
        <w:t>.</w:t>
      </w:r>
    </w:p>
    <w:p w:rsidR="00D821E0" w:rsidRPr="005D00E6" w:rsidP="00D821E0">
      <w:pPr>
        <w:pStyle w:val="NormalWeb"/>
        <w:spacing w:before="0" w:beforeAutospacing="0" w:after="0" w:afterAutospacing="0"/>
        <w:ind w:firstLine="720"/>
        <w:jc w:val="both"/>
      </w:pPr>
      <w:r w:rsidRPr="005D00E6">
        <w:t xml:space="preserve">В судебном заседании </w:t>
      </w:r>
      <w:r w:rsidRPr="005D00E6" w:rsidR="004931A8">
        <w:t>Казаков А.Е.</w:t>
      </w:r>
      <w:r w:rsidRPr="005D00E6">
        <w:t xml:space="preserve">, вину признал и пояснил, что </w:t>
      </w:r>
      <w:r w:rsidRPr="005D00E6" w:rsidR="00A6463C">
        <w:t xml:space="preserve">теперь он всё осознал и впредь не допустит нарушений порядка отбытия административного надзора. </w:t>
      </w:r>
      <w:r w:rsidRPr="005D00E6">
        <w:t xml:space="preserve">В содеянном раскаивается. </w:t>
      </w:r>
    </w:p>
    <w:p w:rsidR="009719F9" w:rsidRPr="005D00E6" w:rsidP="009719F9">
      <w:pPr>
        <w:spacing w:line="25" w:lineRule="atLeast"/>
        <w:ind w:firstLine="540"/>
        <w:jc w:val="both"/>
      </w:pPr>
      <w:r w:rsidRPr="005D00E6">
        <w:t>Заслушав показания лица, привлекаемого к административной ответственности, изучив материалы дела в их совокупности, суд дает им правовую оценку, руководствуясь следующим.</w:t>
      </w:r>
    </w:p>
    <w:p w:rsidR="009719F9" w:rsidRPr="005D00E6" w:rsidP="009719F9">
      <w:pPr>
        <w:spacing w:line="25" w:lineRule="atLeast"/>
        <w:ind w:firstLine="540"/>
        <w:jc w:val="both"/>
      </w:pPr>
      <w:r w:rsidRPr="005D00E6">
        <w:t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</w:t>
      </w:r>
    </w:p>
    <w:p w:rsidR="00D821E0" w:rsidRPr="005D00E6" w:rsidP="00D821E0">
      <w:pPr>
        <w:ind w:firstLine="708"/>
        <w:jc w:val="both"/>
      </w:pPr>
      <w:r w:rsidRPr="005D00E6">
        <w:t xml:space="preserve">Административная ответственность по </w:t>
      </w:r>
      <w:hyperlink r:id="rId4" w:history="1">
        <w:r w:rsidRPr="005D00E6">
          <w:rPr>
            <w:rStyle w:val="a1"/>
          </w:rPr>
          <w:t>части 3 статьи 19.24</w:t>
        </w:r>
      </w:hyperlink>
      <w:r w:rsidRPr="005D00E6">
        <w:t xml:space="preserve"> КоАП РФ наступает за повторное </w:t>
      </w:r>
      <w:r w:rsidRPr="005D00E6" w:rsidR="009719F9">
        <w:t xml:space="preserve">(в течение одного года совершение административного правонарушения, предусмотренного ч.1 ст.19.24 КоАП РФ, а именно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деяния, </w:t>
      </w:r>
      <w:r w:rsidRPr="005D00E6">
        <w:t>и влечет обязательные работы на срок до сорока часов, либо административный арест на срок от десяти до пятнадцати суток.</w:t>
      </w:r>
    </w:p>
    <w:p w:rsidR="00D4751E" w:rsidRPr="005D00E6" w:rsidP="00D4751E">
      <w:pPr>
        <w:ind w:firstLine="708"/>
        <w:jc w:val="both"/>
      </w:pPr>
      <w:r w:rsidRPr="005D00E6">
        <w:t>Помимо признательных показаний лица, привлекаемого к административной ответственности, факт повторного</w:t>
      </w:r>
      <w:r w:rsidRPr="005D00E6">
        <w:t xml:space="preserve">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</w:t>
      </w:r>
      <w:r w:rsidRPr="005D00E6">
        <w:t>(бездействие) не содержат уголовно наказуемого деяния,</w:t>
      </w:r>
      <w:r w:rsidRPr="005D00E6">
        <w:t xml:space="preserve"> </w:t>
      </w:r>
      <w:r w:rsidRPr="005D00E6">
        <w:t>подтверждается  материалами дела.</w:t>
      </w:r>
    </w:p>
    <w:p w:rsidR="00D821E0" w:rsidRPr="001F3CCB" w:rsidP="00D4751E">
      <w:pPr>
        <w:ind w:firstLine="708"/>
        <w:jc w:val="both"/>
      </w:pPr>
      <w:r w:rsidRPr="001F3CCB">
        <w:t xml:space="preserve">Из материалов дела следует, что </w:t>
      </w:r>
      <w:r w:rsidRPr="001F3CCB">
        <w:t>решени</w:t>
      </w:r>
      <w:r w:rsidRPr="001F3CCB">
        <w:t>ем</w:t>
      </w:r>
      <w:r w:rsidRPr="001F3CCB">
        <w:t xml:space="preserve"> Керченского городского суда </w:t>
      </w:r>
      <w:r w:rsidRPr="001F3CCB">
        <w:rPr>
          <w:color w:val="000000"/>
          <w:lang w:bidi="ru-RU"/>
        </w:rPr>
        <w:t xml:space="preserve">Республики Крым от </w:t>
      </w:r>
      <w:r w:rsidRPr="001F3CCB" w:rsidR="00A6463C">
        <w:rPr>
          <w:color w:val="000000"/>
          <w:lang w:bidi="ru-RU"/>
        </w:rPr>
        <w:t>16.12.</w:t>
      </w:r>
      <w:r w:rsidRPr="001F3CCB">
        <w:rPr>
          <w:color w:val="000000"/>
          <w:lang w:bidi="ru-RU"/>
        </w:rPr>
        <w:t>201</w:t>
      </w:r>
      <w:r w:rsidRPr="001F3CCB" w:rsidR="00A6463C">
        <w:rPr>
          <w:color w:val="000000"/>
          <w:lang w:bidi="ru-RU"/>
        </w:rPr>
        <w:t>9</w:t>
      </w:r>
      <w:r w:rsidRPr="001F3CCB">
        <w:rPr>
          <w:color w:val="000000"/>
          <w:lang w:bidi="ru-RU"/>
        </w:rPr>
        <w:t xml:space="preserve"> года </w:t>
      </w:r>
      <w:r w:rsidRPr="001F3CCB" w:rsidR="004931A8">
        <w:t>Казаков</w:t>
      </w:r>
      <w:r w:rsidRPr="001F3CCB" w:rsidR="00A6463C">
        <w:t>у</w:t>
      </w:r>
      <w:r w:rsidRPr="001F3CCB" w:rsidR="004931A8">
        <w:t xml:space="preserve"> А.Е.</w:t>
      </w:r>
      <w:r w:rsidRPr="001F3CCB">
        <w:t xml:space="preserve"> </w:t>
      </w:r>
      <w:r w:rsidRPr="001F3CCB">
        <w:rPr>
          <w:color w:val="000000"/>
          <w:lang w:bidi="ru-RU"/>
        </w:rPr>
        <w:t>установлен административный надзор сроком на 1 (один) год с установлением ограничений</w:t>
      </w:r>
      <w:r w:rsidRPr="001F3CCB">
        <w:rPr>
          <w:color w:val="000000"/>
          <w:lang w:bidi="ru-RU"/>
        </w:rPr>
        <w:t xml:space="preserve">; </w:t>
      </w:r>
      <w:r w:rsidRPr="001F3CCB">
        <w:rPr>
          <w:color w:val="000000"/>
          <w:lang w:bidi="ru-RU"/>
        </w:rPr>
        <w:t xml:space="preserve">в том числе, в виде регистрации </w:t>
      </w:r>
      <w:r w:rsidRPr="001F3CCB">
        <w:t xml:space="preserve">два раза в месяц </w:t>
      </w:r>
      <w:r w:rsidRPr="001F3CCB">
        <w:rPr>
          <w:color w:val="000000"/>
          <w:lang w:bidi="ru-RU"/>
        </w:rPr>
        <w:t xml:space="preserve">в отделе органа внутренних дел по месту жительства (пребывания), по адресу: </w:t>
      </w:r>
      <w:r w:rsidRPr="001F3CCB">
        <w:t xml:space="preserve">г. Керчь, ул. Орджоникидзе, </w:t>
      </w:r>
      <w:r w:rsidR="00BF2B70">
        <w:t>/изъято/</w:t>
      </w:r>
      <w:r w:rsidRPr="001F3CCB">
        <w:t xml:space="preserve">, (л.д.4). </w:t>
      </w:r>
    </w:p>
    <w:p w:rsidR="00384A2B" w:rsidRPr="001F3CCB" w:rsidP="00D4751E">
      <w:pPr>
        <w:ind w:firstLine="708"/>
        <w:jc w:val="both"/>
      </w:pPr>
      <w:r w:rsidRPr="001F3CCB">
        <w:t>Начальником отдела полиции №1 УМВД России по г. Керчи И</w:t>
      </w:r>
      <w:r w:rsidR="00BF2B70">
        <w:t>/изъято/</w:t>
      </w:r>
      <w:r w:rsidRPr="005D00E6" w:rsidR="00BF2B70">
        <w:t xml:space="preserve"> </w:t>
      </w:r>
      <w:r w:rsidRPr="001F3CCB">
        <w:t>22.01.2020 года был утвержден график прибытия поднадзорного лица на регистрацию в соответствии с которым</w:t>
      </w:r>
      <w:r w:rsidRPr="001F3CCB" w:rsidR="001F3CCB">
        <w:t>,</w:t>
      </w:r>
      <w:r w:rsidRPr="001F3CCB">
        <w:t xml:space="preserve"> Казакову А.Е., были установлены дни для прибытия на регистрацию – 1-ый и 3-ий понедельник каждого месяца в период времени с 17 часов 00 минут до 18 часов 00 минут. Копию графика Казаков А.Е. получи лично, о чем свидетельствует его подпись</w:t>
      </w:r>
      <w:r w:rsidRPr="001F3CCB" w:rsidR="001F3CCB">
        <w:t xml:space="preserve"> (л.д.7).</w:t>
      </w:r>
    </w:p>
    <w:p w:rsidR="009F5DFC" w:rsidRPr="001F3CCB" w:rsidP="009F5DFC">
      <w:pPr>
        <w:pStyle w:val="NormalWeb"/>
        <w:spacing w:before="0" w:beforeAutospacing="0" w:after="0" w:afterAutospacing="0"/>
        <w:ind w:firstLine="708"/>
        <w:jc w:val="both"/>
      </w:pPr>
      <w:r w:rsidRPr="001F3CCB">
        <w:t xml:space="preserve">Казаков А.Е., был ознакомлен и письменно предупрежден с административными (временными) ограничениями своих прав и свобод установленными в отношении него судом, а также с обязанностями, предусмотренными ФЗ от 06.04.2011 года № 64-ФЗ «Об административном надзоре за лицами, освобожденными из мест лишения свободы» (л.д.6). </w:t>
      </w:r>
    </w:p>
    <w:p w:rsidR="009F5DFC" w:rsidRPr="005D00E6" w:rsidP="009F5DFC">
      <w:pPr>
        <w:pStyle w:val="NormalWeb"/>
        <w:spacing w:before="0" w:beforeAutospacing="0" w:after="0" w:afterAutospacing="0"/>
        <w:ind w:firstLine="708"/>
        <w:jc w:val="both"/>
      </w:pPr>
      <w:r w:rsidRPr="001F3CCB">
        <w:t>С</w:t>
      </w:r>
      <w:r w:rsidRPr="001F3CCB">
        <w:rPr>
          <w:color w:val="000000"/>
          <w:lang w:bidi="ru-RU"/>
        </w:rPr>
        <w:t xml:space="preserve">огласно </w:t>
      </w:r>
      <w:r w:rsidRPr="001F3CCB">
        <w:t xml:space="preserve">рапорта ст. инспектора АН ОУУП и </w:t>
      </w:r>
      <w:r w:rsidRPr="001F3CCB">
        <w:t>ОПДН ОП №1 УМВД</w:t>
      </w:r>
      <w:r w:rsidRPr="005D00E6">
        <w:t xml:space="preserve"> России по г. Керчь </w:t>
      </w:r>
      <w:r w:rsidR="00BF2B70">
        <w:t>/изъято/</w:t>
      </w:r>
      <w:r w:rsidRPr="005D00E6">
        <w:t xml:space="preserve">, </w:t>
      </w:r>
      <w:r w:rsidRPr="005D00E6">
        <w:rPr>
          <w:color w:val="000000"/>
          <w:lang w:bidi="ru-RU"/>
        </w:rPr>
        <w:t xml:space="preserve">поднадзорное лицо - </w:t>
      </w:r>
      <w:r w:rsidRPr="005D00E6">
        <w:t>Казаков А.Е., 03.02.</w:t>
      </w:r>
      <w:r w:rsidRPr="005D00E6">
        <w:rPr>
          <w:color w:val="000000"/>
          <w:lang w:bidi="ru-RU"/>
        </w:rPr>
        <w:t>2020 года</w:t>
      </w:r>
      <w:r w:rsidRPr="005D00E6">
        <w:t xml:space="preserve"> не явился на регистрацию (л.д. 3).</w:t>
      </w:r>
    </w:p>
    <w:p w:rsidR="00D4751E" w:rsidRPr="005D00E6" w:rsidP="00D821E0">
      <w:pPr>
        <w:autoSpaceDE w:val="0"/>
        <w:autoSpaceDN w:val="0"/>
        <w:adjustRightInd w:val="0"/>
        <w:ind w:firstLine="708"/>
        <w:jc w:val="both"/>
      </w:pPr>
      <w:r w:rsidRPr="005D00E6">
        <w:t xml:space="preserve">Факт неявки на регистрацию </w:t>
      </w:r>
      <w:r w:rsidR="005D00E6">
        <w:t>03.02.2020 года</w:t>
      </w:r>
      <w:r w:rsidRPr="005D00E6" w:rsidR="00D821E0">
        <w:t xml:space="preserve"> подтверждаются: графиком прибытия поднадзорного лица (л.д.</w:t>
      </w:r>
      <w:r w:rsidRPr="005D00E6">
        <w:t>5</w:t>
      </w:r>
      <w:r w:rsidRPr="005D00E6" w:rsidR="00D821E0">
        <w:t xml:space="preserve">), </w:t>
      </w:r>
      <w:r w:rsidRPr="005D00E6">
        <w:t>в котором указано, что 03.02.2020 года поднадзорное лицо Казаков А.Е., не явился на регистрацию.</w:t>
      </w:r>
    </w:p>
    <w:p w:rsidR="00D821E0" w:rsidRPr="005D00E6" w:rsidP="00D821E0">
      <w:pPr>
        <w:autoSpaceDE w:val="0"/>
        <w:autoSpaceDN w:val="0"/>
        <w:adjustRightInd w:val="0"/>
        <w:ind w:firstLine="708"/>
        <w:jc w:val="both"/>
      </w:pPr>
      <w:r w:rsidRPr="005D00E6">
        <w:t xml:space="preserve">Данные обстоятельства также подтверждаются письменными </w:t>
      </w:r>
      <w:r w:rsidRPr="005D00E6">
        <w:t>(л.д.</w:t>
      </w:r>
      <w:r w:rsidRPr="005D00E6">
        <w:t>8</w:t>
      </w:r>
      <w:r w:rsidRPr="005D00E6">
        <w:t xml:space="preserve">) объяснениями </w:t>
      </w:r>
      <w:r w:rsidRPr="005D00E6">
        <w:t xml:space="preserve">Казакова А.Е., </w:t>
      </w:r>
      <w:r w:rsidRPr="005D00E6">
        <w:t xml:space="preserve">из которых следует, что </w:t>
      </w:r>
      <w:r w:rsidRPr="005D00E6">
        <w:t>«…</w:t>
      </w:r>
      <w:r w:rsidRPr="005D00E6">
        <w:t>0</w:t>
      </w:r>
      <w:r w:rsidRPr="005D00E6">
        <w:t>3</w:t>
      </w:r>
      <w:r w:rsidRPr="005D00E6">
        <w:t>.0</w:t>
      </w:r>
      <w:r w:rsidRPr="005D00E6">
        <w:t>2</w:t>
      </w:r>
      <w:r w:rsidRPr="005D00E6">
        <w:t>.</w:t>
      </w:r>
      <w:r w:rsidRPr="005D00E6">
        <w:t>2020</w:t>
      </w:r>
      <w:r w:rsidRPr="005D00E6">
        <w:t xml:space="preserve"> года </w:t>
      </w:r>
      <w:r w:rsidRPr="005D00E6">
        <w:t>не явился на регистрацию т.к. заболел… в больницу не обращался…»</w:t>
      </w:r>
      <w:r w:rsidRPr="005D00E6">
        <w:t>.</w:t>
      </w:r>
    </w:p>
    <w:p w:rsidR="009719F9" w:rsidRPr="005D00E6" w:rsidP="00D821E0">
      <w:pPr>
        <w:autoSpaceDE w:val="0"/>
        <w:autoSpaceDN w:val="0"/>
        <w:adjustRightInd w:val="0"/>
        <w:ind w:firstLine="708"/>
        <w:jc w:val="both"/>
      </w:pPr>
      <w:r w:rsidRPr="005D00E6">
        <w:t>Ранее, 22.01.2020 года, Казаков А.Е., был привлечен к административной ответственности за совершение админ</w:t>
      </w:r>
      <w:r w:rsidRPr="005D00E6" w:rsidR="005D00E6">
        <w:t>и</w:t>
      </w:r>
      <w:r w:rsidRPr="005D00E6">
        <w:t>стративного пра</w:t>
      </w:r>
      <w:r w:rsidRPr="005D00E6" w:rsidR="005D00E6">
        <w:t>во</w:t>
      </w:r>
      <w:r w:rsidRPr="005D00E6">
        <w:t>нарушения, предусмотренного ч.1 ст. 19.24. КоАП РФ, что подтверждается Постановлением по делу об административном правонарушении №</w:t>
      </w:r>
      <w:r w:rsidR="00BF2B70">
        <w:t>/изъято/</w:t>
      </w:r>
      <w:r w:rsidRPr="005D00E6" w:rsidR="00BF2B70">
        <w:t xml:space="preserve"> </w:t>
      </w:r>
      <w:r w:rsidRPr="005D00E6">
        <w:t>от 22.01.2020 года с назначением наказания в виде административного штрафа в размере 1000 рублей</w:t>
      </w:r>
      <w:r w:rsidRPr="005D00E6" w:rsidR="005D00E6">
        <w:t xml:space="preserve"> (л.д.9)</w:t>
      </w:r>
      <w:r w:rsidRPr="005D00E6">
        <w:t>.</w:t>
      </w:r>
    </w:p>
    <w:p w:rsidR="005D00E6" w:rsidRPr="005D00E6" w:rsidP="005D00E6">
      <w:pPr>
        <w:spacing w:line="25" w:lineRule="atLeast"/>
        <w:ind w:firstLine="567"/>
        <w:contextualSpacing/>
        <w:jc w:val="both"/>
        <w:rPr>
          <w:color w:val="000000"/>
          <w:shd w:val="clear" w:color="auto" w:fill="FFFFFF"/>
        </w:rPr>
      </w:pPr>
      <w:r w:rsidRPr="005D00E6">
        <w:rPr>
          <w:color w:val="000000"/>
          <w:shd w:val="clear" w:color="auto" w:fill="FFFFFF"/>
        </w:rPr>
        <w:t xml:space="preserve">Произведя оценку доказательств по правилам статьи 26.11. </w:t>
      </w:r>
      <w:r w:rsidRPr="005D00E6">
        <w:t>КоАП РФ,</w:t>
      </w:r>
      <w:r w:rsidRPr="005D00E6">
        <w:rPr>
          <w:color w:val="000000"/>
          <w:shd w:val="clear" w:color="auto" w:fill="FFFFFF"/>
        </w:rPr>
        <w:t xml:space="preserve"> оценив их с точки зрения относимости, допустимости, достоверности, полноты, достаточности в их взаимосвязи, суд считает, что виновность </w:t>
      </w:r>
      <w:r w:rsidRPr="005D00E6">
        <w:t xml:space="preserve">Казаков А.Е., </w:t>
      </w:r>
      <w:r w:rsidRPr="005D00E6">
        <w:rPr>
          <w:color w:val="000000"/>
          <w:shd w:val="clear" w:color="auto" w:fill="FFFFFF"/>
        </w:rPr>
        <w:t xml:space="preserve">во вменяемом ему правонарушении нашла свое бесспорное подтверждение. </w:t>
      </w:r>
    </w:p>
    <w:p w:rsidR="005D00E6" w:rsidRPr="005D00E6" w:rsidP="005D00E6">
      <w:pPr>
        <w:spacing w:line="25" w:lineRule="atLeast"/>
        <w:ind w:firstLine="567"/>
        <w:jc w:val="both"/>
      </w:pPr>
      <w:r w:rsidRPr="005D00E6">
        <w:rPr>
          <w:color w:val="000000"/>
          <w:shd w:val="clear" w:color="auto" w:fill="FFFFFF"/>
        </w:rPr>
        <w:t xml:space="preserve"> Оснований для иной оценки представленных доказательств, с учетом обстоятельств, установленных по настоящему делу, суд не находит и квалифицирует действия </w:t>
      </w:r>
      <w:r w:rsidRPr="005D00E6">
        <w:t xml:space="preserve">Казакова А.Е., </w:t>
      </w:r>
      <w:r w:rsidRPr="005D00E6">
        <w:rPr>
          <w:color w:val="000000"/>
          <w:shd w:val="clear" w:color="auto" w:fill="FFFFFF"/>
        </w:rPr>
        <w:t xml:space="preserve">по части 3 статьи 19.24. </w:t>
      </w:r>
      <w:r w:rsidRPr="005D00E6">
        <w:t>КоАП РФ</w:t>
      </w:r>
      <w:r w:rsidRPr="005D00E6">
        <w:rPr>
          <w:color w:val="000000"/>
          <w:shd w:val="clear" w:color="auto" w:fill="FFFFFF"/>
        </w:rPr>
        <w:t>.</w:t>
      </w:r>
      <w:r w:rsidRPr="005D00E6">
        <w:t xml:space="preserve"> </w:t>
      </w:r>
    </w:p>
    <w:p w:rsidR="00D821E0" w:rsidRPr="005D00E6" w:rsidP="00D821E0">
      <w:pPr>
        <w:autoSpaceDE w:val="0"/>
        <w:autoSpaceDN w:val="0"/>
        <w:adjustRightInd w:val="0"/>
        <w:ind w:firstLine="708"/>
        <w:jc w:val="both"/>
      </w:pPr>
      <w:r w:rsidRPr="005D00E6">
        <w:t xml:space="preserve">При назначении административного наказания суд учитывает характер совершенного административного правонарушения, личность лица, привлекаемого к административной ответственности. </w:t>
      </w:r>
    </w:p>
    <w:p w:rsidR="00D821E0" w:rsidRPr="005D00E6" w:rsidP="00D821E0">
      <w:pPr>
        <w:autoSpaceDE w:val="0"/>
        <w:autoSpaceDN w:val="0"/>
        <w:adjustRightInd w:val="0"/>
        <w:ind w:firstLine="709"/>
        <w:jc w:val="both"/>
      </w:pPr>
      <w:r w:rsidRPr="005D00E6">
        <w:t>Данное правонарушение совершенно при наличие прямого умысла.</w:t>
      </w:r>
    </w:p>
    <w:p w:rsidR="00D821E0" w:rsidRPr="005D00E6" w:rsidP="00D821E0">
      <w:pPr>
        <w:autoSpaceDE w:val="0"/>
        <w:autoSpaceDN w:val="0"/>
        <w:adjustRightInd w:val="0"/>
        <w:ind w:firstLine="709"/>
        <w:jc w:val="both"/>
      </w:pPr>
      <w:r w:rsidRPr="005D00E6">
        <w:t>Обстоятельств, отягчающи</w:t>
      </w:r>
      <w:r w:rsidRPr="005D00E6" w:rsidR="005D00E6">
        <w:t>х</w:t>
      </w:r>
      <w:r w:rsidRPr="005D00E6">
        <w:t xml:space="preserve"> административную ответственность судом по делу не установлено;  к обстоятельствам смягчающим наказание, суд относит признание вины, раскаяние в содеянном.</w:t>
      </w:r>
    </w:p>
    <w:p w:rsidR="00D821E0" w:rsidRPr="005D00E6" w:rsidP="00D821E0">
      <w:pPr>
        <w:autoSpaceDE w:val="0"/>
        <w:autoSpaceDN w:val="0"/>
        <w:adjustRightInd w:val="0"/>
        <w:ind w:firstLine="709"/>
        <w:jc w:val="both"/>
      </w:pPr>
      <w:r w:rsidRPr="005D00E6">
        <w:t xml:space="preserve">Из данных о личности лица, привлекаемого к административной ответственности установлено, что </w:t>
      </w:r>
      <w:r w:rsidRPr="005D00E6" w:rsidR="004931A8">
        <w:t>Казаков А.Е.</w:t>
      </w:r>
      <w:r w:rsidRPr="005D00E6">
        <w:t xml:space="preserve"> </w:t>
      </w:r>
      <w:r w:rsidR="00BF2B70">
        <w:t>/изъято/</w:t>
      </w:r>
      <w:r w:rsidRPr="005D00E6">
        <w:t>; иных данных о личности и имущественном положении суду не представлено.</w:t>
      </w:r>
    </w:p>
    <w:p w:rsidR="00D821E0" w:rsidRPr="005D00E6" w:rsidP="00D821E0">
      <w:pPr>
        <w:autoSpaceDE w:val="0"/>
        <w:autoSpaceDN w:val="0"/>
        <w:adjustRightInd w:val="0"/>
        <w:ind w:firstLine="708"/>
        <w:jc w:val="both"/>
      </w:pPr>
      <w:r w:rsidRPr="005D00E6">
        <w:t xml:space="preserve">С учетом </w:t>
      </w:r>
      <w:r w:rsidRPr="005D00E6" w:rsidR="005D00E6">
        <w:t xml:space="preserve">всех обстоятельств дела, личности лица, привлекаемого к административной ответственности, </w:t>
      </w:r>
      <w:r w:rsidRPr="005D00E6">
        <w:t xml:space="preserve">суд </w:t>
      </w:r>
      <w:r w:rsidRPr="005D00E6" w:rsidR="005D00E6">
        <w:t xml:space="preserve">полагает, что наказание следует назначить в виде  </w:t>
      </w:r>
      <w:r w:rsidRPr="005D00E6">
        <w:t xml:space="preserve">обязательных работ,  исходя из </w:t>
      </w:r>
      <w:r w:rsidRPr="005D00E6" w:rsidR="005D00E6">
        <w:t xml:space="preserve">минимальной </w:t>
      </w:r>
      <w:r w:rsidRPr="005D00E6">
        <w:t>санкции ч.3 ст. 19.24 КоАП РФ.</w:t>
      </w:r>
    </w:p>
    <w:p w:rsidR="00D821E0" w:rsidRPr="005D00E6" w:rsidP="00D821E0">
      <w:pPr>
        <w:pStyle w:val="NormalWeb"/>
        <w:spacing w:before="0" w:beforeAutospacing="0" w:after="0" w:afterAutospacing="0"/>
        <w:ind w:firstLine="720"/>
        <w:jc w:val="both"/>
        <w:rPr>
          <w:lang w:val="uk-UA"/>
        </w:rPr>
      </w:pPr>
      <w:r w:rsidRPr="005D00E6">
        <w:t xml:space="preserve">На основании изложенного, руководствуясь ст. ст. 4.1-4.3; ч.3 ст.19.24, ст. 23.1 и главой 29  КоАП РФ, суд, </w:t>
      </w:r>
    </w:p>
    <w:p w:rsidR="00D821E0" w:rsidRPr="005D00E6" w:rsidP="00D821E0">
      <w:pPr>
        <w:pStyle w:val="NormalWeb"/>
        <w:spacing w:before="0" w:beforeAutospacing="0" w:after="0" w:afterAutospacing="0"/>
        <w:ind w:firstLine="720"/>
        <w:jc w:val="both"/>
        <w:rPr>
          <w:i/>
          <w:lang w:val="uk-UA"/>
        </w:rPr>
      </w:pPr>
    </w:p>
    <w:p w:rsidR="00D821E0" w:rsidRPr="005D00E6" w:rsidP="00D821E0">
      <w:pPr>
        <w:pStyle w:val="NormalWeb"/>
        <w:spacing w:before="0" w:beforeAutospacing="0" w:after="0" w:afterAutospacing="0"/>
        <w:jc w:val="center"/>
        <w:rPr>
          <w:b/>
          <w:bCs/>
          <w:caps/>
        </w:rPr>
      </w:pPr>
      <w:r w:rsidRPr="005D00E6">
        <w:rPr>
          <w:b/>
          <w:bCs/>
          <w:caps/>
        </w:rPr>
        <w:t>ПОСТАНОВИЛ:</w:t>
      </w:r>
    </w:p>
    <w:p w:rsidR="00D821E0" w:rsidRPr="005D00E6" w:rsidP="00D821E0">
      <w:pPr>
        <w:pStyle w:val="NormalWeb"/>
        <w:spacing w:before="0" w:beforeAutospacing="0" w:after="0" w:afterAutospacing="0"/>
        <w:jc w:val="center"/>
        <w:rPr>
          <w:b/>
          <w:bCs/>
          <w:caps/>
          <w:lang w:val="uk-UA"/>
        </w:rPr>
      </w:pPr>
    </w:p>
    <w:p w:rsidR="00D821E0" w:rsidRPr="005D00E6" w:rsidP="00D821E0">
      <w:pPr>
        <w:pStyle w:val="Heading1"/>
        <w:ind w:firstLine="902"/>
        <w:rPr>
          <w:szCs w:val="24"/>
        </w:rPr>
      </w:pPr>
      <w:r w:rsidRPr="005D00E6">
        <w:rPr>
          <w:szCs w:val="24"/>
        </w:rPr>
        <w:t xml:space="preserve">Признать </w:t>
      </w:r>
      <w:r w:rsidRPr="005D00E6" w:rsidR="004931A8">
        <w:rPr>
          <w:b/>
          <w:szCs w:val="24"/>
        </w:rPr>
        <w:t xml:space="preserve">Казакова </w:t>
      </w:r>
      <w:r w:rsidR="00BF2B70">
        <w:rPr>
          <w:b/>
          <w:szCs w:val="24"/>
        </w:rPr>
        <w:t>А.Е.</w:t>
      </w:r>
      <w:r w:rsidRPr="005D00E6" w:rsidR="004931A8">
        <w:rPr>
          <w:szCs w:val="24"/>
        </w:rPr>
        <w:t xml:space="preserve"> </w:t>
      </w:r>
      <w:r w:rsidRPr="005D00E6">
        <w:rPr>
          <w:szCs w:val="24"/>
        </w:rPr>
        <w:t xml:space="preserve">виновным в совершении административного правонарушения, предусмотренного </w:t>
      </w:r>
      <w:r w:rsidRPr="005D00E6">
        <w:rPr>
          <w:szCs w:val="24"/>
          <w:lang w:val="uk-UA"/>
        </w:rPr>
        <w:t>ч.3</w:t>
      </w:r>
      <w:r w:rsidRPr="005D00E6">
        <w:rPr>
          <w:szCs w:val="24"/>
        </w:rPr>
        <w:t xml:space="preserve">. ст. 19.24 КоАП РФ, и назначить ему наказание в виде </w:t>
      </w:r>
      <w:r w:rsidR="00BF2B70">
        <w:rPr>
          <w:szCs w:val="24"/>
        </w:rPr>
        <w:t>/изъято/</w:t>
      </w:r>
    </w:p>
    <w:p w:rsidR="00D821E0" w:rsidRPr="005D00E6" w:rsidP="00D821E0">
      <w:pPr>
        <w:widowControl w:val="0"/>
        <w:autoSpaceDE w:val="0"/>
        <w:autoSpaceDN w:val="0"/>
        <w:adjustRightInd w:val="0"/>
        <w:ind w:firstLine="540"/>
        <w:jc w:val="both"/>
      </w:pPr>
      <w:r w:rsidRPr="005D00E6">
        <w:t xml:space="preserve">Разъяснить, что  Постановление судьи о назначении </w:t>
      </w:r>
      <w:hyperlink r:id="rId5" w:history="1">
        <w:r w:rsidRPr="005D00E6">
          <w:rPr>
            <w:rStyle w:val="Hyperlink"/>
            <w:u w:val="none"/>
          </w:rPr>
          <w:t>обязательных работ</w:t>
        </w:r>
      </w:hyperlink>
      <w:r w:rsidRPr="005D00E6">
        <w:t xml:space="preserve"> исполняется судебным приставом-исполнителем в </w:t>
      </w:r>
      <w:hyperlink r:id="rId6" w:history="1">
        <w:r w:rsidRPr="005D00E6">
          <w:rPr>
            <w:rStyle w:val="Hyperlink"/>
            <w:u w:val="none"/>
          </w:rPr>
          <w:t>порядке</w:t>
        </w:r>
      </w:hyperlink>
      <w:r w:rsidRPr="005D00E6">
        <w:t>, установленном федеральным законодательством.</w:t>
      </w:r>
    </w:p>
    <w:p w:rsidR="00D821E0" w:rsidRPr="005D00E6" w:rsidP="00D821E0">
      <w:pPr>
        <w:widowControl w:val="0"/>
        <w:autoSpaceDE w:val="0"/>
        <w:autoSpaceDN w:val="0"/>
        <w:adjustRightInd w:val="0"/>
        <w:ind w:firstLine="540"/>
        <w:jc w:val="both"/>
      </w:pPr>
      <w:r w:rsidRPr="005D00E6"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D821E0" w:rsidRPr="005D00E6" w:rsidP="00D821E0">
      <w:pPr>
        <w:widowControl w:val="0"/>
        <w:autoSpaceDE w:val="0"/>
        <w:autoSpaceDN w:val="0"/>
        <w:adjustRightInd w:val="0"/>
        <w:ind w:firstLine="540"/>
        <w:jc w:val="both"/>
      </w:pPr>
      <w:r w:rsidRPr="005D00E6"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D821E0" w:rsidRPr="005D00E6" w:rsidP="00D821E0">
      <w:pPr>
        <w:widowControl w:val="0"/>
        <w:autoSpaceDE w:val="0"/>
        <w:autoSpaceDN w:val="0"/>
        <w:adjustRightInd w:val="0"/>
        <w:ind w:firstLine="540"/>
        <w:jc w:val="both"/>
      </w:pPr>
      <w:r w:rsidRPr="005D00E6"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hyperlink r:id="rId7" w:history="1">
        <w:r w:rsidRPr="005D00E6">
          <w:rPr>
            <w:rStyle w:val="Hyperlink"/>
            <w:u w:val="none"/>
          </w:rPr>
          <w:t>частью 4 статьи 20.25</w:t>
        </w:r>
      </w:hyperlink>
      <w:r w:rsidRPr="005D00E6">
        <w:t xml:space="preserve"> КоАП РФ.</w:t>
      </w:r>
    </w:p>
    <w:p w:rsidR="00D821E0" w:rsidRPr="005D00E6" w:rsidP="00D821E0">
      <w:pPr>
        <w:pStyle w:val="Heading1"/>
        <w:ind w:firstLine="902"/>
        <w:rPr>
          <w:szCs w:val="24"/>
        </w:rPr>
      </w:pPr>
      <w:r w:rsidRPr="005D00E6">
        <w:rPr>
          <w:szCs w:val="24"/>
        </w:rPr>
        <w:t>На постановление может быть подана жалоба, принесен протест в Керченский городской суд Республики Крым, в течение 10 суток.</w:t>
      </w:r>
    </w:p>
    <w:p w:rsidR="00BF2B70" w:rsidRPr="00832C90" w:rsidP="00BF2B70">
      <w:pPr>
        <w:contextualSpacing/>
      </w:pPr>
      <w:r w:rsidRPr="00832C90">
        <w:t>Мировой судья( подпись) С.С. Урюпина</w:t>
      </w:r>
    </w:p>
    <w:p w:rsidR="00BF2B70" w:rsidRPr="00832C90" w:rsidP="00BF2B70">
      <w:pPr>
        <w:contextualSpacing/>
      </w:pPr>
      <w:r w:rsidRPr="00832C90">
        <w:t>ДЕПЕРСОНИФИКАЦИЮ</w:t>
      </w:r>
    </w:p>
    <w:p w:rsidR="00BF2B70" w:rsidRPr="00832C90" w:rsidP="00BF2B70">
      <w:pPr>
        <w:contextualSpacing/>
      </w:pPr>
      <w:r w:rsidRPr="00832C90">
        <w:t>Лингвистический контроль</w:t>
      </w:r>
    </w:p>
    <w:p w:rsidR="00BF2B70" w:rsidRPr="00832C90" w:rsidP="00BF2B70">
      <w:pPr>
        <w:contextualSpacing/>
      </w:pPr>
      <w:r w:rsidRPr="00832C90">
        <w:t>произвел</w:t>
      </w:r>
    </w:p>
    <w:p w:rsidR="00BF2B70" w:rsidRPr="00832C90" w:rsidP="00BF2B70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BF2B70" w:rsidRPr="00832C90" w:rsidP="00BF2B70">
      <w:pPr>
        <w:contextualSpacing/>
      </w:pPr>
    </w:p>
    <w:p w:rsidR="00BF2B70" w:rsidRPr="00832C90" w:rsidP="00BF2B70">
      <w:pPr>
        <w:contextualSpacing/>
      </w:pPr>
      <w:r w:rsidRPr="00832C90">
        <w:t>СОГЛАСОВАНО</w:t>
      </w:r>
    </w:p>
    <w:p w:rsidR="00BF2B70" w:rsidRPr="00832C90" w:rsidP="00BF2B70">
      <w:pPr>
        <w:contextualSpacing/>
      </w:pPr>
    </w:p>
    <w:p w:rsidR="00BF2B70" w:rsidRPr="00832C90" w:rsidP="00BF2B70">
      <w:pPr>
        <w:contextualSpacing/>
      </w:pPr>
      <w:r w:rsidRPr="00832C90">
        <w:t>Судья_________ С.С. Урюпина</w:t>
      </w:r>
    </w:p>
    <w:p w:rsidR="00BF2B70" w:rsidRPr="00832C90" w:rsidP="00BF2B70">
      <w:pPr>
        <w:contextualSpacing/>
      </w:pPr>
    </w:p>
    <w:p w:rsidR="00BF2B70" w:rsidP="00BF2B70">
      <w:pPr>
        <w:contextualSpacing/>
      </w:pPr>
      <w:r w:rsidRPr="00832C90">
        <w:t>«_</w:t>
      </w:r>
      <w:r>
        <w:t>19</w:t>
      </w:r>
      <w:r w:rsidRPr="00832C90">
        <w:t>__» __</w:t>
      </w:r>
      <w:r>
        <w:t>марта</w:t>
      </w:r>
      <w:r w:rsidRPr="00832C90">
        <w:t>_ 20</w:t>
      </w:r>
      <w:r>
        <w:t>20</w:t>
      </w:r>
      <w:r w:rsidRPr="00832C90">
        <w:t xml:space="preserve"> г.</w:t>
      </w:r>
    </w:p>
    <w:p w:rsidR="004735EC"/>
    <w:sectPr w:rsidSect="00384A2B">
      <w:footerReference w:type="default" r:id="rId8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6526"/>
      <w:docPartObj>
        <w:docPartGallery w:val="Page Numbers (Bottom of Page)"/>
        <w:docPartUnique/>
      </w:docPartObj>
    </w:sdtPr>
    <w:sdtContent>
      <w:p w:rsidR="004414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B70">
          <w:rPr>
            <w:noProof/>
          </w:rPr>
          <w:t>3</w:t>
        </w:r>
        <w:r w:rsidR="00BF2B70">
          <w:rPr>
            <w:noProof/>
          </w:rPr>
          <w:fldChar w:fldCharType="end"/>
        </w:r>
      </w:p>
    </w:sdtContent>
  </w:sdt>
  <w:p w:rsidR="00441466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D821E0"/>
    <w:rsid w:val="001F3CCB"/>
    <w:rsid w:val="00384A2B"/>
    <w:rsid w:val="00441466"/>
    <w:rsid w:val="004735EC"/>
    <w:rsid w:val="004931A8"/>
    <w:rsid w:val="004C6424"/>
    <w:rsid w:val="004F0C65"/>
    <w:rsid w:val="00517D65"/>
    <w:rsid w:val="005D00E6"/>
    <w:rsid w:val="00832C90"/>
    <w:rsid w:val="009719F9"/>
    <w:rsid w:val="009F5DFC"/>
    <w:rsid w:val="00A6463C"/>
    <w:rsid w:val="00BF2B70"/>
    <w:rsid w:val="00C11E64"/>
    <w:rsid w:val="00D4751E"/>
    <w:rsid w:val="00D821E0"/>
    <w:rsid w:val="00DE3ABB"/>
    <w:rsid w:val="00F367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821E0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821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semiHidden/>
    <w:unhideWhenUsed/>
    <w:rsid w:val="00D821E0"/>
    <w:pPr>
      <w:spacing w:before="100" w:beforeAutospacing="1" w:after="100" w:afterAutospacing="1"/>
    </w:pPr>
  </w:style>
  <w:style w:type="paragraph" w:styleId="BodyText2">
    <w:name w:val="Body Text 2"/>
    <w:basedOn w:val="Normal"/>
    <w:link w:val="2"/>
    <w:semiHidden/>
    <w:unhideWhenUsed/>
    <w:rsid w:val="00D821E0"/>
    <w:pPr>
      <w:jc w:val="both"/>
    </w:pPr>
    <w:rPr>
      <w:szCs w:val="19"/>
    </w:rPr>
  </w:style>
  <w:style w:type="character" w:customStyle="1" w:styleId="2">
    <w:name w:val="Основной текст 2 Знак"/>
    <w:basedOn w:val="DefaultParagraphFont"/>
    <w:link w:val="BodyText2"/>
    <w:semiHidden/>
    <w:rsid w:val="00D821E0"/>
    <w:rPr>
      <w:rFonts w:ascii="Times New Roman" w:eastAsia="Times New Roman" w:hAnsi="Times New Roman" w:cs="Times New Roman"/>
      <w:sz w:val="24"/>
      <w:szCs w:val="19"/>
      <w:lang w:eastAsia="ru-RU"/>
    </w:rPr>
  </w:style>
  <w:style w:type="paragraph" w:customStyle="1" w:styleId="a">
    <w:name w:val="Обычный текст"/>
    <w:basedOn w:val="Normal"/>
    <w:semiHidden/>
    <w:rsid w:val="00D821E0"/>
    <w:pPr>
      <w:ind w:firstLine="454"/>
      <w:jc w:val="both"/>
    </w:pPr>
  </w:style>
  <w:style w:type="character" w:customStyle="1" w:styleId="a0">
    <w:name w:val="Основной текст + Курсив"/>
    <w:rsid w:val="00D821E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a1">
    <w:name w:val="Гипертекстовая ссылка"/>
    <w:basedOn w:val="DefaultParagraphFont"/>
    <w:uiPriority w:val="99"/>
    <w:rsid w:val="00D821E0"/>
    <w:rPr>
      <w:color w:val="106BBE"/>
    </w:rPr>
  </w:style>
  <w:style w:type="character" w:styleId="Hyperlink">
    <w:name w:val="Hyperlink"/>
    <w:basedOn w:val="DefaultParagraphFont"/>
    <w:semiHidden/>
    <w:unhideWhenUsed/>
    <w:rsid w:val="00D821E0"/>
    <w:rPr>
      <w:color w:val="0000FF"/>
      <w:u w:val="single"/>
    </w:rPr>
  </w:style>
  <w:style w:type="paragraph" w:styleId="Header">
    <w:name w:val="header"/>
    <w:basedOn w:val="Normal"/>
    <w:link w:val="a2"/>
    <w:uiPriority w:val="99"/>
    <w:semiHidden/>
    <w:unhideWhenUsed/>
    <w:rsid w:val="00384A2B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384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384A2B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84A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9243" TargetMode="External" /><Relationship Id="rId5" Type="http://schemas.openxmlformats.org/officeDocument/2006/relationships/hyperlink" Target="consultantplus://offline/ref=E53B67C6073421C9A57CFEBFCD9B4881AAFF7F6B4E91D15303ECD462B8F16098C0158CE35ED4E1zCG" TargetMode="External" /><Relationship Id="rId6" Type="http://schemas.openxmlformats.org/officeDocument/2006/relationships/hyperlink" Target="consultantplus://offline/ref=E53B67C6073421C9A57CFEBFCD9B4881AAFF71694B92D15303ECD462B8F16098C0158CE259EDz5G" TargetMode="External" /><Relationship Id="rId7" Type="http://schemas.openxmlformats.org/officeDocument/2006/relationships/hyperlink" Target="consultantplus://offline/ref=E53B67C6073421C9A57CFEBFCD9B4881AAFF7F6B4E91D15303ECD462B8F16098C0158CE35DDFE1zDG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