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D2B8E" w:rsidP="002D2B8E">
      <w:pPr>
        <w:pStyle w:val="Title"/>
        <w:jc w:val="left"/>
      </w:pPr>
      <w:r w:rsidRPr="00CB1F3E">
        <w:rPr>
          <w:sz w:val="22"/>
          <w:szCs w:val="22"/>
        </w:rPr>
        <w:t xml:space="preserve">  </w:t>
      </w:r>
      <w:r w:rsidRPr="00CB1F3E">
        <w:t xml:space="preserve">                                                                                                             </w:t>
      </w:r>
      <w:r w:rsidRPr="00494EBF">
        <w:t xml:space="preserve">    </w:t>
      </w:r>
      <w:r w:rsidRPr="00CB1F3E">
        <w:t>Дело №</w:t>
      </w:r>
      <w:r w:rsidRPr="00494EBF">
        <w:t xml:space="preserve"> 5-</w:t>
      </w:r>
      <w:r>
        <w:t>51</w:t>
      </w:r>
      <w:r w:rsidRPr="00494EBF">
        <w:t>-1</w:t>
      </w:r>
      <w:r w:rsidRPr="002D2B8E">
        <w:t>24</w:t>
      </w:r>
      <w:r w:rsidRPr="00494EBF">
        <w:t>/201</w:t>
      </w:r>
      <w:r>
        <w:t>9</w:t>
      </w:r>
    </w:p>
    <w:p w:rsidR="002D2B8E" w:rsidRPr="00CB1F3E" w:rsidP="002D2B8E">
      <w:pPr>
        <w:pStyle w:val="Title"/>
        <w:jc w:val="left"/>
      </w:pPr>
    </w:p>
    <w:p w:rsidR="002D2B8E" w:rsidRPr="00CB1F3E" w:rsidP="002D2B8E">
      <w:pPr>
        <w:pStyle w:val="Title"/>
      </w:pPr>
      <w:r w:rsidRPr="00CB1F3E">
        <w:t>ПОСТАНОВЛЕНИЕ</w:t>
      </w:r>
    </w:p>
    <w:p w:rsidR="002D2B8E" w:rsidRPr="00CB1F3E" w:rsidP="002D2B8E">
      <w:pPr>
        <w:pStyle w:val="Title"/>
      </w:pPr>
      <w:r w:rsidRPr="00CB1F3E">
        <w:t>по делу об административном правонарушении</w:t>
      </w:r>
    </w:p>
    <w:p w:rsidR="002D2B8E" w:rsidRPr="00CB1F3E" w:rsidP="002D2B8E">
      <w:pPr>
        <w:pStyle w:val="Title"/>
      </w:pPr>
    </w:p>
    <w:p w:rsidR="002D2B8E" w:rsidRPr="00CB1F3E" w:rsidP="002D2B8E">
      <w:r w:rsidRPr="002D2B8E">
        <w:t xml:space="preserve">28 </w:t>
      </w:r>
      <w:r>
        <w:t xml:space="preserve">мая </w:t>
      </w:r>
      <w:r w:rsidRPr="00CB1F3E">
        <w:t>201</w:t>
      </w:r>
      <w:r>
        <w:t>9</w:t>
      </w:r>
      <w:r w:rsidRPr="00CB1F3E">
        <w:t xml:space="preserve"> года                         </w:t>
      </w:r>
      <w:r w:rsidRPr="00CB1F3E">
        <w:tab/>
      </w:r>
      <w:r w:rsidRPr="00CB1F3E">
        <w:tab/>
      </w:r>
      <w:r w:rsidRPr="00CB1F3E">
        <w:tab/>
        <w:t xml:space="preserve">                                </w:t>
      </w:r>
      <w:r>
        <w:t xml:space="preserve">                         </w:t>
      </w:r>
      <w:r w:rsidRPr="00CB1F3E">
        <w:t>г. Керчь</w:t>
      </w:r>
    </w:p>
    <w:p w:rsidR="002D2B8E" w:rsidRPr="00CB1F3E" w:rsidP="002D2B8E">
      <w:pPr>
        <w:ind w:firstLine="708"/>
      </w:pPr>
    </w:p>
    <w:p w:rsidR="002D2B8E" w:rsidRPr="00CB1F3E" w:rsidP="002D2B8E">
      <w:pPr>
        <w:ind w:firstLine="708"/>
        <w:jc w:val="both"/>
      </w:pPr>
      <w:r w:rsidRPr="00CB1F3E">
        <w:t>Мировой судья судебного участка № 51 Керченского судебного района (городской округ Керчь) Республики Крым, по адресу:</w:t>
      </w:r>
      <w:r>
        <w:t xml:space="preserve"> 298312,</w:t>
      </w:r>
      <w:r w:rsidRPr="00CB1F3E">
        <w:t xml:space="preserve"> </w:t>
      </w:r>
      <w:r>
        <w:t xml:space="preserve">Республика Крым, </w:t>
      </w:r>
      <w:r w:rsidRPr="00CB1F3E">
        <w:t>г. Керчь, ул. Фурманова, Урюпина С.С.,</w:t>
      </w:r>
    </w:p>
    <w:p w:rsidR="002D2B8E" w:rsidRPr="00CB1F3E" w:rsidP="002D2B8E">
      <w:pPr>
        <w:ind w:firstLine="540"/>
        <w:jc w:val="both"/>
      </w:pPr>
      <w:r>
        <w:t xml:space="preserve">в отсутствие </w:t>
      </w:r>
      <w:r w:rsidRPr="00CB1F3E">
        <w:t xml:space="preserve">лица привлекаемого к административной ответственности,  </w:t>
      </w:r>
    </w:p>
    <w:p w:rsidR="002D2B8E" w:rsidP="002D2B8E">
      <w:pPr>
        <w:autoSpaceDE w:val="0"/>
        <w:autoSpaceDN w:val="0"/>
        <w:adjustRightInd w:val="0"/>
        <w:ind w:firstLine="540"/>
        <w:jc w:val="both"/>
        <w:outlineLvl w:val="2"/>
      </w:pPr>
      <w:r w:rsidRPr="00CB1F3E">
        <w:t>рассмотрев в судебном заседании административное дело</w:t>
      </w:r>
      <w:r>
        <w:t>,</w:t>
      </w:r>
      <w:r w:rsidRPr="00CB1F3E">
        <w:t xml:space="preserve"> </w:t>
      </w:r>
      <w:r>
        <w:t xml:space="preserve">поступившее из ОНД по городу Керчь УНД и </w:t>
      </w:r>
      <w:r>
        <w:t>ПР</w:t>
      </w:r>
      <w:r>
        <w:t xml:space="preserve"> ГУ МЧС России по Республике Крым, </w:t>
      </w:r>
      <w:r w:rsidRPr="00CB1F3E">
        <w:t xml:space="preserve">в отношении: </w:t>
      </w:r>
    </w:p>
    <w:p w:rsidR="002D2B8E" w:rsidP="00766394">
      <w:pPr>
        <w:autoSpaceDE w:val="0"/>
        <w:autoSpaceDN w:val="0"/>
        <w:adjustRightInd w:val="0"/>
        <w:ind w:left="2124"/>
        <w:jc w:val="both"/>
        <w:outlineLvl w:val="2"/>
        <w:rPr>
          <w:iCs/>
        </w:rPr>
      </w:pPr>
      <w:r>
        <w:rPr>
          <w:b/>
        </w:rPr>
        <w:t>Осадчука</w:t>
      </w:r>
      <w:r>
        <w:rPr>
          <w:b/>
        </w:rPr>
        <w:t xml:space="preserve"> </w:t>
      </w:r>
      <w:r w:rsidR="00661FE8">
        <w:rPr>
          <w:b/>
        </w:rPr>
        <w:t>Е.Е.</w:t>
      </w:r>
      <w:r>
        <w:t xml:space="preserve">, </w:t>
      </w:r>
      <w:r w:rsidR="00661FE8">
        <w:t>/изъято/</w:t>
      </w:r>
      <w:r>
        <w:t xml:space="preserve"> </w:t>
      </w:r>
      <w:r w:rsidRPr="00CB1F3E">
        <w:t xml:space="preserve">года рождения, уроженца </w:t>
      </w:r>
      <w:r w:rsidR="00766394">
        <w:t>/изъято/</w:t>
      </w:r>
      <w:r w:rsidR="00766394">
        <w:t xml:space="preserve"> </w:t>
      </w:r>
      <w:r w:rsidR="00D6747A">
        <w:t>,</w:t>
      </w:r>
      <w:r w:rsidR="00D6747A">
        <w:t xml:space="preserve"> </w:t>
      </w:r>
      <w:r w:rsidRPr="00CB1F3E">
        <w:rPr>
          <w:iCs/>
        </w:rPr>
        <w:t xml:space="preserve">гражданина </w:t>
      </w:r>
      <w:r w:rsidR="00766394">
        <w:t xml:space="preserve">/изъято/ </w:t>
      </w:r>
      <w:r w:rsidRPr="00CB1F3E">
        <w:rPr>
          <w:iCs/>
        </w:rPr>
        <w:t xml:space="preserve">, </w:t>
      </w:r>
      <w:r w:rsidR="00766394">
        <w:t xml:space="preserve">/изъято/ </w:t>
      </w:r>
      <w:r w:rsidRPr="00CB1F3E">
        <w:rPr>
          <w:iCs/>
        </w:rPr>
        <w:t xml:space="preserve">, </w:t>
      </w:r>
      <w:r w:rsidR="00766394">
        <w:t xml:space="preserve">/изъято/ </w:t>
      </w:r>
      <w:r>
        <w:rPr>
          <w:iCs/>
        </w:rPr>
        <w:t xml:space="preserve">, </w:t>
      </w:r>
      <w:r w:rsidR="00766394">
        <w:t xml:space="preserve">/изъято/ </w:t>
      </w:r>
      <w:r>
        <w:rPr>
          <w:iCs/>
        </w:rPr>
        <w:t>, заре</w:t>
      </w:r>
      <w:r w:rsidRPr="00CB1F3E">
        <w:rPr>
          <w:iCs/>
        </w:rPr>
        <w:t xml:space="preserve">гистрированного по адресу: </w:t>
      </w:r>
      <w:r w:rsidR="00766394">
        <w:t xml:space="preserve">/изъято/ </w:t>
      </w:r>
    </w:p>
    <w:p w:rsidR="002D2B8E" w:rsidRPr="00CB1F3E" w:rsidP="002D2B8E">
      <w:pPr>
        <w:autoSpaceDE w:val="0"/>
        <w:autoSpaceDN w:val="0"/>
        <w:adjustRightInd w:val="0"/>
        <w:jc w:val="both"/>
        <w:outlineLvl w:val="2"/>
        <w:rPr>
          <w:b/>
          <w:bCs/>
          <w:iCs/>
        </w:rPr>
      </w:pPr>
      <w:r w:rsidRPr="00CB1F3E">
        <w:rPr>
          <w:iCs/>
        </w:rPr>
        <w:t xml:space="preserve"> </w:t>
      </w:r>
      <w:r w:rsidRPr="00CB1F3E">
        <w:rPr>
          <w:iCs/>
        </w:rPr>
        <w:t>привлекаемого</w:t>
      </w:r>
      <w:r w:rsidRPr="00CB1F3E">
        <w:rPr>
          <w:iCs/>
        </w:rPr>
        <w:t xml:space="preserve"> к административной ответственности по ч.1 ст. </w:t>
      </w:r>
      <w:r>
        <w:rPr>
          <w:iCs/>
        </w:rPr>
        <w:t>20.6</w:t>
      </w:r>
      <w:r w:rsidRPr="00CB1F3E">
        <w:rPr>
          <w:iCs/>
        </w:rPr>
        <w:t>. Кодекса Р</w:t>
      </w:r>
      <w:r>
        <w:rPr>
          <w:iCs/>
        </w:rPr>
        <w:t xml:space="preserve">оссийской Федерации об административных правонарушениях (далее </w:t>
      </w:r>
      <w:r>
        <w:rPr>
          <w:iCs/>
        </w:rPr>
        <w:t>КоАП</w:t>
      </w:r>
      <w:r>
        <w:rPr>
          <w:iCs/>
        </w:rPr>
        <w:t xml:space="preserve"> РФ),</w:t>
      </w:r>
    </w:p>
    <w:p w:rsidR="002D2B8E" w:rsidRPr="00CB1F3E" w:rsidP="002D2B8E">
      <w:pPr>
        <w:jc w:val="center"/>
        <w:rPr>
          <w:b/>
          <w:bCs/>
        </w:rPr>
      </w:pPr>
    </w:p>
    <w:p w:rsidR="002D2B8E" w:rsidP="002D2B8E">
      <w:pPr>
        <w:jc w:val="center"/>
        <w:rPr>
          <w:b/>
          <w:bCs/>
        </w:rPr>
      </w:pPr>
      <w:r w:rsidRPr="00CB1F3E">
        <w:rPr>
          <w:b/>
          <w:bCs/>
        </w:rPr>
        <w:t>УСТАНОВИЛ:</w:t>
      </w:r>
    </w:p>
    <w:p w:rsidR="002D2B8E" w:rsidRPr="00CB1F3E" w:rsidP="002D2B8E">
      <w:pPr>
        <w:jc w:val="center"/>
        <w:rPr>
          <w:b/>
          <w:bCs/>
        </w:rPr>
      </w:pPr>
    </w:p>
    <w:p w:rsidR="002D2B8E" w:rsidRPr="00CB1F3E" w:rsidP="002D2B8E">
      <w:pPr>
        <w:ind w:firstLine="709"/>
        <w:jc w:val="both"/>
      </w:pPr>
      <w:r>
        <w:t>Осадчук</w:t>
      </w:r>
      <w:r>
        <w:t xml:space="preserve"> Е.Е. </w:t>
      </w:r>
      <w:r w:rsidRPr="00CB1F3E">
        <w:t xml:space="preserve">привлекается к административной ответственности по </w:t>
      </w:r>
      <w:r w:rsidRPr="00CB1F3E">
        <w:t>ч</w:t>
      </w:r>
      <w:r w:rsidRPr="00CB1F3E">
        <w:t xml:space="preserve">.1 ст. </w:t>
      </w:r>
      <w:r>
        <w:t>20.6</w:t>
      </w:r>
      <w:r w:rsidRPr="00CB1F3E">
        <w:t xml:space="preserve">. </w:t>
      </w:r>
      <w:r>
        <w:rPr>
          <w:iCs/>
        </w:rPr>
        <w:t>КоАП</w:t>
      </w:r>
      <w:r>
        <w:rPr>
          <w:iCs/>
        </w:rPr>
        <w:t xml:space="preserve"> РФ</w:t>
      </w:r>
      <w:r w:rsidRPr="00CB1F3E">
        <w:t>.</w:t>
      </w:r>
    </w:p>
    <w:p w:rsidR="002D2B8E" w:rsidP="002D2B8E">
      <w:pPr>
        <w:ind w:firstLine="709"/>
        <w:jc w:val="both"/>
      </w:pPr>
      <w:r w:rsidRPr="00CB1F3E">
        <w:t xml:space="preserve"> Согласно протокол</w:t>
      </w:r>
      <w:r>
        <w:t>у</w:t>
      </w:r>
      <w:r w:rsidRPr="00CB1F3E">
        <w:t xml:space="preserve"> об административном правонарушении </w:t>
      </w:r>
      <w:r>
        <w:t>№</w:t>
      </w:r>
      <w:r w:rsidR="00766394">
        <w:t xml:space="preserve">/изъято/ </w:t>
      </w:r>
      <w:r w:rsidRPr="00CB1F3E">
        <w:t xml:space="preserve">от </w:t>
      </w:r>
      <w:r>
        <w:t>22.03.2019 года (</w:t>
      </w:r>
      <w:r>
        <w:t>л</w:t>
      </w:r>
      <w:r>
        <w:t>.д. 2-3</w:t>
      </w:r>
      <w:r w:rsidRPr="00CB1F3E">
        <w:t xml:space="preserve">) </w:t>
      </w:r>
      <w:r>
        <w:t xml:space="preserve">22.04.2019 года в 12 часов 00 при проведении внеплановой проверки по адресу регистрации юридического лица </w:t>
      </w:r>
      <w:r w:rsidR="00766394">
        <w:t xml:space="preserve">/изъято/ </w:t>
      </w:r>
      <w:r>
        <w:t xml:space="preserve"> «</w:t>
      </w:r>
      <w:r w:rsidR="00766394">
        <w:t xml:space="preserve">/изъято/ </w:t>
      </w:r>
      <w:r>
        <w:t xml:space="preserve">», должностное лицо </w:t>
      </w:r>
      <w:r w:rsidR="00766394">
        <w:t xml:space="preserve">/изъято/ </w:t>
      </w:r>
      <w:r>
        <w:t>Осадчук</w:t>
      </w:r>
      <w:r>
        <w:t xml:space="preserve"> Е.Е., будучи ответственным за соблюдение правил, законов и норм ГО и ЧС, допустил  нарушения:</w:t>
      </w:r>
    </w:p>
    <w:p w:rsidR="002D2B8E" w:rsidP="002D2B8E">
      <w:pPr>
        <w:ind w:firstLine="709"/>
        <w:jc w:val="both"/>
      </w:pPr>
      <w:r>
        <w:t>1/организацией не создан координационный орган государственной системы предупреждения и ликвидации чрезвычайных ситуаций – комиссия по предупреждению и ликвидации чрезвычайных ситуаций и обеспечению пожарной безопасности, чем нарушены  требования ст. 4 ФЗ РФ  от 21.12.1994 года № 68-ФЗ «О защите населения и территорий от чрезвычайных ситуаций природного и техногенного характера», п.13,14  «Положения о единой государственной системе предупреждения и ликвидации чрезвычайных ситуаций» утв</w:t>
      </w:r>
      <w:r>
        <w:t xml:space="preserve">. Постановлением Правительства РФ от 30.12.2003 года № 794; </w:t>
      </w:r>
      <w:r>
        <w:t>п</w:t>
      </w:r>
      <w:r>
        <w:t xml:space="preserve">,2,3,6,7,8 Постановления Правительства РФ № 794 от 30.12.2003 года «О единой государственной системе предупреждения и ликвидации чрезвычайных ситуаций», п. 48 Приказа МЧС РФ от 28.02.2003 года № 105 «Об утверждении требований по предупреждению чрезвычайных ситуаций на потенциально опасных объектах и объектах жизнеобеспечения» зарегистрированного в Минюсте РФ 20.03.2003 года № 4291; </w:t>
      </w:r>
    </w:p>
    <w:p w:rsidR="002D2B8E" w:rsidP="002D2B8E">
      <w:pPr>
        <w:ind w:firstLine="709"/>
        <w:jc w:val="both"/>
      </w:pPr>
      <w:r>
        <w:t>2/ организацией не созданы и не прошли аттестацию специально подготовленные силы и средства (НАСФ) предназначенные и выделяемые (привлекаемые) для предупреждения и ликвидации чрезвычайных ситуаций, чем нарушены п. «в» ст. 14 ФЗ РФ  от 21.12.1994 года № 68-ФЗ «О защите населения и территорий от чрезвычайных ситуаций природного и техногенного характера»,  ст.ст. ст. ст. 7-10, 13 ФЗ РФ от 22.08.1995 года № 151-ФЗ</w:t>
      </w:r>
      <w:r>
        <w:t xml:space="preserve"> «Об аварийно-спасательных службах и статусе спасателей»; п. 13,14 Положения о единой государственной системе; п.п. п.2, 4, 6, 10, 14-16, 19-21 Порядка создания нештатных аварийно-спасательных формирований, утвержденного приказом МЧС от 23.12.2005 № 999;  </w:t>
      </w:r>
    </w:p>
    <w:p w:rsidR="002D2B8E" w:rsidP="002D2B8E">
      <w:pPr>
        <w:ind w:firstLine="709"/>
        <w:jc w:val="both"/>
      </w:pPr>
      <w:r>
        <w:t xml:space="preserve">3/ в организации отсутствует локальная система оповещения о чрезвычайных ситуациях, чем нарушены требования ст. 14 ФЗ РФ  от 21.12.1994 года № 68-ФЗ «О защите населения и территорий от чрезвычайных ситуаций природного и техногенного </w:t>
      </w:r>
      <w:r>
        <w:t>характера», Приказ МЧС РФ от 28.02.2003 года № 105 «Об утверждении требований по предупреждению чрезвычайных ситуаций на потенциально опасных объектах и объектах жизнеобеспечения» зарегистрированного в Минюсте РФ 20.03.2003 года</w:t>
      </w:r>
      <w:r>
        <w:t xml:space="preserve"> № 4291; Приказ МЧС РФ № 422, </w:t>
      </w:r>
      <w:r>
        <w:t>Мининформсвязи</w:t>
      </w:r>
      <w:r>
        <w:t xml:space="preserve"> РФ №90, Минкультуры РФ № 376 от 25.07.2006 года «Об утверждении Положения о системах оповещения населения»;</w:t>
      </w:r>
    </w:p>
    <w:p w:rsidR="002D2B8E" w:rsidP="002D2B8E">
      <w:pPr>
        <w:ind w:firstLine="709"/>
        <w:jc w:val="both"/>
      </w:pPr>
      <w:r>
        <w:t>4/в организации отсутствует номенклатура и не определен необходимый объем средств индивидуальной защиты (далее СИЗ) для работников организации, чем нарушен п. «ж»  ст. 14 ФЗ РФ  от 21.12.1994 года № 68-ФЗ «О защите населения и территорий от чрезвычайных ситуаций природного и техногенного характера»</w:t>
      </w:r>
      <w:r>
        <w:t>,п</w:t>
      </w:r>
      <w:r>
        <w:t>одпункты 2, 3 Порядка создания и использования резервов; подпункты 2, 6, 7, 9, 11, 12, 17-19 Положения об организации обеспечения населения средствами индивидуальной защиты, утвержденного приказом Министерства РФ по делам гражданской обороны, чрезвычайным ситуациям и ликвидации последствий стихийных бедствий от 01.10.2014 года № 543;</w:t>
      </w:r>
    </w:p>
    <w:p w:rsidR="002D2B8E" w:rsidP="002D2B8E">
      <w:pPr>
        <w:ind w:firstLine="709"/>
        <w:jc w:val="both"/>
      </w:pPr>
      <w:r>
        <w:t>5/ не пройдена подготовка в области защиты от ЧС руководителем организации и работниками состава органов управления РСЧС, чем нарушены требования п. «в» ст. 14 ФЗ РФ  от 21.12.1994 года № 68-ФЗ «О защите населения и территорий от чрезвычайных ситуаций природного и техногенного характера», подпункт «г» п.2 Постановления Правительства РФ № 547 от 04.09.2003 года « Об утверждении положения о подготовке населения в</w:t>
      </w:r>
      <w:r>
        <w:t xml:space="preserve"> области защиты от чрезвычайных ситуаций природного и техногенного характера», п. 61, 62, 63 приказа МЧС России от 28.02.2003 года № 105</w:t>
      </w:r>
      <w:r>
        <w:t xml:space="preserve"> №О</w:t>
      </w:r>
      <w:r>
        <w:t xml:space="preserve">б утверждении требований по предупреждению чрезвычайных ситуаций на потенциально опасных объектах и объектах жизнеобеспечения», зарегистрированного в Минюсте РФ 20.03.2003 года № 4291. </w:t>
      </w:r>
    </w:p>
    <w:p w:rsidR="002D2B8E" w:rsidRPr="00CB1F3E" w:rsidP="002D2B8E">
      <w:pPr>
        <w:ind w:firstLine="709"/>
        <w:jc w:val="both"/>
      </w:pPr>
      <w:r w:rsidRPr="00CB1F3E">
        <w:t xml:space="preserve">Копию протокола </w:t>
      </w:r>
      <w:r>
        <w:t>Осадчук</w:t>
      </w:r>
      <w:r>
        <w:t xml:space="preserve"> Е.Е. </w:t>
      </w:r>
      <w:r w:rsidRPr="00CB1F3E">
        <w:t xml:space="preserve">получил лично, никаких замечаний или возражений  </w:t>
      </w:r>
      <w:r>
        <w:t xml:space="preserve">не </w:t>
      </w:r>
      <w:r w:rsidRPr="00CB1F3E">
        <w:t>имел</w:t>
      </w:r>
      <w:r>
        <w:t>.</w:t>
      </w:r>
      <w:r w:rsidRPr="00CB1F3E">
        <w:t xml:space="preserve"> </w:t>
      </w:r>
    </w:p>
    <w:p w:rsidR="008A6C05" w:rsidP="002D2B8E">
      <w:pPr>
        <w:ind w:firstLine="709"/>
        <w:jc w:val="both"/>
      </w:pPr>
      <w:r w:rsidRPr="0059455B">
        <w:t xml:space="preserve">В судебное заседание </w:t>
      </w:r>
      <w:r w:rsidRPr="0059455B">
        <w:t>Осадчук</w:t>
      </w:r>
      <w:r w:rsidRPr="0059455B">
        <w:t xml:space="preserve"> Е.Е., не явился.</w:t>
      </w:r>
    </w:p>
    <w:p w:rsidR="002D2B8E" w:rsidRPr="0059455B" w:rsidP="002D2B8E">
      <w:pPr>
        <w:ind w:firstLine="709"/>
        <w:jc w:val="both"/>
      </w:pPr>
      <w:r>
        <w:t>В адрес суда возвратились судебные повестки (</w:t>
      </w:r>
      <w:r>
        <w:t>л</w:t>
      </w:r>
      <w:r>
        <w:t>.д. 21-27; 31-34) с пометками почтового отделения «за истечением сроков хранения».</w:t>
      </w:r>
    </w:p>
    <w:p w:rsidR="002D2B8E" w:rsidRPr="0059455B" w:rsidP="002D2B8E">
      <w:pPr>
        <w:widowControl w:val="0"/>
        <w:autoSpaceDE w:val="0"/>
        <w:autoSpaceDN w:val="0"/>
        <w:adjustRightInd w:val="0"/>
        <w:ind w:firstLine="540"/>
        <w:jc w:val="both"/>
      </w:pPr>
      <w:r w:rsidRPr="0059455B">
        <w:t xml:space="preserve">Согласно абзацу 2 пункта 6 </w:t>
      </w:r>
      <w:r>
        <w:fldChar w:fldCharType="begin"/>
      </w:r>
      <w:r>
        <w:instrText xml:space="preserve"> HYPERLINK "consultantplus://offline/ref=AF67FEA176AA9C3937861F7E56269EF41B6B712BE32D4587E9E8BD00404C2BED516EFE9F824ABF56G346K" </w:instrText>
      </w:r>
      <w:r>
        <w:fldChar w:fldCharType="separate"/>
      </w:r>
      <w:r w:rsidRPr="0059455B">
        <w:rPr>
          <w:rStyle w:val="Hyperlink"/>
          <w:u w:val="none"/>
        </w:rPr>
        <w:t>Постановления</w:t>
      </w:r>
      <w:r>
        <w:fldChar w:fldCharType="end"/>
      </w:r>
      <w:r w:rsidRPr="0059455B">
        <w:t xml:space="preserve"> Пленума Верховного Суда РФ от 19.12.2013 N 40,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</w:t>
      </w:r>
      <w:r w:rsidRPr="0059455B">
        <w:t xml:space="preserve">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59455B" w:rsidP="0059455B">
      <w:pPr>
        <w:ind w:firstLine="708"/>
        <w:jc w:val="both"/>
      </w:pPr>
      <w:r>
        <w:t>При таких обстоятельствах, суд признает явку лица, привлекаемого к административной ответственности не обязательной, а материалы достаточными для рассмотрения дела по существу.</w:t>
      </w:r>
    </w:p>
    <w:p w:rsidR="002D2B8E" w:rsidRPr="005849EE" w:rsidP="002D2B8E">
      <w:pPr>
        <w:ind w:firstLine="709"/>
        <w:jc w:val="both"/>
      </w:pPr>
      <w:r w:rsidRPr="005849EE">
        <w:t>И</w:t>
      </w:r>
      <w:r w:rsidRPr="005849EE">
        <w:t xml:space="preserve">зучив материалы дела в их совокупности, суд приходит к выводу, что вина </w:t>
      </w:r>
      <w:r w:rsidRPr="005849EE">
        <w:t>Осадчук</w:t>
      </w:r>
      <w:r w:rsidRPr="005849EE">
        <w:t>а</w:t>
      </w:r>
      <w:r w:rsidRPr="005849EE">
        <w:t xml:space="preserve"> Е.Е.</w:t>
      </w:r>
      <w:r w:rsidRPr="005849EE">
        <w:t xml:space="preserve"> </w:t>
      </w:r>
      <w:r w:rsidRPr="005849EE">
        <w:t xml:space="preserve">в совершении административного правонарушения предусмотренного </w:t>
      </w:r>
      <w:r w:rsidRPr="005849EE">
        <w:t>ч</w:t>
      </w:r>
      <w:r w:rsidRPr="005849EE">
        <w:t>.1 ст. 20.</w:t>
      </w:r>
      <w:r w:rsidRPr="005849EE">
        <w:t>6</w:t>
      </w:r>
      <w:r w:rsidRPr="005849EE">
        <w:t xml:space="preserve"> </w:t>
      </w:r>
      <w:r w:rsidRPr="005849EE">
        <w:rPr>
          <w:iCs/>
        </w:rPr>
        <w:t>КоАП</w:t>
      </w:r>
      <w:r w:rsidRPr="005849EE">
        <w:rPr>
          <w:iCs/>
        </w:rPr>
        <w:t xml:space="preserve"> РФ</w:t>
      </w:r>
      <w:r w:rsidRPr="005849EE">
        <w:t xml:space="preserve">, полностью доказана материалами дела. </w:t>
      </w:r>
    </w:p>
    <w:p w:rsidR="005849EE" w:rsidP="0059455B">
      <w:pPr>
        <w:ind w:firstLine="540"/>
        <w:jc w:val="both"/>
        <w:rPr>
          <w:color w:val="000000"/>
          <w:shd w:val="clear" w:color="auto" w:fill="FFFFFF"/>
        </w:rPr>
      </w:pPr>
      <w:r w:rsidRPr="005849EE">
        <w:rPr>
          <w:color w:val="000000"/>
          <w:shd w:val="clear" w:color="auto" w:fill="FFFFFF"/>
        </w:rPr>
        <w:t xml:space="preserve">Санкцией </w:t>
      </w:r>
      <w:r w:rsidRPr="005849EE" w:rsidR="002D2B8E">
        <w:rPr>
          <w:color w:val="000000"/>
          <w:shd w:val="clear" w:color="auto" w:fill="FFFFFF"/>
        </w:rPr>
        <w:t>ч</w:t>
      </w:r>
      <w:r w:rsidRPr="005849EE" w:rsidR="002D2B8E">
        <w:rPr>
          <w:color w:val="000000"/>
          <w:shd w:val="clear" w:color="auto" w:fill="FFFFFF"/>
        </w:rPr>
        <w:t>.</w:t>
      </w:r>
      <w:r w:rsidRPr="005849EE">
        <w:rPr>
          <w:color w:val="000000"/>
          <w:shd w:val="clear" w:color="auto" w:fill="FFFFFF"/>
        </w:rPr>
        <w:t>1</w:t>
      </w:r>
      <w:r w:rsidRPr="005849EE" w:rsidR="002D2B8E">
        <w:rPr>
          <w:color w:val="000000"/>
          <w:shd w:val="clear" w:color="auto" w:fill="FFFFFF"/>
        </w:rPr>
        <w:t xml:space="preserve"> ст.</w:t>
      </w:r>
      <w:r>
        <w:fldChar w:fldCharType="begin"/>
      </w:r>
      <w:r>
        <w:instrText xml:space="preserve"> HYPERLINK "https://sudact.ru/law/koap/razdel-ii/glava-20/statia-20.6/" \o 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20.6. Невыполнение требований норм и правил по предупреждению и ликвидации чрезвычайных ситуаций" \t "_blank" </w:instrText>
      </w:r>
      <w:r>
        <w:fldChar w:fldCharType="separate"/>
      </w:r>
      <w:r w:rsidRPr="005849EE" w:rsidR="002D2B8E">
        <w:rPr>
          <w:rStyle w:val="Hyperlink"/>
          <w:color w:val="8859A8"/>
          <w:u w:val="none"/>
          <w:bdr w:val="none" w:sz="0" w:space="0" w:color="auto" w:frame="1"/>
        </w:rPr>
        <w:t xml:space="preserve">20.6 </w:t>
      </w:r>
      <w:r w:rsidRPr="005849EE" w:rsidR="002D2B8E">
        <w:rPr>
          <w:rStyle w:val="Hyperlink"/>
          <w:color w:val="8859A8"/>
          <w:u w:val="none"/>
          <w:bdr w:val="none" w:sz="0" w:space="0" w:color="auto" w:frame="1"/>
        </w:rPr>
        <w:t>КоАП</w:t>
      </w:r>
      <w:r>
        <w:fldChar w:fldCharType="end"/>
      </w:r>
      <w:r w:rsidRPr="005849EE" w:rsidR="002D2B8E">
        <w:rPr>
          <w:color w:val="000000"/>
          <w:shd w:val="clear" w:color="auto" w:fill="FFFFFF"/>
        </w:rPr>
        <w:t> РФ,</w:t>
      </w:r>
      <w:r w:rsidRPr="005849EE">
        <w:rPr>
          <w:color w:val="000000"/>
          <w:shd w:val="clear" w:color="auto" w:fill="FFFFFF"/>
        </w:rPr>
        <w:t xml:space="preserve"> предусмотрена административная ответственность для должностных лиц за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характера, а равно невыполнение требований норм и правил по предупреждению аварий и катастроф на объектах производственного или социального назначения</w:t>
      </w:r>
      <w:r w:rsidRPr="005849EE">
        <w:rPr>
          <w:color w:val="000000"/>
          <w:shd w:val="clear" w:color="auto" w:fill="FFFFFF"/>
        </w:rPr>
        <w:t>.</w:t>
      </w:r>
    </w:p>
    <w:p w:rsidR="008A6C05" w:rsidP="0059455B">
      <w:pPr>
        <w:ind w:firstLine="54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Объектом административного правонарушения является общественные отношения в области обеспечения общественного порядка и общественной безопасности.</w:t>
      </w:r>
    </w:p>
    <w:p w:rsidR="001B4CFB" w:rsidP="0059455B">
      <w:pPr>
        <w:ind w:firstLine="540"/>
        <w:jc w:val="both"/>
        <w:rPr>
          <w:color w:val="000000"/>
          <w:shd w:val="clear" w:color="auto" w:fill="FFFFFF"/>
        </w:rPr>
      </w:pPr>
      <w:r w:rsidRPr="005849EE">
        <w:rPr>
          <w:color w:val="000000"/>
          <w:shd w:val="clear" w:color="auto" w:fill="FFFFFF"/>
        </w:rPr>
        <w:t>В соответствии со ст.</w:t>
      </w:r>
      <w:r>
        <w:rPr>
          <w:color w:val="000000"/>
          <w:shd w:val="clear" w:color="auto" w:fill="FFFFFF"/>
        </w:rPr>
        <w:t xml:space="preserve"> </w:t>
      </w:r>
      <w:r>
        <w:fldChar w:fldCharType="begin"/>
      </w:r>
      <w:r>
        <w:instrText xml:space="preserve"> HYPERLINK "https://sudact.ru/law/koap/razdel-i/glava-2/statia-2.4/" \o 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\t "_blank" </w:instrText>
      </w:r>
      <w:r>
        <w:fldChar w:fldCharType="separate"/>
      </w:r>
      <w:r w:rsidRPr="005849EE">
        <w:rPr>
          <w:rStyle w:val="Hyperlink"/>
          <w:color w:val="8859A8"/>
          <w:u w:val="none"/>
          <w:bdr w:val="none" w:sz="0" w:space="0" w:color="auto" w:frame="1"/>
        </w:rPr>
        <w:t xml:space="preserve">2.4 </w:t>
      </w:r>
      <w:r w:rsidRPr="005849EE">
        <w:rPr>
          <w:rStyle w:val="Hyperlink"/>
          <w:color w:val="8859A8"/>
          <w:u w:val="none"/>
          <w:bdr w:val="none" w:sz="0" w:space="0" w:color="auto" w:frame="1"/>
        </w:rPr>
        <w:t>КоАП</w:t>
      </w:r>
      <w:r>
        <w:fldChar w:fldCharType="end"/>
      </w:r>
      <w:r w:rsidRPr="005849EE">
        <w:rPr>
          <w:color w:val="000000"/>
          <w:shd w:val="clear" w:color="auto" w:fill="FFFFFF"/>
        </w:rPr>
        <w:t> 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5849EE">
        <w:rPr>
          <w:color w:val="000000"/>
        </w:rPr>
        <w:br/>
      </w:r>
      <w:r>
        <w:rPr>
          <w:color w:val="000000"/>
          <w:shd w:val="clear" w:color="auto" w:fill="FFFFFF"/>
        </w:rPr>
        <w:t xml:space="preserve">Согласно Приказа </w:t>
      </w:r>
      <w:r>
        <w:rPr>
          <w:color w:val="000000"/>
          <w:shd w:val="clear" w:color="auto" w:fill="FFFFFF"/>
        </w:rPr>
        <w:t xml:space="preserve">«О создании системы гражданской обороны на </w:t>
      </w:r>
      <w:r w:rsidR="00766394">
        <w:t xml:space="preserve">/изъято/ </w:t>
      </w:r>
      <w:r>
        <w:rPr>
          <w:color w:val="000000"/>
          <w:shd w:val="clear" w:color="auto" w:fill="FFFFFF"/>
        </w:rPr>
        <w:t xml:space="preserve"> и назначении должностных лиц, ответственными за мероприятия ГО» </w:t>
      </w:r>
      <w:r>
        <w:rPr>
          <w:color w:val="000000"/>
          <w:shd w:val="clear" w:color="auto" w:fill="FFFFFF"/>
        </w:rPr>
        <w:t xml:space="preserve">№ </w:t>
      </w:r>
      <w:r w:rsidR="00766394">
        <w:t xml:space="preserve">/изъято/ </w:t>
      </w:r>
      <w:r>
        <w:rPr>
          <w:color w:val="000000"/>
          <w:shd w:val="clear" w:color="auto" w:fill="FFFFFF"/>
        </w:rPr>
        <w:t xml:space="preserve">от 09.02.2016 года </w:t>
      </w:r>
      <w:r>
        <w:rPr>
          <w:color w:val="000000"/>
          <w:shd w:val="clear" w:color="auto" w:fill="FFFFFF"/>
        </w:rPr>
        <w:t>Осадчук</w:t>
      </w:r>
      <w:r>
        <w:rPr>
          <w:color w:val="000000"/>
          <w:shd w:val="clear" w:color="auto" w:fill="FFFFFF"/>
        </w:rPr>
        <w:t xml:space="preserve"> Е.Е. был </w:t>
      </w:r>
      <w:r>
        <w:rPr>
          <w:color w:val="000000"/>
          <w:shd w:val="clear" w:color="auto" w:fill="FFFFFF"/>
        </w:rPr>
        <w:t>назначен</w:t>
      </w:r>
      <w:r>
        <w:rPr>
          <w:color w:val="000000"/>
          <w:shd w:val="clear" w:color="auto" w:fill="FFFFFF"/>
        </w:rPr>
        <w:t xml:space="preserve"> </w:t>
      </w:r>
      <w:r w:rsidR="00766394">
        <w:t xml:space="preserve">/изъято/ </w:t>
      </w:r>
      <w:r>
        <w:rPr>
          <w:color w:val="000000"/>
          <w:shd w:val="clear" w:color="auto" w:fill="FFFFFF"/>
        </w:rPr>
        <w:t xml:space="preserve"> (л.д.10). Кроме того, ранее на основании приказа (распоряжения) о приеме на работу </w:t>
      </w:r>
      <w:r w:rsidR="00766394">
        <w:t>/</w:t>
      </w:r>
      <w:r w:rsidR="00766394">
        <w:t>изъято</w:t>
      </w:r>
      <w:r w:rsidR="00766394">
        <w:t xml:space="preserve">/ </w:t>
      </w:r>
      <w:r>
        <w:rPr>
          <w:color w:val="000000"/>
          <w:shd w:val="clear" w:color="auto" w:fill="FFFFFF"/>
        </w:rPr>
        <w:t xml:space="preserve">  № </w:t>
      </w:r>
      <w:r w:rsidR="00766394">
        <w:t xml:space="preserve">/изъято/ </w:t>
      </w:r>
      <w:r>
        <w:rPr>
          <w:color w:val="000000"/>
          <w:shd w:val="clear" w:color="auto" w:fill="FFFFFF"/>
        </w:rPr>
        <w:t xml:space="preserve">от 15.12.2015 года </w:t>
      </w:r>
      <w:r>
        <w:rPr>
          <w:color w:val="000000"/>
          <w:shd w:val="clear" w:color="auto" w:fill="FFFFFF"/>
        </w:rPr>
        <w:t>Осадчук</w:t>
      </w:r>
      <w:r>
        <w:rPr>
          <w:color w:val="000000"/>
          <w:shd w:val="clear" w:color="auto" w:fill="FFFFFF"/>
        </w:rPr>
        <w:t xml:space="preserve"> Е.Е. был принят на работу в </w:t>
      </w:r>
      <w:r w:rsidR="00766394">
        <w:t xml:space="preserve">/изъято/ </w:t>
      </w:r>
      <w:r>
        <w:rPr>
          <w:color w:val="000000"/>
          <w:shd w:val="clear" w:color="auto" w:fill="FFFFFF"/>
        </w:rPr>
        <w:t>(л.д.9).</w:t>
      </w:r>
    </w:p>
    <w:p w:rsidR="001B4CFB" w:rsidP="0059455B">
      <w:pPr>
        <w:ind w:firstLine="54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Таким образом, из должностных обязанностей лица, привлекаемого к административной ответственности, усматривается, что именно в его обязанности входит контроль и исполнение законов, приказов, положений и т.д. в области ЧС и ГО.</w:t>
      </w:r>
    </w:p>
    <w:p w:rsidR="005849EE" w:rsidP="0059455B">
      <w:pPr>
        <w:ind w:firstLine="540"/>
        <w:jc w:val="both"/>
        <w:rPr>
          <w:color w:val="000000"/>
          <w:shd w:val="clear" w:color="auto" w:fill="FFFFFF"/>
        </w:rPr>
      </w:pPr>
      <w:r w:rsidRPr="005849EE">
        <w:rPr>
          <w:color w:val="000000"/>
          <w:shd w:val="clear" w:color="auto" w:fill="FFFFFF"/>
        </w:rPr>
        <w:t xml:space="preserve">Из материалов дела об административном правонарушении </w:t>
      </w:r>
      <w:r w:rsidR="001B4CFB">
        <w:rPr>
          <w:color w:val="000000"/>
          <w:shd w:val="clear" w:color="auto" w:fill="FFFFFF"/>
        </w:rPr>
        <w:t xml:space="preserve">следует, </w:t>
      </w:r>
      <w:r w:rsidRPr="005849EE">
        <w:rPr>
          <w:color w:val="000000"/>
          <w:shd w:val="clear" w:color="auto" w:fill="FFFFFF"/>
        </w:rPr>
        <w:t xml:space="preserve">что </w:t>
      </w:r>
      <w:r w:rsidRPr="005849EE">
        <w:rPr>
          <w:color w:val="000000"/>
          <w:shd w:val="clear" w:color="auto" w:fill="FFFFFF"/>
        </w:rPr>
        <w:t xml:space="preserve">22.04.2019 года </w:t>
      </w:r>
      <w:r w:rsidRPr="005849EE">
        <w:rPr>
          <w:color w:val="000000"/>
          <w:shd w:val="clear" w:color="auto" w:fill="FFFFFF"/>
        </w:rPr>
        <w:t xml:space="preserve">на основании </w:t>
      </w:r>
      <w:r w:rsidRPr="005849EE">
        <w:rPr>
          <w:color w:val="000000"/>
          <w:shd w:val="clear" w:color="auto" w:fill="FFFFFF"/>
        </w:rPr>
        <w:t xml:space="preserve">Распоряжения (приказа) заместителя начальника отдела надзорной деятельности по г. Керчь управления надзорной деятельности и профилактической работы Главного управления МЧС России по Республике Крым от 29.03.2019 года № </w:t>
      </w:r>
      <w:r w:rsidR="00766394">
        <w:rPr>
          <w:color w:val="000000"/>
          <w:shd w:val="clear" w:color="auto" w:fill="FFFFFF"/>
        </w:rPr>
        <w:t>/изъято/</w:t>
      </w:r>
      <w:r w:rsidRPr="005849EE" w:rsidR="00766394">
        <w:rPr>
          <w:color w:val="000000"/>
          <w:shd w:val="clear" w:color="auto" w:fill="FFFFFF"/>
        </w:rPr>
        <w:t xml:space="preserve"> </w:t>
      </w:r>
      <w:r w:rsidRPr="005849EE">
        <w:rPr>
          <w:color w:val="000000"/>
          <w:shd w:val="clear" w:color="auto" w:fill="FFFFFF"/>
        </w:rPr>
        <w:t xml:space="preserve">(л.д.6-7) </w:t>
      </w:r>
      <w:r w:rsidRPr="005849EE">
        <w:rPr>
          <w:color w:val="000000"/>
          <w:shd w:val="clear" w:color="auto" w:fill="FFFFFF"/>
        </w:rPr>
        <w:t>в</w:t>
      </w:r>
      <w:r w:rsidRPr="005849EE">
        <w:rPr>
          <w:color w:val="000000"/>
          <w:shd w:val="clear" w:color="auto" w:fill="FFFFFF"/>
        </w:rPr>
        <w:t xml:space="preserve"> </w:t>
      </w:r>
      <w:r w:rsidR="00766394">
        <w:rPr>
          <w:color w:val="000000"/>
          <w:shd w:val="clear" w:color="auto" w:fill="FFFFFF"/>
        </w:rPr>
        <w:t>/изъято/</w:t>
      </w:r>
      <w:r w:rsidRPr="005849EE">
        <w:rPr>
          <w:color w:val="000000"/>
          <w:shd w:val="clear" w:color="auto" w:fill="FFFFFF"/>
        </w:rPr>
        <w:t xml:space="preserve"> была проведена плановая выездная проверка.</w:t>
      </w:r>
    </w:p>
    <w:p w:rsidR="008A6C05" w:rsidRPr="005849EE" w:rsidP="0059455B">
      <w:pPr>
        <w:ind w:firstLine="54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О проведении плановой выездной проверки </w:t>
      </w:r>
      <w:r w:rsidR="00766394">
        <w:rPr>
          <w:color w:val="000000"/>
          <w:shd w:val="clear" w:color="auto" w:fill="FFFFFF"/>
        </w:rPr>
        <w:t>/изъято/</w:t>
      </w:r>
      <w:r w:rsidRPr="005849EE" w:rsidR="0076639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было </w:t>
      </w:r>
      <w:r>
        <w:rPr>
          <w:color w:val="000000"/>
          <w:shd w:val="clear" w:color="auto" w:fill="FFFFFF"/>
        </w:rPr>
        <w:t>уедомленно</w:t>
      </w:r>
      <w:r>
        <w:rPr>
          <w:color w:val="000000"/>
          <w:shd w:val="clear" w:color="auto" w:fill="FFFFFF"/>
        </w:rPr>
        <w:t xml:space="preserve"> надлежащим образом, заблаговременно 01.04.2019 года в 10 часов 00 минут (о чем свидетельствует обор</w:t>
      </w:r>
      <w:r w:rsidR="005539DD">
        <w:rPr>
          <w:color w:val="000000"/>
          <w:shd w:val="clear" w:color="auto" w:fill="FFFFFF"/>
        </w:rPr>
        <w:t>о</w:t>
      </w:r>
      <w:r>
        <w:rPr>
          <w:color w:val="000000"/>
          <w:shd w:val="clear" w:color="auto" w:fill="FFFFFF"/>
        </w:rPr>
        <w:t xml:space="preserve">т Распоряжения </w:t>
      </w:r>
      <w:r w:rsidR="005539DD">
        <w:rPr>
          <w:color w:val="000000"/>
          <w:shd w:val="clear" w:color="auto" w:fill="FFFFFF"/>
        </w:rPr>
        <w:t>л</w:t>
      </w:r>
      <w:r>
        <w:rPr>
          <w:color w:val="000000"/>
          <w:shd w:val="clear" w:color="auto" w:fill="FFFFFF"/>
        </w:rPr>
        <w:t>.д.7).</w:t>
      </w:r>
    </w:p>
    <w:p w:rsidR="005849EE" w:rsidRPr="005849EE" w:rsidP="0059455B">
      <w:pPr>
        <w:ind w:firstLine="540"/>
        <w:jc w:val="both"/>
        <w:rPr>
          <w:color w:val="000000"/>
          <w:shd w:val="clear" w:color="auto" w:fill="FFFFFF"/>
        </w:rPr>
      </w:pPr>
      <w:r w:rsidRPr="005849EE">
        <w:rPr>
          <w:color w:val="000000"/>
          <w:shd w:val="clear" w:color="auto" w:fill="FFFFFF"/>
        </w:rPr>
        <w:t>По результатам плановой выездной проверки был составлен акт проверки органом государственного контроля (надзора), органом муниципального контроля юридического лица, индивидуального предпринимателя № 2-ЗНСЧ, в котором были отражены выявленные нарушения</w:t>
      </w:r>
      <w:r w:rsidR="001B4CFB">
        <w:rPr>
          <w:color w:val="000000"/>
          <w:shd w:val="clear" w:color="auto" w:fill="FFFFFF"/>
        </w:rPr>
        <w:t xml:space="preserve">; </w:t>
      </w:r>
      <w:r w:rsidR="001B4CFB">
        <w:t>1/организацией не создан координационный орган государственной системы предупреждения и ликвидации чрезвычайных ситуаций – комиссия по предупреждению и ликвидации чрезвычайных ситуаций и обеспечению пожарной безопасности;</w:t>
      </w:r>
      <w:r w:rsidR="001B4CFB">
        <w:t xml:space="preserve"> </w:t>
      </w:r>
      <w:r w:rsidR="001B4CFB">
        <w:t>2/ организацией не созданы и не прошли аттестацию специально подготовленные силы и средства (НАСФ) предназначенные и выделяемые (привлекаемые) для предупреждения и ликвидации чрезвычайных ситуаций; 3/ в организации отсутствует локальная система оповещения о чрезвычайных ситуациях; 4/в организации отсутствует номенклатура и не определен необходимый объем средств индивидуальной защиты (далее СИЗ) для работников организации;</w:t>
      </w:r>
      <w:r w:rsidR="001B4CFB">
        <w:t xml:space="preserve"> 5/ не пройдена подготовка в области защиты от ЧС руководителем организации и работниками состава органов управления РСЧС</w:t>
      </w:r>
      <w:r w:rsidR="008A6C05">
        <w:t xml:space="preserve"> </w:t>
      </w:r>
      <w:r w:rsidR="008A6C05">
        <w:rPr>
          <w:color w:val="000000"/>
          <w:shd w:val="clear" w:color="auto" w:fill="FFFFFF"/>
        </w:rPr>
        <w:t>(л.д.11-13)</w:t>
      </w:r>
      <w:r w:rsidRPr="005849EE">
        <w:rPr>
          <w:color w:val="000000"/>
          <w:shd w:val="clear" w:color="auto" w:fill="FFFFFF"/>
        </w:rPr>
        <w:t>.</w:t>
      </w:r>
    </w:p>
    <w:p w:rsidR="005849EE" w:rsidRPr="005849EE" w:rsidP="0059455B">
      <w:pPr>
        <w:ind w:firstLine="540"/>
        <w:jc w:val="both"/>
        <w:rPr>
          <w:color w:val="000000"/>
          <w:shd w:val="clear" w:color="auto" w:fill="FFFFFF"/>
        </w:rPr>
      </w:pPr>
      <w:r w:rsidRPr="005849EE">
        <w:rPr>
          <w:color w:val="000000"/>
          <w:shd w:val="clear" w:color="auto" w:fill="FFFFFF"/>
        </w:rPr>
        <w:t xml:space="preserve">В своих письменных объяснениях </w:t>
      </w:r>
      <w:r w:rsidRPr="005849EE">
        <w:rPr>
          <w:color w:val="000000"/>
          <w:shd w:val="clear" w:color="auto" w:fill="FFFFFF"/>
        </w:rPr>
        <w:t>Осадчук</w:t>
      </w:r>
      <w:r w:rsidRPr="005849EE">
        <w:rPr>
          <w:color w:val="000000"/>
          <w:shd w:val="clear" w:color="auto" w:fill="FFFFFF"/>
        </w:rPr>
        <w:t xml:space="preserve"> Е.Е. полностью признал факт выявленных нарушений и указал, что примет все зависящие от него меры для их устранения.</w:t>
      </w:r>
    </w:p>
    <w:p w:rsidR="001B4CFB" w:rsidRPr="001B4CFB" w:rsidP="0059455B">
      <w:pPr>
        <w:ind w:firstLine="540"/>
        <w:jc w:val="both"/>
        <w:rPr>
          <w:color w:val="000000"/>
          <w:shd w:val="clear" w:color="auto" w:fill="FFFFFF"/>
        </w:rPr>
      </w:pPr>
      <w:r w:rsidRPr="001B4CFB">
        <w:rPr>
          <w:color w:val="000000"/>
          <w:shd w:val="clear" w:color="auto" w:fill="FFFFFF"/>
        </w:rPr>
        <w:t>Таким образом, совершенное деяние образует состав административного правонарушения, предусмотренного</w:t>
      </w:r>
      <w:r w:rsidRPr="001B4CFB">
        <w:rPr>
          <w:color w:val="000000"/>
          <w:shd w:val="clear" w:color="auto" w:fill="FFFFFF"/>
        </w:rPr>
        <w:t xml:space="preserve"> </w:t>
      </w:r>
      <w:r w:rsidRPr="001B4CFB">
        <w:rPr>
          <w:color w:val="000000"/>
          <w:shd w:val="clear" w:color="auto" w:fill="FFFFFF"/>
        </w:rPr>
        <w:t>ч</w:t>
      </w:r>
      <w:r w:rsidRPr="001B4CFB">
        <w:rPr>
          <w:color w:val="000000"/>
          <w:shd w:val="clear" w:color="auto" w:fill="FFFFFF"/>
        </w:rPr>
        <w:t xml:space="preserve">.1 ст. 20.6 </w:t>
      </w:r>
      <w:r w:rsidRPr="001B4CFB">
        <w:rPr>
          <w:color w:val="000000"/>
          <w:shd w:val="clear" w:color="auto" w:fill="FFFFFF"/>
        </w:rPr>
        <w:t>КоАП</w:t>
      </w:r>
      <w:r w:rsidRPr="001B4CFB">
        <w:rPr>
          <w:color w:val="000000"/>
          <w:shd w:val="clear" w:color="auto" w:fill="FFFFFF"/>
        </w:rPr>
        <w:t xml:space="preserve"> РФ.</w:t>
      </w:r>
    </w:p>
    <w:p w:rsidR="001B4CFB" w:rsidP="0059455B">
      <w:pPr>
        <w:ind w:firstLine="540"/>
        <w:jc w:val="both"/>
        <w:rPr>
          <w:color w:val="000000"/>
          <w:shd w:val="clear" w:color="auto" w:fill="FFFFFF"/>
        </w:rPr>
      </w:pPr>
      <w:r w:rsidRPr="001B4CFB">
        <w:rPr>
          <w:color w:val="000000"/>
          <w:shd w:val="clear" w:color="auto" w:fill="FFFFFF"/>
        </w:rPr>
        <w:t>Осадчук</w:t>
      </w:r>
      <w:r w:rsidRPr="001B4CFB">
        <w:rPr>
          <w:color w:val="000000"/>
          <w:shd w:val="clear" w:color="auto" w:fill="FFFFFF"/>
        </w:rPr>
        <w:t xml:space="preserve"> Е.Е.</w:t>
      </w:r>
      <w:r w:rsidRPr="001B4CFB" w:rsidR="002D2B8E">
        <w:rPr>
          <w:color w:val="000000"/>
          <w:shd w:val="clear" w:color="auto" w:fill="FFFFFF"/>
        </w:rPr>
        <w:t>, будучи должностным лицом, осуществляющим в данной организации решени</w:t>
      </w:r>
      <w:r w:rsidRPr="001B4CFB">
        <w:rPr>
          <w:color w:val="000000"/>
          <w:shd w:val="clear" w:color="auto" w:fill="FFFFFF"/>
        </w:rPr>
        <w:t>е</w:t>
      </w:r>
      <w:r w:rsidRPr="001B4CFB" w:rsidR="002D2B8E">
        <w:rPr>
          <w:color w:val="000000"/>
          <w:shd w:val="clear" w:color="auto" w:fill="FFFFFF"/>
        </w:rPr>
        <w:t xml:space="preserve"> задач в области гражданской обороны, предупреждения и ликвидации чрезвычайных ситуаций природного и техногенного характера, обоснованно привле</w:t>
      </w:r>
      <w:r w:rsidRPr="001B4CFB">
        <w:rPr>
          <w:color w:val="000000"/>
          <w:shd w:val="clear" w:color="auto" w:fill="FFFFFF"/>
        </w:rPr>
        <w:t>кается</w:t>
      </w:r>
      <w:r w:rsidRPr="001B4CFB" w:rsidR="002D2B8E">
        <w:rPr>
          <w:color w:val="000000"/>
          <w:shd w:val="clear" w:color="auto" w:fill="FFFFFF"/>
        </w:rPr>
        <w:t xml:space="preserve"> к административной ответственности, предусмотренной вышеуказанной нормой </w:t>
      </w:r>
      <w:r w:rsidRPr="001B4CFB" w:rsidR="002D2B8E">
        <w:rPr>
          <w:color w:val="000000"/>
          <w:shd w:val="clear" w:color="auto" w:fill="FFFFFF"/>
        </w:rPr>
        <w:t>КоАП</w:t>
      </w:r>
      <w:r w:rsidRPr="001B4CFB" w:rsidR="002D2B8E">
        <w:rPr>
          <w:color w:val="000000"/>
          <w:shd w:val="clear" w:color="auto" w:fill="FFFFFF"/>
        </w:rPr>
        <w:t xml:space="preserve"> РФ, поскольку не обеспечил готовность сил и средств, предназначенных для ликвидации чрезвычайных ситуаций.</w:t>
      </w:r>
    </w:p>
    <w:p w:rsidR="002D2B8E" w:rsidP="0059455B">
      <w:pPr>
        <w:ind w:firstLine="540"/>
        <w:jc w:val="both"/>
      </w:pPr>
      <w:r>
        <w:t>Оснований для признания собранных по делу доказательств недопустимыми</w:t>
      </w:r>
      <w:r w:rsidR="0059455B">
        <w:t>,</w:t>
      </w:r>
      <w:r>
        <w:t xml:space="preserve"> не имеется, они содержат фактические данные, необходимые для установления обстоятельств, подлежащих выяснению по делу об административном правонарушении и имеющих значение для правильного его разрешения, а также соответствуют требованиям статьи 26.2 </w:t>
      </w:r>
      <w:r>
        <w:t>Ко</w:t>
      </w:r>
      <w:r w:rsidR="0059455B">
        <w:t>АП</w:t>
      </w:r>
      <w:r w:rsidR="0059455B">
        <w:t xml:space="preserve"> РФ</w:t>
      </w:r>
      <w:r>
        <w:t>.</w:t>
      </w:r>
    </w:p>
    <w:p w:rsidR="002D2B8E" w:rsidRPr="00CB1F3E" w:rsidP="002D2B8E">
      <w:pPr>
        <w:autoSpaceDE w:val="0"/>
        <w:autoSpaceDN w:val="0"/>
        <w:adjustRightInd w:val="0"/>
        <w:ind w:firstLine="540"/>
        <w:jc w:val="both"/>
        <w:outlineLvl w:val="2"/>
      </w:pPr>
      <w:r w:rsidRPr="00CB1F3E">
        <w:t xml:space="preserve"> Таким образом, действия </w:t>
      </w:r>
      <w:r w:rsidR="0059455B">
        <w:t>Осадчка</w:t>
      </w:r>
      <w:r w:rsidR="0059455B">
        <w:t xml:space="preserve"> Е.Е. </w:t>
      </w:r>
      <w:r w:rsidRPr="00CB1F3E">
        <w:t xml:space="preserve">по </w:t>
      </w:r>
      <w:r w:rsidRPr="00CB1F3E">
        <w:t>ч</w:t>
      </w:r>
      <w:r w:rsidRPr="00CB1F3E">
        <w:t xml:space="preserve">. 1 ст. </w:t>
      </w:r>
      <w:r>
        <w:t>20.</w:t>
      </w:r>
      <w:r w:rsidR="0059455B">
        <w:t>6</w:t>
      </w:r>
      <w:r w:rsidRPr="00CB1F3E">
        <w:t xml:space="preserve">. </w:t>
      </w:r>
      <w:r>
        <w:rPr>
          <w:iCs/>
        </w:rPr>
        <w:t>КоАП</w:t>
      </w:r>
      <w:r>
        <w:rPr>
          <w:iCs/>
        </w:rPr>
        <w:t xml:space="preserve"> РФ</w:t>
      </w:r>
      <w:r w:rsidRPr="00CB1F3E">
        <w:t>, квалифицированны, верно</w:t>
      </w:r>
      <w:r>
        <w:t>; а его вина полностью доказана</w:t>
      </w:r>
      <w:r w:rsidRPr="00CB1F3E">
        <w:t>.</w:t>
      </w:r>
    </w:p>
    <w:p w:rsidR="002D2B8E" w:rsidRPr="00CB1F3E" w:rsidP="002D2B8E">
      <w:pPr>
        <w:ind w:firstLine="709"/>
        <w:jc w:val="both"/>
      </w:pPr>
      <w:r w:rsidRPr="00CB1F3E">
        <w:t xml:space="preserve">При назначении наказания суд учитывает, характер совершенного правонарушения, личность </w:t>
      </w:r>
      <w:r>
        <w:t>лица, привлекаемого к административной ответственности, е</w:t>
      </w:r>
      <w:r w:rsidRPr="00CB1F3E">
        <w:t xml:space="preserve">го </w:t>
      </w:r>
      <w:r w:rsidRPr="00CB1F3E">
        <w:t xml:space="preserve">имущественное положение, обстоятельства смягчающие и отягчающие административную ответственность. </w:t>
      </w:r>
    </w:p>
    <w:p w:rsidR="002D2B8E" w:rsidRPr="00CB1F3E" w:rsidP="002D2B8E">
      <w:pPr>
        <w:ind w:firstLine="709"/>
        <w:jc w:val="both"/>
      </w:pPr>
      <w:r w:rsidRPr="00CB1F3E">
        <w:t xml:space="preserve">Из данных  о личности </w:t>
      </w:r>
      <w:r>
        <w:t>Осадчук</w:t>
      </w:r>
      <w:r w:rsidR="008A6C05">
        <w:t>а</w:t>
      </w:r>
      <w:r>
        <w:t xml:space="preserve"> Е.Е.</w:t>
      </w:r>
      <w:r w:rsidR="008A6C05">
        <w:t xml:space="preserve">, </w:t>
      </w:r>
      <w:r w:rsidRPr="00CB1F3E">
        <w:t xml:space="preserve">судом установлено, </w:t>
      </w:r>
      <w:r w:rsidR="00E14DDE">
        <w:rPr>
          <w:color w:val="000000"/>
          <w:shd w:val="clear" w:color="auto" w:fill="FFFFFF"/>
        </w:rPr>
        <w:t>/изъято/</w:t>
      </w:r>
      <w:r>
        <w:t xml:space="preserve">, </w:t>
      </w:r>
      <w:r w:rsidRPr="00CB1F3E">
        <w:t xml:space="preserve">иных данных о личности и имущественном положении - суду не представлено. </w:t>
      </w:r>
    </w:p>
    <w:p w:rsidR="002D2B8E" w:rsidRPr="00CB1F3E" w:rsidP="002D2B8E">
      <w:pPr>
        <w:ind w:firstLine="709"/>
        <w:jc w:val="both"/>
      </w:pPr>
      <w:r w:rsidRPr="00CB1F3E">
        <w:t xml:space="preserve">Обстоятельств отягчающих административную ответственность - судом не установлено; к обстоятельствам смягчающим суд относит признание вины, раскаяние в </w:t>
      </w:r>
      <w:r w:rsidRPr="00CB1F3E">
        <w:t>содеянном</w:t>
      </w:r>
      <w:r w:rsidRPr="00CB1F3E">
        <w:t>, совершение административного правонарушения впервые.</w:t>
      </w:r>
    </w:p>
    <w:p w:rsidR="002D2B8E" w:rsidP="002D2B8E">
      <w:pPr>
        <w:ind w:firstLine="709"/>
        <w:jc w:val="both"/>
      </w:pPr>
      <w:r w:rsidRPr="00CB1F3E">
        <w:t>С учетом всех обстоятельств</w:t>
      </w:r>
      <w:r>
        <w:t xml:space="preserve"> дела, личности лица, привлекаемого к административной ответственности</w:t>
      </w:r>
      <w:r w:rsidRPr="00CB1F3E">
        <w:t xml:space="preserve">, суд считает, что наказание необходимо избрать </w:t>
      </w:r>
      <w:r w:rsidR="0059455B">
        <w:t xml:space="preserve">в виде административного штрафа, </w:t>
      </w:r>
      <w:r w:rsidRPr="00CB1F3E">
        <w:t xml:space="preserve">исходя из минимальной санкции </w:t>
      </w:r>
      <w:r>
        <w:t>ч</w:t>
      </w:r>
      <w:r>
        <w:t xml:space="preserve">.1 </w:t>
      </w:r>
      <w:r w:rsidRPr="00CB1F3E">
        <w:t>ст.</w:t>
      </w:r>
      <w:r>
        <w:t>20.</w:t>
      </w:r>
      <w:r w:rsidR="0059455B">
        <w:t>6</w:t>
      </w:r>
      <w:r>
        <w:t>.</w:t>
      </w:r>
      <w:r w:rsidRPr="00CB1F3E">
        <w:t xml:space="preserve"> </w:t>
      </w:r>
      <w:r w:rsidRPr="00CB1F3E">
        <w:t>КоАП</w:t>
      </w:r>
      <w:r w:rsidRPr="00CB1F3E">
        <w:t xml:space="preserve"> РФ</w:t>
      </w:r>
      <w:r>
        <w:t>.</w:t>
      </w:r>
    </w:p>
    <w:p w:rsidR="002D2B8E" w:rsidRPr="00CB1F3E" w:rsidP="002D2B8E">
      <w:pPr>
        <w:ind w:firstLine="709"/>
        <w:jc w:val="both"/>
      </w:pPr>
      <w:r w:rsidRPr="00CB1F3E">
        <w:t xml:space="preserve">На основании изложенного и руководствуясь ст. ст. 4.1.- 4.3; ч.1 ст. </w:t>
      </w:r>
      <w:r>
        <w:t>20.</w:t>
      </w:r>
      <w:r w:rsidR="0059455B">
        <w:t>6</w:t>
      </w:r>
      <w:r w:rsidRPr="00CB1F3E">
        <w:t xml:space="preserve">; 23.1, 29.4-29.7, 29.10, 30.1-30.3 </w:t>
      </w:r>
      <w:r>
        <w:rPr>
          <w:iCs/>
        </w:rPr>
        <w:t>КоАП</w:t>
      </w:r>
      <w:r>
        <w:rPr>
          <w:iCs/>
        </w:rPr>
        <w:t xml:space="preserve"> РФ</w:t>
      </w:r>
      <w:r w:rsidRPr="00CB1F3E">
        <w:t>, суд,</w:t>
      </w:r>
    </w:p>
    <w:p w:rsidR="002D2B8E" w:rsidP="002D2B8E">
      <w:pPr>
        <w:jc w:val="center"/>
        <w:rPr>
          <w:b/>
          <w:bCs/>
        </w:rPr>
      </w:pPr>
    </w:p>
    <w:p w:rsidR="002D2B8E" w:rsidP="002D2B8E">
      <w:pPr>
        <w:jc w:val="center"/>
        <w:rPr>
          <w:b/>
          <w:bCs/>
        </w:rPr>
      </w:pPr>
      <w:r w:rsidRPr="00CB1F3E">
        <w:rPr>
          <w:b/>
          <w:bCs/>
        </w:rPr>
        <w:t>ПОСТАНОВИЛ:</w:t>
      </w:r>
    </w:p>
    <w:p w:rsidR="002D2B8E" w:rsidRPr="00CB1F3E" w:rsidP="002D2B8E">
      <w:pPr>
        <w:jc w:val="center"/>
        <w:rPr>
          <w:b/>
          <w:bCs/>
        </w:rPr>
      </w:pPr>
    </w:p>
    <w:p w:rsidR="002D2B8E" w:rsidRPr="00CB1F3E" w:rsidP="002D2B8E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Осадчука</w:t>
      </w:r>
      <w:r>
        <w:rPr>
          <w:b/>
        </w:rPr>
        <w:t xml:space="preserve"> </w:t>
      </w:r>
      <w:r w:rsidR="00E14DDE">
        <w:rPr>
          <w:b/>
        </w:rPr>
        <w:t>Е.Е.</w:t>
      </w:r>
      <w:r>
        <w:rPr>
          <w:b/>
        </w:rPr>
        <w:t xml:space="preserve"> </w:t>
      </w:r>
      <w:r w:rsidRPr="00CB1F3E">
        <w:t xml:space="preserve">признать виновным в совершении административного правонарушения предусмотренного </w:t>
      </w:r>
      <w:r w:rsidRPr="00CB1F3E">
        <w:t>ч</w:t>
      </w:r>
      <w:r w:rsidRPr="00CB1F3E">
        <w:t xml:space="preserve">.1 ст. </w:t>
      </w:r>
      <w:r>
        <w:t>20.</w:t>
      </w:r>
      <w:r>
        <w:t>6</w:t>
      </w:r>
      <w:r>
        <w:t xml:space="preserve">. </w:t>
      </w:r>
      <w:r>
        <w:rPr>
          <w:iCs/>
        </w:rPr>
        <w:t>Кодекса Российской Федерации об административных правонарушениях</w:t>
      </w:r>
      <w:r>
        <w:t xml:space="preserve"> </w:t>
      </w:r>
      <w:r w:rsidRPr="00CB1F3E">
        <w:t>и назначить ему наказание в виде адми</w:t>
      </w:r>
      <w:r>
        <w:t xml:space="preserve">нистративного штрафа в размере </w:t>
      </w:r>
      <w:r w:rsidR="00E14DDE">
        <w:rPr>
          <w:color w:val="000000"/>
          <w:shd w:val="clear" w:color="auto" w:fill="FFFFFF"/>
        </w:rPr>
        <w:t>/изъято/</w:t>
      </w:r>
      <w:r w:rsidRPr="005849EE" w:rsidR="00E14DDE">
        <w:rPr>
          <w:color w:val="000000"/>
          <w:shd w:val="clear" w:color="auto" w:fill="FFFFFF"/>
        </w:rPr>
        <w:t xml:space="preserve"> </w:t>
      </w:r>
      <w:r w:rsidRPr="00CB1F3E">
        <w:t xml:space="preserve"> (</w:t>
      </w:r>
      <w:r w:rsidR="00E14DDE">
        <w:rPr>
          <w:color w:val="000000"/>
          <w:shd w:val="clear" w:color="auto" w:fill="FFFFFF"/>
        </w:rPr>
        <w:t>/изъято/</w:t>
      </w:r>
      <w:r w:rsidRPr="005849EE" w:rsidR="00E14DDE">
        <w:rPr>
          <w:color w:val="000000"/>
          <w:shd w:val="clear" w:color="auto" w:fill="FFFFFF"/>
        </w:rPr>
        <w:t xml:space="preserve"> </w:t>
      </w:r>
      <w:r w:rsidRPr="00CB1F3E">
        <w:t>)</w:t>
      </w:r>
      <w:r w:rsidRPr="00CB1F3E">
        <w:t xml:space="preserve"> рублей. </w:t>
      </w:r>
    </w:p>
    <w:p w:rsidR="00E14DDE" w:rsidRPr="00E14DDE" w:rsidP="00E14DDE">
      <w:pPr>
        <w:pStyle w:val="Title"/>
        <w:ind w:firstLine="708"/>
        <w:jc w:val="both"/>
        <w:rPr>
          <w:b w:val="0"/>
          <w:color w:val="000000"/>
          <w:shd w:val="clear" w:color="auto" w:fill="FFFFFF"/>
        </w:rPr>
      </w:pPr>
      <w:r w:rsidRPr="00CB1F3E">
        <w:rPr>
          <w:b w:val="0"/>
        </w:rPr>
        <w:t>Штраф необходимо оплатить по реквизитам:</w:t>
      </w:r>
      <w:r w:rsidRPr="00CB1F3E">
        <w:t xml:space="preserve"> </w:t>
      </w:r>
      <w:r w:rsidRPr="00E14DDE">
        <w:rPr>
          <w:b w:val="0"/>
          <w:color w:val="000000"/>
          <w:shd w:val="clear" w:color="auto" w:fill="FFFFFF"/>
        </w:rPr>
        <w:t xml:space="preserve">/изъято/ </w:t>
      </w:r>
    </w:p>
    <w:p w:rsidR="002D2B8E" w:rsidRPr="00E14DDE" w:rsidP="00E14DDE">
      <w:pPr>
        <w:pStyle w:val="Title"/>
        <w:ind w:firstLine="708"/>
        <w:jc w:val="both"/>
        <w:rPr>
          <w:b w:val="0"/>
          <w:lang w:val="uk-UA"/>
        </w:rPr>
      </w:pPr>
      <w:r w:rsidRPr="00E14DDE">
        <w:rPr>
          <w:b w:val="0"/>
        </w:rPr>
        <w:t>Разъяснить, что административный штраф должен быть оплачен лицом, привлеченным к административной ответственности</w:t>
      </w:r>
      <w:r w:rsidRPr="00E14DDE">
        <w:rPr>
          <w:b w:val="0"/>
          <w:color w:val="000000"/>
          <w:lang w:val="uk-UA"/>
        </w:rPr>
        <w:t xml:space="preserve">, не </w:t>
      </w:r>
      <w:r w:rsidRPr="00E14DDE">
        <w:rPr>
          <w:b w:val="0"/>
        </w:rPr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 w:rsidRPr="00E14DDE">
        <w:rPr>
          <w:b w:val="0"/>
        </w:rPr>
        <w:t>КоАП</w:t>
      </w:r>
      <w:r w:rsidRPr="00E14DDE">
        <w:rPr>
          <w:b w:val="0"/>
        </w:rPr>
        <w:t xml:space="preserve"> РФ.</w:t>
      </w:r>
    </w:p>
    <w:p w:rsidR="002D2B8E" w:rsidRPr="00CB1F3E" w:rsidP="002D2B8E">
      <w:pPr>
        <w:ind w:firstLine="708"/>
        <w:jc w:val="both"/>
      </w:pPr>
      <w:r w:rsidRPr="00CB1F3E">
        <w:t>Постановление может быть обжаловано и опротестовано в Керченский городской суд</w:t>
      </w:r>
      <w:r>
        <w:t xml:space="preserve"> Республики Крым</w:t>
      </w:r>
      <w:r w:rsidRPr="00CB1F3E">
        <w:t>, в течение 10 суток, с момента его получения или вручения.</w:t>
      </w:r>
    </w:p>
    <w:p w:rsidR="00E14DDE" w:rsidRPr="00832C90" w:rsidP="00E14DDE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E14DDE" w:rsidRPr="00832C90" w:rsidP="00E14DDE">
      <w:pPr>
        <w:contextualSpacing/>
      </w:pPr>
      <w:r w:rsidRPr="00832C90">
        <w:t>ДЕПЕРСОНИФИКАЦИЮ</w:t>
      </w:r>
    </w:p>
    <w:p w:rsidR="00E14DDE" w:rsidRPr="00832C90" w:rsidP="00E14DDE">
      <w:pPr>
        <w:contextualSpacing/>
      </w:pPr>
      <w:r w:rsidRPr="00832C90">
        <w:t>Лингвистический контроль</w:t>
      </w:r>
    </w:p>
    <w:p w:rsidR="00E14DDE" w:rsidRPr="00832C90" w:rsidP="00E14DDE">
      <w:pPr>
        <w:contextualSpacing/>
      </w:pPr>
      <w:r w:rsidRPr="00832C90">
        <w:t>произвел</w:t>
      </w:r>
    </w:p>
    <w:p w:rsidR="00E14DDE" w:rsidRPr="00832C90" w:rsidP="00E14DDE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E14DDE" w:rsidRPr="00832C90" w:rsidP="00E14DDE">
      <w:pPr>
        <w:contextualSpacing/>
      </w:pPr>
    </w:p>
    <w:p w:rsidR="00E14DDE" w:rsidRPr="00832C90" w:rsidP="00E14DDE">
      <w:pPr>
        <w:contextualSpacing/>
      </w:pPr>
      <w:r w:rsidRPr="00832C90">
        <w:t>СОГЛАСОВАНО</w:t>
      </w:r>
    </w:p>
    <w:p w:rsidR="00E14DDE" w:rsidRPr="00832C90" w:rsidP="00E14DDE">
      <w:pPr>
        <w:contextualSpacing/>
      </w:pPr>
    </w:p>
    <w:p w:rsidR="00E14DDE" w:rsidRPr="00832C90" w:rsidP="00E14DDE">
      <w:pPr>
        <w:contextualSpacing/>
      </w:pPr>
      <w:r w:rsidRPr="00832C90">
        <w:t>Судья_________ С.С. Урюпина</w:t>
      </w:r>
    </w:p>
    <w:p w:rsidR="00E14DDE" w:rsidRPr="00832C90" w:rsidP="00E14DDE">
      <w:pPr>
        <w:contextualSpacing/>
      </w:pPr>
    </w:p>
    <w:p w:rsidR="00E14DDE" w:rsidP="00E14DDE">
      <w:pPr>
        <w:contextualSpacing/>
      </w:pPr>
      <w:r w:rsidRPr="00832C90">
        <w:t>«_</w:t>
      </w:r>
      <w:r>
        <w:t>13</w:t>
      </w:r>
      <w:r w:rsidRPr="00832C90">
        <w:t xml:space="preserve">__» </w:t>
      </w:r>
      <w:r w:rsidRPr="00832C90">
        <w:t>__</w:t>
      </w:r>
      <w:r>
        <w:t>июня</w:t>
      </w:r>
      <w:r w:rsidRPr="00832C90">
        <w:t>__ 201</w:t>
      </w:r>
      <w:r>
        <w:t>9</w:t>
      </w:r>
      <w:r w:rsidRPr="00832C90">
        <w:t xml:space="preserve"> г.</w:t>
      </w:r>
    </w:p>
    <w:p w:rsidR="004E0FF6"/>
    <w:sectPr w:rsidSect="004E0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B8E"/>
    <w:rsid w:val="000178AA"/>
    <w:rsid w:val="001B4CFB"/>
    <w:rsid w:val="002D2B8E"/>
    <w:rsid w:val="00494EBF"/>
    <w:rsid w:val="004E0FF6"/>
    <w:rsid w:val="0052521C"/>
    <w:rsid w:val="005539DD"/>
    <w:rsid w:val="00561BF3"/>
    <w:rsid w:val="005849EE"/>
    <w:rsid w:val="0059455B"/>
    <w:rsid w:val="00661FE8"/>
    <w:rsid w:val="00766394"/>
    <w:rsid w:val="00832C90"/>
    <w:rsid w:val="008A6C05"/>
    <w:rsid w:val="00A83CB2"/>
    <w:rsid w:val="00C00C64"/>
    <w:rsid w:val="00CB1F3E"/>
    <w:rsid w:val="00D6747A"/>
    <w:rsid w:val="00E14D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D2B8E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2D2B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basedOn w:val="DefaultParagraphFont"/>
    <w:semiHidden/>
    <w:unhideWhenUsed/>
    <w:rsid w:val="002D2B8E"/>
    <w:rPr>
      <w:color w:val="0000FF"/>
      <w:u w:val="single"/>
    </w:rPr>
  </w:style>
  <w:style w:type="paragraph" w:customStyle="1" w:styleId="a0">
    <w:name w:val="Обычный текст"/>
    <w:basedOn w:val="Normal"/>
    <w:rsid w:val="002D2B8E"/>
    <w:pPr>
      <w:ind w:firstLine="45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