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D085A" w:rsidRPr="00E917D7" w:rsidP="004D085A">
      <w:pPr>
        <w:pStyle w:val="Title"/>
        <w:jc w:val="right"/>
      </w:pPr>
      <w:r w:rsidRPr="00E917D7">
        <w:t xml:space="preserve">                                         Дело № 5-51-157/2017</w:t>
      </w:r>
    </w:p>
    <w:p w:rsidR="004D085A" w:rsidRPr="00E917D7" w:rsidP="004D085A">
      <w:pPr>
        <w:pStyle w:val="Title"/>
        <w:jc w:val="right"/>
      </w:pPr>
    </w:p>
    <w:p w:rsidR="004D085A" w:rsidRPr="00E917D7" w:rsidP="004D085A">
      <w:pPr>
        <w:pStyle w:val="Title"/>
      </w:pPr>
      <w:r w:rsidRPr="00E917D7">
        <w:t>ПОСТАНОВЛЕНИЕ</w:t>
      </w:r>
    </w:p>
    <w:p w:rsidR="004D085A" w:rsidRPr="00E917D7" w:rsidP="004D085A">
      <w:pPr>
        <w:jc w:val="center"/>
        <w:rPr>
          <w:b/>
        </w:rPr>
      </w:pPr>
      <w:r w:rsidRPr="00E917D7">
        <w:rPr>
          <w:b/>
        </w:rPr>
        <w:t>по делу об административном правонарушении</w:t>
      </w:r>
    </w:p>
    <w:p w:rsidR="004D085A" w:rsidRPr="00E917D7" w:rsidP="004D085A"/>
    <w:p w:rsidR="004D085A" w:rsidRPr="00E917D7" w:rsidP="004D085A">
      <w:r w:rsidRPr="00E917D7">
        <w:t xml:space="preserve">«08» августа </w:t>
      </w:r>
      <w:r w:rsidRPr="00E917D7" w:rsidR="00B368C1">
        <w:t xml:space="preserve">2017 года </w:t>
      </w:r>
      <w:r w:rsidRPr="00E917D7" w:rsidR="00B368C1">
        <w:tab/>
        <w:t xml:space="preserve"> </w:t>
      </w:r>
      <w:r w:rsidRPr="00E917D7">
        <w:t xml:space="preserve">         </w:t>
      </w:r>
      <w:r w:rsidRPr="00E917D7">
        <w:tab/>
      </w:r>
      <w:r w:rsidRPr="00E917D7">
        <w:tab/>
      </w:r>
      <w:r w:rsidRPr="00E917D7">
        <w:tab/>
        <w:t xml:space="preserve">                         </w:t>
      </w:r>
      <w:r w:rsidRPr="00E917D7">
        <w:tab/>
      </w:r>
      <w:r w:rsidRPr="00E917D7">
        <w:tab/>
        <w:t xml:space="preserve">            г. Керчь</w:t>
      </w:r>
    </w:p>
    <w:p w:rsidR="004D085A" w:rsidRPr="00E917D7" w:rsidP="004D085A">
      <w:r w:rsidRPr="00E917D7">
        <w:t xml:space="preserve"> </w:t>
      </w:r>
    </w:p>
    <w:p w:rsidR="004D085A" w:rsidRPr="00E917D7" w:rsidP="004D085A">
      <w:pPr>
        <w:ind w:firstLine="708"/>
        <w:jc w:val="both"/>
      </w:pPr>
      <w:r w:rsidRPr="00E917D7">
        <w:t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</w:t>
      </w:r>
    </w:p>
    <w:p w:rsidR="004D085A" w:rsidRPr="00E917D7" w:rsidP="004D085A">
      <w:pPr>
        <w:ind w:firstLine="708"/>
        <w:jc w:val="both"/>
      </w:pPr>
      <w:r w:rsidRPr="00E917D7">
        <w:t>с участием лица привлекаемого к административной ответственности,</w:t>
      </w:r>
    </w:p>
    <w:p w:rsidR="004D085A" w:rsidRPr="00E917D7" w:rsidP="004D085A">
      <w:pPr>
        <w:ind w:firstLine="708"/>
        <w:jc w:val="both"/>
      </w:pPr>
      <w:r w:rsidRPr="00E917D7">
        <w:t>рассмотрев дело об административном правонарушении в отношении должностного лиц</w:t>
      </w:r>
      <w:r w:rsidRPr="00E917D7">
        <w:t>а-</w:t>
      </w:r>
      <w:r w:rsidRPr="00E917D7">
        <w:t xml:space="preserve"> </w:t>
      </w:r>
      <w:r w:rsidR="00A97740">
        <w:t>/изъято/</w:t>
      </w:r>
      <w:r w:rsidRPr="00E917D7">
        <w:t xml:space="preserve"> - Кравченко </w:t>
      </w:r>
      <w:r w:rsidR="00A97740">
        <w:t>П.Г.</w:t>
      </w:r>
      <w:r w:rsidRPr="00E917D7">
        <w:t xml:space="preserve">, </w:t>
      </w:r>
      <w:r w:rsidR="00A97740">
        <w:t>/изъято/</w:t>
      </w:r>
      <w:r w:rsidRPr="00E917D7" w:rsidR="00A97740">
        <w:t xml:space="preserve"> </w:t>
      </w:r>
      <w:r w:rsidRPr="00E917D7">
        <w:t xml:space="preserve">года рождения, уроженца </w:t>
      </w:r>
      <w:r w:rsidR="00A97740">
        <w:t>/изъято/</w:t>
      </w:r>
      <w:r w:rsidRPr="00E917D7" w:rsidR="00A97740">
        <w:t xml:space="preserve"> </w:t>
      </w:r>
      <w:r w:rsidRPr="00E917D7">
        <w:t xml:space="preserve">, гражданина </w:t>
      </w:r>
      <w:r w:rsidR="00A97740">
        <w:t>/изъято/</w:t>
      </w:r>
      <w:r w:rsidRPr="00E917D7" w:rsidR="00A97740">
        <w:t xml:space="preserve"> </w:t>
      </w:r>
      <w:r w:rsidRPr="00E917D7">
        <w:t xml:space="preserve">, </w:t>
      </w:r>
      <w:r w:rsidR="00A97740">
        <w:t>/изъято/</w:t>
      </w:r>
      <w:r w:rsidRPr="00E917D7" w:rsidR="00A97740">
        <w:t xml:space="preserve"> </w:t>
      </w:r>
      <w:r w:rsidRPr="00E917D7">
        <w:t xml:space="preserve">, </w:t>
      </w:r>
      <w:r w:rsidR="00A97740">
        <w:t>/изъято/</w:t>
      </w:r>
      <w:r w:rsidRPr="00E917D7" w:rsidR="00A97740">
        <w:t xml:space="preserve"> </w:t>
      </w:r>
      <w:r w:rsidRPr="00E917D7">
        <w:t xml:space="preserve">, зарегистрированного и проживающего по адресу: </w:t>
      </w:r>
      <w:r w:rsidR="00A97740">
        <w:t>/изъято/</w:t>
      </w:r>
      <w:r w:rsidRPr="00E917D7" w:rsidR="00A97740">
        <w:t xml:space="preserve"> </w:t>
      </w:r>
      <w:r w:rsidRPr="00E917D7">
        <w:t xml:space="preserve">0, привлекаемого к административной ответственности по </w:t>
      </w:r>
      <w:r w:rsidRPr="00E917D7">
        <w:rPr>
          <w:iCs/>
        </w:rPr>
        <w:t xml:space="preserve">ч. 13 ст. 19.5 </w:t>
      </w:r>
      <w:r w:rsidRPr="00E917D7">
        <w:rPr>
          <w:iCs/>
        </w:rPr>
        <w:t>КоАП</w:t>
      </w:r>
      <w:r w:rsidRPr="00E917D7">
        <w:rPr>
          <w:iCs/>
        </w:rPr>
        <w:t xml:space="preserve"> РФ,</w:t>
      </w:r>
    </w:p>
    <w:p w:rsidR="004D085A" w:rsidRPr="00E917D7" w:rsidP="004D085A">
      <w:pPr>
        <w:jc w:val="center"/>
        <w:rPr>
          <w:b/>
          <w:bCs/>
        </w:rPr>
      </w:pPr>
    </w:p>
    <w:p w:rsidR="004D085A" w:rsidRPr="00E917D7" w:rsidP="004D085A">
      <w:pPr>
        <w:jc w:val="center"/>
        <w:rPr>
          <w:b/>
          <w:bCs/>
        </w:rPr>
      </w:pPr>
      <w:r w:rsidRPr="00E917D7">
        <w:rPr>
          <w:b/>
          <w:bCs/>
        </w:rPr>
        <w:t>УСТАНОВИЛ:</w:t>
      </w:r>
    </w:p>
    <w:p w:rsidR="004D085A" w:rsidRPr="00E917D7" w:rsidP="004D085A">
      <w:pPr>
        <w:jc w:val="center"/>
        <w:rPr>
          <w:b/>
          <w:bCs/>
        </w:rPr>
      </w:pPr>
    </w:p>
    <w:p w:rsidR="004D085A" w:rsidRPr="00E917D7" w:rsidP="004D085A">
      <w:pPr>
        <w:ind w:firstLine="708"/>
        <w:jc w:val="both"/>
      </w:pPr>
      <w:r w:rsidRPr="00E917D7">
        <w:t xml:space="preserve">Должностное лицо -  </w:t>
      </w:r>
      <w:r w:rsidR="00A97740">
        <w:t>/изъято/</w:t>
      </w:r>
      <w:r w:rsidRPr="00E917D7" w:rsidR="00A97740">
        <w:t xml:space="preserve"> </w:t>
      </w:r>
      <w:r w:rsidRPr="00E917D7">
        <w:t xml:space="preserve">- Кравченко П.Г., привлекается к административной ответственности по ч. 13 ст. 19.5. </w:t>
      </w:r>
      <w:r w:rsidRPr="00E917D7">
        <w:t>КоАП</w:t>
      </w:r>
      <w:r w:rsidRPr="00E917D7">
        <w:t xml:space="preserve"> РФ.</w:t>
      </w:r>
    </w:p>
    <w:p w:rsidR="004D085A" w:rsidRPr="00E917D7" w:rsidP="004D085A">
      <w:pPr>
        <w:ind w:firstLine="708"/>
        <w:jc w:val="both"/>
      </w:pPr>
      <w:r w:rsidRPr="00E917D7">
        <w:t xml:space="preserve">Согласно, протокола об административном правонарушении № </w:t>
      </w:r>
      <w:r w:rsidR="00A97740">
        <w:t>/изъято/</w:t>
      </w:r>
      <w:r w:rsidRPr="00E917D7" w:rsidR="00A97740">
        <w:t xml:space="preserve"> </w:t>
      </w:r>
      <w:r w:rsidRPr="00E917D7">
        <w:t xml:space="preserve">от 11.06.2017 года Кравченко П.Г., являясь должностным лицом, не выполнил в установленный срок (до 20.06.2017 года) в полном объеме Предписание № </w:t>
      </w:r>
      <w:r w:rsidR="00A97740">
        <w:t>/изъято/</w:t>
      </w:r>
      <w:r w:rsidRPr="00E917D7" w:rsidR="00A97740">
        <w:t xml:space="preserve"> </w:t>
      </w:r>
      <w:r w:rsidRPr="00E917D7">
        <w:t xml:space="preserve">от 11.03.2016 года,  выданное должностным лицом – главным специалистом отдела надзорной деятельности по г. Керчь УНД ГУ МЧС России по Республике Крым майором внутренней службы </w:t>
      </w:r>
      <w:r w:rsidR="00A97740">
        <w:t>/изъято/</w:t>
      </w:r>
      <w:r w:rsidRPr="00E917D7">
        <w:t>, об устранении нарушений требований пожарной безопасности, и</w:t>
      </w:r>
      <w:r w:rsidRPr="00E917D7">
        <w:t xml:space="preserve"> о проведении мероприятий по обеспечению пожарной безопасности на объектах защиты и по предотвращению угрозы возникновения  пожара.</w:t>
      </w:r>
    </w:p>
    <w:p w:rsidR="004D085A" w:rsidRPr="00E917D7" w:rsidP="004D085A">
      <w:pPr>
        <w:ind w:firstLine="708"/>
        <w:jc w:val="both"/>
      </w:pPr>
      <w:r w:rsidRPr="00E917D7">
        <w:t>Копию протокола должностное лицо - Кравченко П.Г., получил лично, никаких замечаний и дополнений его составлению не имел.</w:t>
      </w:r>
    </w:p>
    <w:p w:rsidR="004D085A" w:rsidRPr="00E917D7" w:rsidP="004D085A">
      <w:pPr>
        <w:ind w:firstLine="708"/>
        <w:jc w:val="both"/>
      </w:pPr>
      <w:r w:rsidRPr="00E917D7">
        <w:t xml:space="preserve">В судебном заседании Кравченко П.Г.,  пояснил, что из 10 пунктов Предписания </w:t>
      </w:r>
      <w:r w:rsidR="00A97740">
        <w:t>/изъято/</w:t>
      </w:r>
      <w:r w:rsidRPr="00E917D7" w:rsidR="00A97740">
        <w:t xml:space="preserve"> </w:t>
      </w:r>
      <w:r w:rsidRPr="00E917D7">
        <w:t>было выполнено четыре. Остальные пункты не выполнены в связи с отсутствием денежных средств на эти цели</w:t>
      </w:r>
      <w:r w:rsidRPr="00E917D7">
        <w:t>.</w:t>
      </w:r>
      <w:r w:rsidRPr="00E917D7">
        <w:t xml:space="preserve"> </w:t>
      </w:r>
      <w:r w:rsidR="00A97740">
        <w:t>/</w:t>
      </w:r>
      <w:r w:rsidR="00A97740">
        <w:t>и</w:t>
      </w:r>
      <w:r w:rsidR="00A97740">
        <w:t>зъято/</w:t>
      </w:r>
      <w:r w:rsidRPr="00E917D7" w:rsidR="00A97740">
        <w:t xml:space="preserve"> </w:t>
      </w:r>
      <w:r w:rsidRPr="00E917D7">
        <w:t>является бюджетным учреждением и не имеет самостоятельных денежных средств. Для выполнения всех пунктов Предписания необходимо финансирование в размер 1</w:t>
      </w:r>
      <w:r w:rsidRPr="00E917D7" w:rsidR="00B368C1">
        <w:t>,5</w:t>
      </w:r>
      <w:r w:rsidRPr="00E917D7">
        <w:t xml:space="preserve"> миллионов рублей. Таких денежных средств у них нет, в бюджет учреждения  на 2017 год они заложены не были. </w:t>
      </w:r>
      <w:r w:rsidRPr="00E917D7" w:rsidR="00B368C1">
        <w:t xml:space="preserve">Неоднократно, вышестоящие инстанции ставились в известность </w:t>
      </w:r>
      <w:r w:rsidR="002B202A">
        <w:t>о</w:t>
      </w:r>
      <w:r w:rsidRPr="00E917D7" w:rsidR="00B368C1">
        <w:t xml:space="preserve"> необходимости выделения денежных средств, для выполнения Предписания. Однако</w:t>
      </w:r>
      <w:r w:rsidRPr="00E917D7" w:rsidR="00B368C1">
        <w:t>,</w:t>
      </w:r>
      <w:r w:rsidRPr="00E917D7" w:rsidR="00B368C1">
        <w:t xml:space="preserve"> денежные средства в бюджет заложены не были, якобы в связи с их отсутствием. </w:t>
      </w:r>
      <w:r w:rsidRPr="00E917D7">
        <w:t>В связи с чем, просил суд его оправдать</w:t>
      </w:r>
      <w:r w:rsidRPr="00E917D7" w:rsidR="00B368C1">
        <w:t>, ввиду отсутствия в его действиях состава административного правонарушения</w:t>
      </w:r>
      <w:r w:rsidRPr="00E917D7">
        <w:t>.</w:t>
      </w:r>
    </w:p>
    <w:p w:rsidR="00B368C1" w:rsidRPr="00E917D7" w:rsidP="00B368C1">
      <w:pPr>
        <w:ind w:firstLine="709"/>
        <w:jc w:val="both"/>
      </w:pPr>
      <w:r w:rsidRPr="00E917D7">
        <w:t>Согласно ст. 26.11. Кодекса РФ об АП,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368C1" w:rsidRPr="00E917D7" w:rsidP="00B368C1">
      <w:pPr>
        <w:ind w:firstLine="709"/>
        <w:jc w:val="both"/>
      </w:pPr>
      <w:r w:rsidRPr="00E917D7">
        <w:t>На основании ч.1,2 ст.26.2 Кодекса РФ об 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917D7"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</w:t>
      </w:r>
      <w:r w:rsidRPr="00E917D7"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368C1" w:rsidRPr="00E917D7" w:rsidP="00B368C1">
      <w:pPr>
        <w:spacing w:after="1" w:line="240" w:lineRule="atLeast"/>
        <w:ind w:firstLine="540"/>
        <w:contextualSpacing/>
        <w:jc w:val="both"/>
      </w:pPr>
      <w:r w:rsidRPr="00E917D7">
        <w:t xml:space="preserve">В силу </w:t>
      </w:r>
      <w:r w:rsidRPr="00E917D7">
        <w:t>ч</w:t>
      </w:r>
      <w:r w:rsidRPr="00E917D7">
        <w:t>.4 ст. 1.5. Кодекса РФ об АП, неустранимые сомнения в виновности лица, привлекаемого к административной ответственности, толкуются в пользу этого лица.</w:t>
      </w:r>
    </w:p>
    <w:p w:rsidR="004D085A" w:rsidRPr="00E917D7" w:rsidP="004D085A">
      <w:pPr>
        <w:spacing w:after="1" w:line="240" w:lineRule="atLeast"/>
        <w:ind w:firstLine="540"/>
        <w:jc w:val="both"/>
      </w:pPr>
      <w:r w:rsidRPr="00E917D7">
        <w:t xml:space="preserve">Часть 13 статьи 19.5. </w:t>
      </w:r>
      <w:r w:rsidRPr="00E917D7">
        <w:t>КоАП</w:t>
      </w:r>
      <w:r w:rsidRPr="00E917D7">
        <w:t xml:space="preserve"> РФ, предусматривает административную ответственность за 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4D085A" w:rsidRPr="00E917D7" w:rsidP="004D085A">
      <w:pPr>
        <w:ind w:firstLine="708"/>
        <w:jc w:val="both"/>
      </w:pPr>
      <w:r w:rsidRPr="00E917D7">
        <w:t xml:space="preserve">Действительно, согласно Предписания № 8/1/1 от 11.03.2016 года (л.д. 3-4) выданного должностным лицом – главным специалистом отдела надзорной деятельности по г. Керчь УНД ГУ МЧС России по Республике Крым майором внутренней службы </w:t>
      </w:r>
      <w:r w:rsidR="007449CF">
        <w:t>/изъято/</w:t>
      </w:r>
      <w:r w:rsidRPr="00E917D7">
        <w:t>, об устранении нарушений требований пожарной безопасности, и о проведении мероприятий по обеспечению пожарной безопасности на объектах защиты и по предотвращению угрозы возникновения  пожара  (далее Предписание) должностное</w:t>
      </w:r>
      <w:r w:rsidRPr="00E917D7">
        <w:t xml:space="preserve"> лицо – </w:t>
      </w:r>
      <w:r w:rsidR="007449CF">
        <w:t>/изъято/</w:t>
      </w:r>
      <w:r w:rsidRPr="00E917D7" w:rsidR="007449CF">
        <w:t xml:space="preserve"> </w:t>
      </w:r>
      <w:r w:rsidRPr="00E917D7">
        <w:t xml:space="preserve">- Кравченко П.Г. был обязан устранить выявленные нарушения (всего </w:t>
      </w:r>
      <w:r w:rsidRPr="00E917D7" w:rsidR="002C3827">
        <w:t>10</w:t>
      </w:r>
      <w:r w:rsidRPr="00E917D7">
        <w:t>).</w:t>
      </w:r>
    </w:p>
    <w:p w:rsidR="002C3827" w:rsidRPr="00E917D7">
      <w:pPr>
        <w:spacing w:after="1" w:line="220" w:lineRule="atLeast"/>
        <w:ind w:firstLine="540"/>
        <w:jc w:val="both"/>
      </w:pPr>
      <w:r w:rsidRPr="00E917D7">
        <w:t>Предписание, выдано надлежащим лицом, и основано на законе.</w:t>
      </w:r>
    </w:p>
    <w:p w:rsidR="002C3827" w:rsidRPr="00E917D7">
      <w:pPr>
        <w:spacing w:after="1" w:line="220" w:lineRule="atLeast"/>
        <w:ind w:firstLine="540"/>
        <w:contextualSpacing/>
        <w:jc w:val="both"/>
      </w:pPr>
      <w:r w:rsidRPr="00E917D7">
        <w:t>Факт невыполнения в установленный срок законного предписания органа, осуществляющего государственный пожарный надзор, на объекте защиты, на котором осуществляется деятельность в сфере здравоохранения, подтверждается собранными по делу доказательствами: протоколом об административном правонарушении (л.д. 5-6), Предписанием (л.д.3-4), актом проверки (л.д. 1-2) от 11.07.2017 года, которым был выявлен факт невыполнения выданного Предписания по 6 пунктам, в том числе и</w:t>
      </w:r>
      <w:r w:rsidRPr="00E917D7">
        <w:t xml:space="preserve"> не требующим значительн</w:t>
      </w:r>
      <w:r w:rsidRPr="00E917D7" w:rsidR="00B368C1">
        <w:t xml:space="preserve">ых материальных затрат </w:t>
      </w:r>
      <w:r w:rsidRPr="00E917D7" w:rsidR="00B368C1">
        <w:t xml:space="preserve">( </w:t>
      </w:r>
      <w:r w:rsidRPr="00E917D7" w:rsidR="00B368C1">
        <w:t>п.2-5)</w:t>
      </w:r>
      <w:r w:rsidRPr="00E917D7">
        <w:t>.</w:t>
      </w:r>
    </w:p>
    <w:p w:rsidR="002C3827" w:rsidRPr="00E917D7">
      <w:pPr>
        <w:spacing w:before="220" w:after="1" w:line="220" w:lineRule="atLeast"/>
        <w:ind w:firstLine="540"/>
        <w:contextualSpacing/>
        <w:jc w:val="both"/>
      </w:pPr>
      <w:r w:rsidRPr="00E917D7">
        <w:t xml:space="preserve">В соответствии со </w:t>
      </w:r>
      <w:r>
        <w:fldChar w:fldCharType="begin"/>
      </w:r>
      <w:r>
        <w:instrText xml:space="preserve"> HYPERLINK "consultantplus://offline/ref=32C14254D9F426F6DF828045653379E915E1AEF49BB743ADA02132E705E57EA44251EC1D4884B94Fk8KCR" </w:instrText>
      </w:r>
      <w:r>
        <w:fldChar w:fldCharType="separate"/>
      </w:r>
      <w:r w:rsidRPr="00E917D7">
        <w:rPr>
          <w:color w:val="0000FF"/>
        </w:rPr>
        <w:t>статьей 2.4</w:t>
      </w:r>
      <w:r>
        <w:fldChar w:fldCharType="end"/>
      </w:r>
      <w:r w:rsidRPr="00E917D7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C3827" w:rsidRPr="00E917D7">
      <w:pPr>
        <w:spacing w:before="220" w:after="1" w:line="220" w:lineRule="atLeast"/>
        <w:ind w:firstLine="540"/>
        <w:contextualSpacing/>
        <w:jc w:val="both"/>
      </w:pPr>
      <w:r w:rsidRPr="00E917D7">
        <w:t xml:space="preserve">В силу </w:t>
      </w:r>
      <w:r>
        <w:fldChar w:fldCharType="begin"/>
      </w:r>
      <w:r>
        <w:instrText xml:space="preserve"> HYPERLINK "consultantplus://offline/ref=32C14254D9F426F6DF828045653379E915E1AEF49BB743ADA02132E705E57EA44251EC194E80kBKBR" </w:instrText>
      </w:r>
      <w:r>
        <w:fldChar w:fldCharType="separate"/>
      </w:r>
      <w:r w:rsidRPr="00E917D7">
        <w:rPr>
          <w:color w:val="0000FF"/>
        </w:rPr>
        <w:t>примечания</w:t>
      </w:r>
      <w:r>
        <w:fldChar w:fldCharType="end"/>
      </w:r>
      <w:r w:rsidRPr="00E917D7">
        <w:t xml:space="preserve">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4D4D7F" w:rsidRPr="00E917D7">
      <w:pPr>
        <w:spacing w:before="220" w:after="1" w:line="220" w:lineRule="atLeast"/>
        <w:ind w:firstLine="540"/>
        <w:contextualSpacing/>
        <w:jc w:val="both"/>
      </w:pPr>
      <w:r w:rsidRPr="00E917D7">
        <w:t xml:space="preserve">Согласно выписки из ЕГРЮЛ  Кравченко П.Г., не является </w:t>
      </w:r>
      <w:r w:rsidR="007449CF">
        <w:t>/изъято/</w:t>
      </w:r>
      <w:r w:rsidRPr="00E917D7" w:rsidR="007449CF">
        <w:t xml:space="preserve"> </w:t>
      </w:r>
      <w:r w:rsidRPr="00E917D7">
        <w:t>,</w:t>
      </w:r>
      <w:r w:rsidRPr="00E917D7">
        <w:t xml:space="preserve"> главным врачом является  -</w:t>
      </w:r>
      <w:r w:rsidRPr="00E917D7" w:rsidR="00B368C1">
        <w:t xml:space="preserve"> </w:t>
      </w:r>
      <w:r w:rsidR="007449CF">
        <w:t>/изъято/</w:t>
      </w:r>
      <w:r w:rsidRPr="00E917D7" w:rsidR="007449CF">
        <w:t xml:space="preserve"> </w:t>
      </w:r>
      <w:r w:rsidRPr="00E917D7">
        <w:t>(л.д. № 11).</w:t>
      </w:r>
    </w:p>
    <w:p w:rsidR="004D4D7F" w:rsidRPr="00E917D7">
      <w:pPr>
        <w:spacing w:before="220" w:after="1" w:line="220" w:lineRule="atLeast"/>
        <w:ind w:firstLine="540"/>
        <w:contextualSpacing/>
        <w:jc w:val="both"/>
      </w:pPr>
      <w:r w:rsidRPr="00E917D7">
        <w:t xml:space="preserve">Предписание было выдано и получено от имени </w:t>
      </w:r>
      <w:r w:rsidR="007449CF">
        <w:t>/изъято/</w:t>
      </w:r>
      <w:r w:rsidRPr="00E917D7" w:rsidR="007449CF">
        <w:t xml:space="preserve"> </w:t>
      </w:r>
      <w:r w:rsidRPr="00E917D7">
        <w:t xml:space="preserve">- инженером по ОТ </w:t>
      </w:r>
      <w:r w:rsidR="007449CF">
        <w:t>/изъято/</w:t>
      </w:r>
      <w:r w:rsidRPr="00E917D7" w:rsidR="007449CF">
        <w:t xml:space="preserve"> </w:t>
      </w:r>
      <w:r w:rsidRPr="00E917D7">
        <w:t>,</w:t>
      </w:r>
      <w:r w:rsidRPr="00E917D7">
        <w:t xml:space="preserve"> в связи с чем, Предписание было выдано данному лицу, в материалах дела сведений не имеется.</w:t>
      </w:r>
    </w:p>
    <w:p w:rsidR="004D4D7F" w:rsidRPr="00E917D7">
      <w:pPr>
        <w:spacing w:before="220" w:after="1" w:line="220" w:lineRule="atLeast"/>
        <w:ind w:firstLine="540"/>
        <w:contextualSpacing/>
        <w:jc w:val="both"/>
      </w:pPr>
      <w:r w:rsidRPr="00E917D7">
        <w:t>Однако</w:t>
      </w:r>
      <w:r w:rsidRPr="00E917D7">
        <w:t>,</w:t>
      </w:r>
      <w:r w:rsidRPr="00E917D7">
        <w:t xml:space="preserve"> протокол об административном правонарушении составлен в отношении </w:t>
      </w:r>
      <w:r w:rsidR="007449CF">
        <w:t>/изъято/</w:t>
      </w:r>
      <w:r w:rsidRPr="00E917D7" w:rsidR="007449CF">
        <w:t xml:space="preserve"> </w:t>
      </w:r>
      <w:r w:rsidRPr="00E917D7">
        <w:t>– Кравченко П.Г., при этом к материалам дела не приложен ни приказ, ни должностная инструкция, позволяющие сделать вывод о том, что именно Кравченко П.Г. в силу своих должностных обязанностей</w:t>
      </w:r>
      <w:r w:rsidRPr="00E917D7" w:rsidR="00B368C1">
        <w:t xml:space="preserve"> отвечает за противопожарную безопасность и </w:t>
      </w:r>
      <w:r w:rsidRPr="00E917D7">
        <w:t xml:space="preserve"> был обязан выполнять Предписание об устранении нарушений требований пожарной безопасности, и о проведении мероприятий по обеспечению пожарной безопасности на объектах защиты и по предотвращению угрозы возникновения  пожара  </w:t>
      </w:r>
    </w:p>
    <w:p w:rsidR="00B368C1" w:rsidRPr="00E917D7" w:rsidP="00B368C1">
      <w:pPr>
        <w:ind w:firstLine="709"/>
        <w:jc w:val="both"/>
      </w:pPr>
      <w:r w:rsidRPr="00E917D7">
        <w:t xml:space="preserve">В силу п. 2 ч.1 ст. 24.5 Кодекса РФ об АП, производство по делу об административном правонарушении не может быть начато, а начатое производство подлежит прекращению в виду отсутствия в  действиях лица, привлекаемого к административной ответственности, состава административного правонарушения. </w:t>
      </w:r>
    </w:p>
    <w:p w:rsidR="002C3827" w:rsidRPr="00E917D7" w:rsidP="00B368C1">
      <w:pPr>
        <w:ind w:firstLine="709"/>
        <w:jc w:val="both"/>
      </w:pPr>
      <w:r w:rsidRPr="00E917D7">
        <w:t>В связи с чем, суд, приходит к выводу о том, что данное дело подлежит прекращению, ввиду отсутствия в действиях Кравченко П.Г. состава административного правонарушения.</w:t>
      </w:r>
    </w:p>
    <w:p w:rsidR="004D085A" w:rsidRPr="00E917D7" w:rsidP="004D085A">
      <w:pPr>
        <w:ind w:firstLine="708"/>
        <w:jc w:val="both"/>
        <w:rPr>
          <w:b/>
          <w:bCs/>
        </w:rPr>
      </w:pPr>
      <w:r w:rsidRPr="00E917D7">
        <w:t xml:space="preserve">На основании изложенного и руководствуясь ст. ст. 2.9; 4.1 – 4.3; ч. 13 ст.19.5; 23.1, 29.4 - 29.7, 29.10, 30.1-30.3 </w:t>
      </w:r>
      <w:r w:rsidRPr="00E917D7">
        <w:t>КоАП</w:t>
      </w:r>
      <w:r w:rsidRPr="00E917D7">
        <w:t xml:space="preserve"> РФ, суд:</w:t>
      </w:r>
    </w:p>
    <w:p w:rsidR="00B368C1" w:rsidRPr="00E917D7" w:rsidP="004D085A">
      <w:pPr>
        <w:jc w:val="center"/>
        <w:rPr>
          <w:b/>
          <w:bCs/>
        </w:rPr>
      </w:pPr>
    </w:p>
    <w:p w:rsidR="004D085A" w:rsidRPr="00E917D7" w:rsidP="004D085A">
      <w:pPr>
        <w:jc w:val="center"/>
        <w:rPr>
          <w:b/>
          <w:bCs/>
        </w:rPr>
      </w:pPr>
      <w:r w:rsidRPr="00E917D7">
        <w:rPr>
          <w:b/>
          <w:bCs/>
        </w:rPr>
        <w:t>ПОСТАНОВИЛ:</w:t>
      </w:r>
    </w:p>
    <w:p w:rsidR="004D085A" w:rsidRPr="00E917D7" w:rsidP="004D085A">
      <w:pPr>
        <w:jc w:val="center"/>
        <w:rPr>
          <w:b/>
          <w:bCs/>
        </w:rPr>
      </w:pPr>
    </w:p>
    <w:p w:rsidR="00B368C1" w:rsidRPr="00E917D7" w:rsidP="00B368C1">
      <w:pPr>
        <w:autoSpaceDE w:val="0"/>
        <w:autoSpaceDN w:val="0"/>
        <w:adjustRightInd w:val="0"/>
        <w:ind w:firstLine="540"/>
        <w:jc w:val="both"/>
        <w:outlineLvl w:val="2"/>
      </w:pPr>
      <w:r w:rsidRPr="00E917D7">
        <w:t>Прекратить производство по делу об административном правонарушени</w:t>
      </w:r>
      <w:r w:rsidRPr="00E917D7" w:rsidR="00E917D7">
        <w:t>и</w:t>
      </w:r>
      <w:r w:rsidRPr="00E917D7">
        <w:t xml:space="preserve"> в отношении </w:t>
      </w:r>
      <w:r w:rsidR="007449CF">
        <w:t>/изъято/</w:t>
      </w:r>
      <w:r w:rsidRPr="00E917D7" w:rsidR="007449CF">
        <w:t xml:space="preserve"> </w:t>
      </w:r>
      <w:r w:rsidRPr="00E917D7" w:rsidR="00E917D7">
        <w:t xml:space="preserve"> - Кравченко </w:t>
      </w:r>
      <w:r w:rsidR="007449CF">
        <w:t>П.Г.</w:t>
      </w:r>
      <w:r w:rsidRPr="00E917D7" w:rsidR="00E917D7">
        <w:t xml:space="preserve">, ввиду отсутствия в его действиях состава административного правонарушения, предусмотренного </w:t>
      </w:r>
      <w:r w:rsidR="007449CF">
        <w:t>/изъято/</w:t>
      </w:r>
      <w:r w:rsidRPr="00E917D7">
        <w:t xml:space="preserve">, привлекаемого к административной ответственности по ч. </w:t>
      </w:r>
      <w:r w:rsidRPr="00E917D7" w:rsidR="00E917D7">
        <w:t xml:space="preserve">13 ст.19.5 </w:t>
      </w:r>
      <w:r w:rsidRPr="00E917D7">
        <w:t xml:space="preserve"> Кодекса Р</w:t>
      </w:r>
      <w:r w:rsidRPr="00E917D7" w:rsidR="00E917D7">
        <w:t>Ф об АП.</w:t>
      </w:r>
      <w:r w:rsidRPr="00E917D7">
        <w:t xml:space="preserve"> </w:t>
      </w:r>
    </w:p>
    <w:p w:rsidR="00B368C1" w:rsidRPr="00E917D7" w:rsidP="00B368C1">
      <w:pPr>
        <w:ind w:firstLine="708"/>
        <w:jc w:val="both"/>
      </w:pPr>
      <w:r w:rsidRPr="00E917D7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B368C1" w:rsidRPr="00E917D7" w:rsidP="004D085A">
      <w:pPr>
        <w:rPr>
          <w:b/>
          <w:bCs/>
        </w:rPr>
      </w:pPr>
    </w:p>
    <w:p w:rsidR="007449CF" w:rsidRPr="00832C90" w:rsidP="007449C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7449CF" w:rsidRPr="00832C90" w:rsidP="007449CF">
      <w:pPr>
        <w:contextualSpacing/>
      </w:pPr>
      <w:r w:rsidRPr="00832C90">
        <w:t>ДЕПЕРСОНИФИКАЦИЮ</w:t>
      </w:r>
    </w:p>
    <w:p w:rsidR="007449CF" w:rsidRPr="00832C90" w:rsidP="007449CF">
      <w:pPr>
        <w:contextualSpacing/>
      </w:pPr>
      <w:r w:rsidRPr="00832C90">
        <w:t>Лингвистический контроль</w:t>
      </w:r>
    </w:p>
    <w:p w:rsidR="007449CF" w:rsidRPr="00832C90" w:rsidP="007449CF">
      <w:pPr>
        <w:contextualSpacing/>
      </w:pPr>
      <w:r w:rsidRPr="00832C90">
        <w:t>произвел</w:t>
      </w:r>
    </w:p>
    <w:p w:rsidR="007449CF" w:rsidRPr="00832C90" w:rsidP="007449CF">
      <w:pPr>
        <w:contextualSpacing/>
      </w:pPr>
      <w:r>
        <w:t>Руководитель аппарата мирового судьи</w:t>
      </w:r>
      <w:r w:rsidRPr="00832C90">
        <w:t xml:space="preserve"> __________ </w:t>
      </w:r>
      <w:r>
        <w:t xml:space="preserve">М.А. </w:t>
      </w:r>
      <w:r>
        <w:t>Прокопец</w:t>
      </w:r>
    </w:p>
    <w:p w:rsidR="007449CF" w:rsidRPr="00832C90" w:rsidP="007449CF">
      <w:pPr>
        <w:contextualSpacing/>
      </w:pPr>
    </w:p>
    <w:p w:rsidR="007449CF" w:rsidRPr="00832C90" w:rsidP="007449CF">
      <w:pPr>
        <w:contextualSpacing/>
      </w:pPr>
      <w:r w:rsidRPr="00832C90">
        <w:t>СОГЛАСОВАНО</w:t>
      </w:r>
    </w:p>
    <w:p w:rsidR="007449CF" w:rsidRPr="00832C90" w:rsidP="007449CF">
      <w:pPr>
        <w:contextualSpacing/>
      </w:pPr>
    </w:p>
    <w:p w:rsidR="007449CF" w:rsidRPr="00832C90" w:rsidP="007449CF">
      <w:pPr>
        <w:contextualSpacing/>
      </w:pPr>
      <w:r w:rsidRPr="00832C90">
        <w:t>Судья_________ С.С. Урюпина</w:t>
      </w:r>
    </w:p>
    <w:p w:rsidR="007449CF" w:rsidRPr="00832C90" w:rsidP="007449CF">
      <w:pPr>
        <w:contextualSpacing/>
      </w:pPr>
    </w:p>
    <w:p w:rsidR="007449CF" w:rsidRPr="00832C90" w:rsidP="007449CF">
      <w:pPr>
        <w:contextualSpacing/>
      </w:pPr>
      <w:r w:rsidRPr="00832C90">
        <w:t>«_</w:t>
      </w:r>
      <w:r>
        <w:t>08</w:t>
      </w:r>
      <w:r w:rsidRPr="00832C90">
        <w:t xml:space="preserve">_» </w:t>
      </w:r>
      <w:r w:rsidRPr="00832C90">
        <w:t>___</w:t>
      </w:r>
      <w:r>
        <w:t>августа</w:t>
      </w:r>
      <w:r w:rsidRPr="00832C90">
        <w:t>__ 201</w:t>
      </w:r>
      <w:r>
        <w:t>7</w:t>
      </w:r>
      <w:r w:rsidRPr="00832C90">
        <w:t xml:space="preserve"> г.</w:t>
      </w:r>
    </w:p>
    <w:p w:rsidR="006117D6"/>
    <w:sectPr w:rsidSect="000F23A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85A"/>
    <w:rsid w:val="002B202A"/>
    <w:rsid w:val="002C3827"/>
    <w:rsid w:val="002F352D"/>
    <w:rsid w:val="0049057D"/>
    <w:rsid w:val="004D085A"/>
    <w:rsid w:val="004D4D7F"/>
    <w:rsid w:val="006117D6"/>
    <w:rsid w:val="007449CF"/>
    <w:rsid w:val="00832C90"/>
    <w:rsid w:val="00A97740"/>
    <w:rsid w:val="00B368C1"/>
    <w:rsid w:val="00E91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D085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D08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D085A"/>
    <w:rPr>
      <w:color w:val="0000FF" w:themeColor="hyperlink"/>
      <w:u w:val="single"/>
    </w:rPr>
  </w:style>
  <w:style w:type="paragraph" w:customStyle="1" w:styleId="a0">
    <w:name w:val="Обычный текст"/>
    <w:basedOn w:val="Normal"/>
    <w:rsid w:val="004D085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