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0FCE" w:rsidRPr="004A7510" w:rsidP="00F00FCE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  <w:lang w:val="uk-UA"/>
        </w:rPr>
        <w:t>Дело № 5-</w:t>
      </w:r>
      <w:r>
        <w:rPr>
          <w:rFonts w:ascii="Times New Roman" w:hAnsi="Times New Roman"/>
          <w:b/>
          <w:sz w:val="26"/>
          <w:szCs w:val="26"/>
          <w:lang w:val="uk-UA"/>
        </w:rPr>
        <w:t>51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-</w:t>
      </w:r>
      <w:r w:rsidR="00363DB0">
        <w:rPr>
          <w:rFonts w:ascii="Times New Roman" w:hAnsi="Times New Roman"/>
          <w:b/>
          <w:sz w:val="26"/>
          <w:szCs w:val="26"/>
          <w:lang w:val="uk-UA"/>
        </w:rPr>
        <w:t>212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4A7510">
        <w:rPr>
          <w:rFonts w:ascii="Times New Roman" w:hAnsi="Times New Roman"/>
          <w:b/>
          <w:sz w:val="26"/>
          <w:szCs w:val="26"/>
        </w:rPr>
        <w:t>1</w:t>
      </w:r>
    </w:p>
    <w:p w:rsidR="00F00FCE" w:rsidRPr="004A7510" w:rsidP="00F00FCE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00FCE" w:rsidRPr="004A7510" w:rsidP="00F00FC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ПОСТАНОВЛЕНИЕ</w:t>
      </w:r>
    </w:p>
    <w:p w:rsidR="00F00FCE" w:rsidRPr="004A7510" w:rsidP="00F00FC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 сентября</w:t>
      </w:r>
      <w:r w:rsidRPr="004A7510">
        <w:rPr>
          <w:rFonts w:ascii="Times New Roman" w:hAnsi="Times New Roman"/>
          <w:sz w:val="26"/>
          <w:szCs w:val="26"/>
        </w:rPr>
        <w:t xml:space="preserve"> 2021 года                                      </w:t>
      </w:r>
      <w:r w:rsidRPr="004A7510">
        <w:rPr>
          <w:rFonts w:ascii="Times New Roman" w:hAnsi="Times New Roman"/>
          <w:sz w:val="26"/>
          <w:szCs w:val="26"/>
        </w:rPr>
        <w:tab/>
      </w:r>
      <w:r w:rsidRPr="004A7510">
        <w:rPr>
          <w:rFonts w:ascii="Times New Roman" w:hAnsi="Times New Roman"/>
          <w:sz w:val="26"/>
          <w:szCs w:val="26"/>
        </w:rPr>
        <w:tab/>
      </w:r>
      <w:r w:rsidRPr="004A7510">
        <w:rPr>
          <w:rFonts w:ascii="Times New Roman" w:hAnsi="Times New Roman"/>
          <w:sz w:val="26"/>
          <w:szCs w:val="26"/>
        </w:rPr>
        <w:tab/>
        <w:t xml:space="preserve">           г. Керчь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 </w:t>
      </w:r>
    </w:p>
    <w:p w:rsidR="00363DB0" w:rsidRPr="00233FC7" w:rsidP="00363D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в отсутствие лица, привлекаемого к административной ответственности,</w:t>
      </w:r>
      <w:r w:rsidRPr="00233FC7">
        <w:rPr>
          <w:rFonts w:ascii="Times New Roman" w:hAnsi="Times New Roman"/>
          <w:sz w:val="26"/>
          <w:szCs w:val="26"/>
        </w:rPr>
        <w:t xml:space="preserve"> </w:t>
      </w:r>
    </w:p>
    <w:p w:rsidR="00363DB0" w:rsidRPr="00247504" w:rsidP="00363D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F00FCE" w:rsidRPr="00B87240" w:rsidP="00F00FCE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Коваленко </w:t>
      </w:r>
      <w:r w:rsidR="00515F08">
        <w:rPr>
          <w:rFonts w:ascii="Times New Roman" w:hAnsi="Times New Roman"/>
          <w:b/>
          <w:sz w:val="26"/>
          <w:szCs w:val="26"/>
        </w:rPr>
        <w:t>А.А.</w:t>
      </w:r>
      <w:r w:rsidRPr="001F0FD0">
        <w:rPr>
          <w:rFonts w:ascii="Times New Roman" w:hAnsi="Times New Roman"/>
          <w:sz w:val="26"/>
          <w:szCs w:val="26"/>
        </w:rPr>
        <w:t xml:space="preserve">,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</w:p>
    <w:p w:rsidR="00F00FCE" w:rsidRPr="004A7510" w:rsidP="00F00F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F00FCE" w:rsidRPr="004A7510" w:rsidP="00F00FC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A7510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F00FCE" w:rsidRPr="004A7510" w:rsidP="00F00FCE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Коваленко А.А.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A7510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A7510">
        <w:rPr>
          <w:rFonts w:ascii="Times New Roman" w:hAnsi="Times New Roman"/>
          <w:sz w:val="26"/>
          <w:szCs w:val="26"/>
        </w:rPr>
        <w:t xml:space="preserve"> КоАП РФ</w:t>
      </w:r>
      <w:r w:rsidRPr="004A7510">
        <w:rPr>
          <w:rFonts w:ascii="Times New Roman" w:hAnsi="Times New Roman"/>
          <w:bCs/>
          <w:sz w:val="26"/>
          <w:szCs w:val="26"/>
        </w:rPr>
        <w:t>.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4A7510" w:rsidR="00515F08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(л.д.</w:t>
      </w:r>
      <w:r w:rsidR="00FE6D85">
        <w:rPr>
          <w:rFonts w:ascii="Times New Roman" w:hAnsi="Times New Roman"/>
          <w:sz w:val="26"/>
          <w:szCs w:val="26"/>
        </w:rPr>
        <w:t xml:space="preserve"> 1</w:t>
      </w:r>
      <w:r w:rsidRPr="004A7510">
        <w:rPr>
          <w:rFonts w:ascii="Times New Roman" w:hAnsi="Times New Roman"/>
          <w:sz w:val="26"/>
          <w:szCs w:val="26"/>
        </w:rPr>
        <w:t xml:space="preserve">), </w:t>
      </w:r>
      <w:r w:rsidR="00FE6D85">
        <w:rPr>
          <w:rFonts w:ascii="Times New Roman" w:hAnsi="Times New Roman"/>
          <w:sz w:val="26"/>
          <w:szCs w:val="26"/>
        </w:rPr>
        <w:t>Коваленко А.А.</w:t>
      </w:r>
      <w:r w:rsidR="00D809A8">
        <w:rPr>
          <w:rFonts w:ascii="Times New Roman" w:hAnsi="Times New Roman"/>
          <w:sz w:val="26"/>
          <w:szCs w:val="26"/>
        </w:rPr>
        <w:t xml:space="preserve"> </w:t>
      </w:r>
      <w:r w:rsidR="00FE6D85">
        <w:rPr>
          <w:rFonts w:ascii="Times New Roman" w:hAnsi="Times New Roman"/>
          <w:sz w:val="26"/>
          <w:szCs w:val="26"/>
        </w:rPr>
        <w:t>07</w:t>
      </w:r>
      <w:r w:rsidR="00D809A8">
        <w:rPr>
          <w:rFonts w:ascii="Times New Roman" w:hAnsi="Times New Roman"/>
          <w:sz w:val="26"/>
          <w:szCs w:val="26"/>
        </w:rPr>
        <w:t>.</w:t>
      </w:r>
      <w:r w:rsidR="00FE6D85">
        <w:rPr>
          <w:rFonts w:ascii="Times New Roman" w:hAnsi="Times New Roman"/>
          <w:sz w:val="26"/>
          <w:szCs w:val="26"/>
        </w:rPr>
        <w:t>07</w:t>
      </w:r>
      <w:r w:rsidR="00D809A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2021 </w:t>
      </w:r>
      <w:r w:rsidRPr="004A7510">
        <w:rPr>
          <w:rFonts w:ascii="Times New Roman" w:hAnsi="Times New Roman"/>
          <w:bCs/>
          <w:sz w:val="26"/>
          <w:szCs w:val="26"/>
        </w:rPr>
        <w:t xml:space="preserve">года </w:t>
      </w:r>
      <w:r w:rsidRPr="004A7510">
        <w:rPr>
          <w:rFonts w:ascii="Times New Roman" w:hAnsi="Times New Roman"/>
          <w:sz w:val="26"/>
          <w:szCs w:val="26"/>
        </w:rPr>
        <w:t xml:space="preserve">в </w:t>
      </w:r>
      <w:r w:rsidR="00FE6D85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FE6D85">
        <w:rPr>
          <w:rFonts w:ascii="Times New Roman" w:hAnsi="Times New Roman"/>
          <w:sz w:val="26"/>
          <w:szCs w:val="26"/>
        </w:rPr>
        <w:t>35</w:t>
      </w:r>
      <w:r>
        <w:rPr>
          <w:rFonts w:ascii="Times New Roman" w:hAnsi="Times New Roman"/>
          <w:sz w:val="26"/>
          <w:szCs w:val="26"/>
        </w:rPr>
        <w:t xml:space="preserve"> минут возле дома №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по ул. </w:t>
      </w:r>
      <w:r w:rsidR="00FE6D85">
        <w:rPr>
          <w:rFonts w:ascii="Times New Roman" w:hAnsi="Times New Roman"/>
          <w:sz w:val="26"/>
          <w:szCs w:val="26"/>
        </w:rPr>
        <w:t>Генерала Петрова</w:t>
      </w:r>
      <w:r w:rsidR="00D809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г. Керчи </w:t>
      </w:r>
      <w:r w:rsidRPr="004A7510">
        <w:rPr>
          <w:rFonts w:ascii="Times New Roman" w:hAnsi="Times New Roman"/>
          <w:sz w:val="26"/>
          <w:szCs w:val="26"/>
        </w:rPr>
        <w:t xml:space="preserve">управлял </w:t>
      </w:r>
      <w:r w:rsidR="00FE6D85">
        <w:rPr>
          <w:rFonts w:ascii="Times New Roman" w:hAnsi="Times New Roman"/>
          <w:sz w:val="26"/>
          <w:szCs w:val="26"/>
        </w:rPr>
        <w:t>транспортным средством</w:t>
      </w:r>
      <w:r>
        <w:rPr>
          <w:rFonts w:ascii="Times New Roman" w:hAnsi="Times New Roman"/>
          <w:sz w:val="26"/>
          <w:szCs w:val="26"/>
        </w:rPr>
        <w:t xml:space="preserve"> марки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</w:t>
      </w:r>
      <w:r w:rsidR="00FE6D8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(запах алкоголя изо рта)</w:t>
      </w:r>
      <w:r w:rsidR="00B95A23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; </w:t>
      </w:r>
      <w:r w:rsidR="008311BD">
        <w:rPr>
          <w:rFonts w:ascii="Times New Roman" w:hAnsi="Times New Roman"/>
          <w:color w:val="000000"/>
          <w:sz w:val="26"/>
          <w:szCs w:val="26"/>
          <w:lang w:eastAsia="ru-RU" w:bidi="ru-RU"/>
        </w:rPr>
        <w:t>07</w:t>
      </w:r>
      <w:r w:rsidR="00B95A23"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  <w:r w:rsidR="008311BD">
        <w:rPr>
          <w:rFonts w:ascii="Times New Roman" w:hAnsi="Times New Roman"/>
          <w:color w:val="000000"/>
          <w:sz w:val="26"/>
          <w:szCs w:val="26"/>
          <w:lang w:eastAsia="ru-RU" w:bidi="ru-RU"/>
        </w:rPr>
        <w:t>07</w:t>
      </w:r>
      <w:r w:rsidR="00B95A23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.2021 года </w:t>
      </w:r>
      <w:r>
        <w:rPr>
          <w:rFonts w:ascii="Times New Roman" w:hAnsi="Times New Roman"/>
          <w:sz w:val="26"/>
          <w:szCs w:val="26"/>
        </w:rPr>
        <w:t xml:space="preserve">в </w:t>
      </w:r>
      <w:r w:rsidR="008311BD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8311BD">
        <w:rPr>
          <w:rFonts w:ascii="Times New Roman" w:hAnsi="Times New Roman"/>
          <w:sz w:val="26"/>
          <w:szCs w:val="26"/>
        </w:rPr>
        <w:t>25</w:t>
      </w:r>
      <w:r w:rsidR="00B95A23">
        <w:rPr>
          <w:rFonts w:ascii="Times New Roman" w:hAnsi="Times New Roman"/>
          <w:sz w:val="26"/>
          <w:szCs w:val="26"/>
        </w:rPr>
        <w:t xml:space="preserve"> минут</w:t>
      </w:r>
      <w:r>
        <w:rPr>
          <w:rFonts w:ascii="Times New Roman" w:hAnsi="Times New Roman"/>
          <w:sz w:val="26"/>
          <w:szCs w:val="26"/>
        </w:rPr>
        <w:t xml:space="preserve">, находясь </w:t>
      </w:r>
      <w:r w:rsidR="00B95A23">
        <w:rPr>
          <w:rFonts w:ascii="Times New Roman" w:hAnsi="Times New Roman"/>
          <w:sz w:val="26"/>
          <w:szCs w:val="26"/>
        </w:rPr>
        <w:t xml:space="preserve">в помещении медицинского учреждения </w:t>
      </w:r>
      <w:r>
        <w:rPr>
          <w:rFonts w:ascii="Times New Roman" w:hAnsi="Times New Roman"/>
          <w:sz w:val="26"/>
          <w:szCs w:val="26"/>
        </w:rPr>
        <w:t>по адресу</w:t>
      </w:r>
      <w:r w:rsidR="008311BD">
        <w:rPr>
          <w:rFonts w:ascii="Times New Roman" w:hAnsi="Times New Roman"/>
          <w:sz w:val="26"/>
          <w:szCs w:val="26"/>
        </w:rPr>
        <w:t>: РК,</w:t>
      </w:r>
      <w:r w:rsidR="00B95A23">
        <w:rPr>
          <w:rFonts w:ascii="Times New Roman" w:hAnsi="Times New Roman"/>
          <w:sz w:val="26"/>
          <w:szCs w:val="26"/>
        </w:rPr>
        <w:t xml:space="preserve"> г. Керчь, ул.</w:t>
      </w:r>
      <w:r w:rsidR="008311BD">
        <w:rPr>
          <w:rFonts w:ascii="Times New Roman" w:hAnsi="Times New Roman"/>
          <w:sz w:val="26"/>
          <w:szCs w:val="26"/>
        </w:rPr>
        <w:t xml:space="preserve"> </w:t>
      </w:r>
      <w:r w:rsidR="00B95A23">
        <w:rPr>
          <w:rFonts w:ascii="Times New Roman" w:hAnsi="Times New Roman"/>
          <w:sz w:val="26"/>
          <w:szCs w:val="26"/>
        </w:rPr>
        <w:t>Парковая, д.</w:t>
      </w:r>
      <w:r w:rsidRPr="00515F08" w:rsidR="00515F08">
        <w:rPr>
          <w:rFonts w:ascii="Times New Roman" w:hAnsi="Times New Roman"/>
          <w:b/>
          <w:sz w:val="26"/>
          <w:szCs w:val="26"/>
        </w:rPr>
        <w:t xml:space="preserve"> 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4A7510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Копию протокола об </w:t>
      </w:r>
      <w:r w:rsidR="00B95A23">
        <w:rPr>
          <w:rFonts w:ascii="Times New Roman" w:hAnsi="Times New Roman"/>
          <w:sz w:val="26"/>
          <w:szCs w:val="26"/>
        </w:rPr>
        <w:t xml:space="preserve">административном правонарушении </w:t>
      </w:r>
      <w:r w:rsidR="008311BD">
        <w:rPr>
          <w:rFonts w:ascii="Times New Roman" w:hAnsi="Times New Roman"/>
          <w:sz w:val="26"/>
          <w:szCs w:val="26"/>
        </w:rPr>
        <w:t>Коваленко А.А.</w:t>
      </w:r>
      <w:r w:rsidR="00B95A23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получил лично, замечаний и дополнений не имел</w:t>
      </w:r>
      <w:r w:rsidR="00B95A23">
        <w:rPr>
          <w:rFonts w:ascii="Times New Roman" w:hAnsi="Times New Roman"/>
          <w:sz w:val="26"/>
          <w:szCs w:val="26"/>
        </w:rPr>
        <w:t>; с нарушением был согласен, о чем свидетельствует сделанная им запись «</w:t>
      </w:r>
      <w:r w:rsidR="008311BD">
        <w:rPr>
          <w:rFonts w:ascii="Times New Roman" w:hAnsi="Times New Roman"/>
          <w:sz w:val="26"/>
          <w:szCs w:val="26"/>
        </w:rPr>
        <w:t xml:space="preserve">с нарушением </w:t>
      </w:r>
      <w:r w:rsidR="00B95A23">
        <w:rPr>
          <w:rFonts w:ascii="Times New Roman" w:hAnsi="Times New Roman"/>
          <w:sz w:val="26"/>
          <w:szCs w:val="26"/>
        </w:rPr>
        <w:t>согласен», заверенная его подписью.</w:t>
      </w:r>
    </w:p>
    <w:p w:rsidR="00F8042C" w:rsidRPr="00B82C11" w:rsidP="00F804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82C11">
        <w:rPr>
          <w:rFonts w:ascii="Times New Roman" w:hAnsi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bCs/>
          <w:sz w:val="26"/>
          <w:szCs w:val="26"/>
        </w:rPr>
        <w:t>Коваленко А.А.,</w:t>
      </w:r>
      <w:r w:rsidRPr="00B82C11">
        <w:rPr>
          <w:rFonts w:ascii="Times New Roman" w:hAnsi="Times New Roman"/>
          <w:bCs/>
          <w:sz w:val="26"/>
          <w:szCs w:val="26"/>
        </w:rPr>
        <w:t xml:space="preserve"> будучи надлежащим образом извещенным о дате, времени и месте судебного заседания</w:t>
      </w:r>
      <w:r>
        <w:rPr>
          <w:rFonts w:ascii="Times New Roman" w:hAnsi="Times New Roman"/>
          <w:bCs/>
          <w:sz w:val="26"/>
          <w:szCs w:val="26"/>
        </w:rPr>
        <w:t xml:space="preserve"> (л.д. 23)</w:t>
      </w:r>
      <w:r w:rsidRPr="00B82C11">
        <w:rPr>
          <w:rFonts w:ascii="Times New Roman" w:hAnsi="Times New Roman"/>
          <w:bCs/>
          <w:sz w:val="26"/>
          <w:szCs w:val="26"/>
        </w:rPr>
        <w:t>, не явился и не уведомил суд об уважительности причины своего отсутствия.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638DA">
        <w:rPr>
          <w:rFonts w:ascii="Times New Roman" w:hAnsi="Times New Roman"/>
          <w:bCs/>
          <w:color w:val="000000" w:themeColor="text1"/>
          <w:sz w:val="26"/>
          <w:szCs w:val="26"/>
        </w:rPr>
        <w:t>Ходатайств, влияющих на рассмотрение дела по существу, от него не поступило.</w:t>
      </w:r>
    </w:p>
    <w:p w:rsidR="008311BD" w:rsidP="00F804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F00FCE" w:rsidP="009D01D2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00FCE" w:rsidRPr="004A7510" w:rsidP="00F00FCE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Изучив материалы дела</w:t>
      </w:r>
      <w:r w:rsidRPr="004A7510">
        <w:rPr>
          <w:rFonts w:ascii="Times New Roman" w:hAnsi="Times New Roman"/>
          <w:sz w:val="26"/>
          <w:szCs w:val="26"/>
        </w:rPr>
        <w:t xml:space="preserve"> в их совокупности и руководствуясь нормами права,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>Коваленко А.А.</w:t>
      </w:r>
      <w:r w:rsidR="00C43F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ч.1 ст.12.26. КоАП РФ квалифицирова</w:t>
      </w:r>
      <w:r w:rsidRPr="004A7510">
        <w:rPr>
          <w:rFonts w:ascii="Times New Roman" w:hAnsi="Times New Roman"/>
          <w:sz w:val="26"/>
          <w:szCs w:val="26"/>
        </w:rPr>
        <w:t>ны верно, а его вина полностью доказана.</w:t>
      </w:r>
    </w:p>
    <w:p w:rsidR="00F00FCE" w:rsidRPr="004A7510" w:rsidP="00F00FCE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00FCE" w:rsidRPr="004A7510" w:rsidP="00F00FC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00FCE" w:rsidRPr="004A7510" w:rsidP="00F00FCE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A7510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.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</w:t>
      </w:r>
      <w:r w:rsidR="00392B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26.06.2008 №475 утверждены Правила освидетельствования лица, которое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A751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A751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00FCE" w:rsidP="00F00F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4C19">
        <w:rPr>
          <w:rFonts w:ascii="Times New Roman" w:hAnsi="Times New Roman"/>
          <w:sz w:val="26"/>
          <w:szCs w:val="26"/>
          <w:shd w:val="clear" w:color="auto" w:fill="FFFFFF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Освидетельствование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 xml:space="preserve">осуществляется с использованием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технических средств измерения, обеспечивающих запись результатов исследования на бумажном носителе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Перед освидетельствованием на состояние алкогольного опьянения должностное лицо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информирует освидетельствуемого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</w:t>
      </w:r>
      <w:r w:rsidR="000936E5">
        <w:rPr>
          <w:rFonts w:ascii="Times New Roman" w:hAnsi="Times New Roman"/>
          <w:sz w:val="26"/>
          <w:szCs w:val="26"/>
          <w:shd w:val="clear" w:color="auto" w:fill="FFFFFF"/>
        </w:rPr>
        <w:t>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(п.4,5,6 Правил освидетельствования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№475).</w:t>
      </w:r>
    </w:p>
    <w:p w:rsidR="00F00FCE" w:rsidRPr="004A7510" w:rsidP="00F00F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F00FCE" w:rsidRPr="004A7510" w:rsidP="00F00F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F00FCE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4A7510">
        <w:rPr>
          <w:rFonts w:ascii="Times New Roman" w:hAnsi="Times New Roman"/>
          <w:sz w:val="26"/>
          <w:szCs w:val="26"/>
        </w:rPr>
        <w:t>статьи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A7510">
        <w:rPr>
          <w:rFonts w:ascii="Times New Roman" w:hAnsi="Times New Roman"/>
          <w:sz w:val="26"/>
          <w:szCs w:val="26"/>
        </w:rPr>
        <w:t xml:space="preserve">КоАП РФ </w:t>
      </w:r>
      <w:r>
        <w:rPr>
          <w:rFonts w:ascii="Times New Roman" w:hAnsi="Times New Roman"/>
          <w:sz w:val="26"/>
          <w:szCs w:val="26"/>
        </w:rPr>
        <w:t xml:space="preserve">указано,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C43FA3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19 раздела 4 Приказа Минздрава РФ №933н от 18.12.2015 года «О порядке проведения медицинского освидетельствования на состояние опьянения (алкогольного, наркотического или иного токсического»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>
          <w:rPr>
            <w:rStyle w:val="a1"/>
            <w:rFonts w:ascii="Times New Roman" w:hAnsi="Times New Roman"/>
            <w:sz w:val="26"/>
            <w:szCs w:val="26"/>
          </w:rPr>
          <w:t>пунктом 4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Порядка;</w:t>
      </w:r>
      <w:r>
        <w:rPr>
          <w:rFonts w:ascii="Times New Roman" w:hAnsi="Times New Roman"/>
          <w:sz w:val="26"/>
          <w:szCs w:val="26"/>
        </w:rPr>
        <w:t xml:space="preserve"> 3) фальсификации выдоха; </w:t>
      </w:r>
      <w:r>
        <w:rPr>
          <w:rFonts w:ascii="Times New Roman" w:hAnsi="Times New Roman"/>
          <w:sz w:val="26"/>
          <w:szCs w:val="26"/>
        </w:rPr>
        <w:t xml:space="preserve">4) фальсификации пробы биологического объекта (мочи). </w:t>
      </w:r>
      <w:r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>
          <w:rPr>
            <w:rStyle w:val="a1"/>
            <w:rFonts w:ascii="Times New Roman" w:hAnsi="Times New Roman"/>
            <w:sz w:val="26"/>
            <w:szCs w:val="26"/>
          </w:rPr>
          <w:t>Журнале</w:t>
        </w:r>
      </w:hyperlink>
      <w:r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>
          <w:rPr>
            <w:rStyle w:val="a1"/>
            <w:rFonts w:ascii="Times New Roman" w:hAnsi="Times New Roman"/>
            <w:sz w:val="26"/>
            <w:szCs w:val="26"/>
          </w:rPr>
          <w:t>пункте 17</w:t>
        </w:r>
      </w:hyperlink>
      <w:r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CE1FAE" w:rsidRPr="004A7510" w:rsidP="00CE1F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022C5C">
        <w:rPr>
          <w:rFonts w:ascii="Times New Roman" w:hAnsi="Times New Roman"/>
          <w:sz w:val="26"/>
          <w:szCs w:val="26"/>
        </w:rPr>
        <w:t>абзац</w:t>
      </w:r>
      <w:r>
        <w:rPr>
          <w:rFonts w:ascii="Times New Roman" w:hAnsi="Times New Roman"/>
          <w:sz w:val="26"/>
          <w:szCs w:val="26"/>
        </w:rPr>
        <w:t>е</w:t>
      </w:r>
      <w:r w:rsidR="00022C5C">
        <w:rPr>
          <w:rFonts w:ascii="Times New Roman" w:hAnsi="Times New Roman"/>
          <w:sz w:val="26"/>
          <w:szCs w:val="26"/>
        </w:rPr>
        <w:t xml:space="preserve"> 8 пункта 11 </w:t>
      </w:r>
      <w:r>
        <w:rPr>
          <w:rFonts w:ascii="Times New Roman" w:hAnsi="Times New Roman"/>
          <w:sz w:val="26"/>
          <w:szCs w:val="26"/>
        </w:rPr>
        <w:t xml:space="preserve">Постановления </w:t>
      </w:r>
      <w:r w:rsidR="00022C5C">
        <w:rPr>
          <w:rFonts w:ascii="Times New Roman" w:hAnsi="Times New Roman"/>
          <w:sz w:val="26"/>
          <w:szCs w:val="26"/>
        </w:rPr>
        <w:t xml:space="preserve">Пленума Верховного Суда РФ </w:t>
      </w:r>
      <w:r w:rsidRPr="00CE1FAE">
        <w:rPr>
          <w:rFonts w:ascii="Times New Roman" w:hAnsi="Times New Roman"/>
          <w:sz w:val="26"/>
          <w:szCs w:val="26"/>
        </w:rPr>
        <w:t xml:space="preserve">от 25 июня 2019 г. </w:t>
      </w:r>
      <w:r>
        <w:rPr>
          <w:rFonts w:ascii="Times New Roman" w:hAnsi="Times New Roman"/>
          <w:sz w:val="26"/>
          <w:szCs w:val="26"/>
        </w:rPr>
        <w:t>№20 «О</w:t>
      </w:r>
      <w:r w:rsidRPr="00CE1FAE">
        <w:rPr>
          <w:rFonts w:ascii="Times New Roman" w:hAnsi="Times New Roman"/>
          <w:sz w:val="26"/>
          <w:szCs w:val="26"/>
        </w:rPr>
        <w:t xml:space="preserve"> некоторых вопросах,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возникающих в судебной практике при рассмотрении дел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об административных правонарушениях, 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 xml:space="preserve">главой 12 </w:t>
      </w:r>
      <w:r>
        <w:rPr>
          <w:rFonts w:ascii="Times New Roman" w:hAnsi="Times New Roman"/>
          <w:sz w:val="26"/>
          <w:szCs w:val="26"/>
        </w:rPr>
        <w:t>Кодекса РФ об Административных правонарушениях», указано, что от</w:t>
      </w:r>
      <w:r w:rsidRPr="00CE1FAE">
        <w:rPr>
          <w:rFonts w:ascii="Times New Roman" w:hAnsi="Times New Roman"/>
          <w:sz w:val="26"/>
          <w:szCs w:val="26"/>
        </w:rPr>
        <w:t>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</w:t>
      </w:r>
      <w:r>
        <w:rPr>
          <w:rFonts w:ascii="Times New Roman" w:hAnsi="Times New Roman"/>
          <w:sz w:val="26"/>
          <w:szCs w:val="26"/>
        </w:rPr>
        <w:t xml:space="preserve">..». </w:t>
      </w:r>
    </w:p>
    <w:p w:rsidR="00F00FCE" w:rsidRPr="004A7510" w:rsidP="00CE1F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д</w:t>
      </w:r>
      <w:r w:rsidRPr="004A7510">
        <w:rPr>
          <w:rFonts w:ascii="Times New Roman" w:hAnsi="Times New Roman"/>
          <w:sz w:val="26"/>
          <w:szCs w:val="26"/>
        </w:rPr>
        <w:t xml:space="preserve">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</w:t>
      </w:r>
      <w:r>
        <w:rPr>
          <w:rFonts w:ascii="Times New Roman" w:hAnsi="Times New Roman"/>
          <w:sz w:val="26"/>
          <w:szCs w:val="26"/>
        </w:rPr>
        <w:t>либо медицинского работника,</w:t>
      </w:r>
      <w:r w:rsidRPr="004A7510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пройти медицинское освидетельствование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A7510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. 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вина </w:t>
      </w:r>
      <w:r w:rsidR="00F8042C">
        <w:rPr>
          <w:rFonts w:ascii="Times New Roman" w:hAnsi="Times New Roman"/>
          <w:sz w:val="26"/>
          <w:szCs w:val="26"/>
        </w:rPr>
        <w:t>Коваленко А.А.</w:t>
      </w:r>
      <w:r w:rsidR="00022C5C">
        <w:rPr>
          <w:rFonts w:ascii="Times New Roman" w:hAnsi="Times New Roman"/>
          <w:sz w:val="26"/>
          <w:szCs w:val="26"/>
        </w:rPr>
        <w:t xml:space="preserve">  </w:t>
      </w:r>
      <w:r w:rsidRPr="004A7510">
        <w:rPr>
          <w:rFonts w:ascii="Times New Roman" w:hAnsi="Times New Roman"/>
          <w:sz w:val="26"/>
          <w:szCs w:val="26"/>
        </w:rPr>
        <w:t>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A7510">
        <w:rPr>
          <w:rFonts w:ascii="Times New Roman" w:hAnsi="Times New Roman"/>
          <w:sz w:val="26"/>
          <w:szCs w:val="26"/>
        </w:rPr>
        <w:t xml:space="preserve"> Согласно протоколу об отстранении от управления транспортным средством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4A7510" w:rsidR="00515F08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(л.д.</w:t>
      </w:r>
      <w:r w:rsidR="00EB24F5">
        <w:rPr>
          <w:rFonts w:ascii="Times New Roman" w:hAnsi="Times New Roman"/>
          <w:sz w:val="26"/>
          <w:szCs w:val="26"/>
        </w:rPr>
        <w:t>2</w:t>
      </w:r>
      <w:r w:rsidRPr="004A7510">
        <w:rPr>
          <w:rFonts w:ascii="Times New Roman" w:hAnsi="Times New Roman"/>
          <w:sz w:val="26"/>
          <w:szCs w:val="26"/>
        </w:rPr>
        <w:t xml:space="preserve">) </w:t>
      </w:r>
      <w:r w:rsidR="00EB24F5">
        <w:rPr>
          <w:rFonts w:ascii="Times New Roman" w:hAnsi="Times New Roman"/>
          <w:sz w:val="26"/>
          <w:szCs w:val="26"/>
        </w:rPr>
        <w:t>07</w:t>
      </w:r>
      <w:r w:rsidR="00CE1FAE">
        <w:rPr>
          <w:rFonts w:ascii="Times New Roman" w:hAnsi="Times New Roman"/>
          <w:sz w:val="26"/>
          <w:szCs w:val="26"/>
        </w:rPr>
        <w:t>.</w:t>
      </w:r>
      <w:r w:rsidR="00EB24F5">
        <w:rPr>
          <w:rFonts w:ascii="Times New Roman" w:hAnsi="Times New Roman"/>
          <w:sz w:val="26"/>
          <w:szCs w:val="26"/>
        </w:rPr>
        <w:t>07</w:t>
      </w:r>
      <w:r w:rsidR="00CE1FAE">
        <w:rPr>
          <w:rFonts w:ascii="Times New Roman" w:hAnsi="Times New Roman"/>
          <w:sz w:val="26"/>
          <w:szCs w:val="26"/>
        </w:rPr>
        <w:t>.</w:t>
      </w:r>
      <w:r w:rsidRPr="004A7510">
        <w:rPr>
          <w:rFonts w:ascii="Times New Roman" w:hAnsi="Times New Roman"/>
          <w:sz w:val="26"/>
          <w:szCs w:val="26"/>
        </w:rPr>
        <w:t xml:space="preserve">2021 года в </w:t>
      </w:r>
      <w:r w:rsidR="00EB24F5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EB24F5">
        <w:rPr>
          <w:rFonts w:ascii="Times New Roman" w:hAnsi="Times New Roman"/>
          <w:sz w:val="26"/>
          <w:szCs w:val="26"/>
        </w:rPr>
        <w:t>35</w:t>
      </w:r>
      <w:r>
        <w:rPr>
          <w:rFonts w:ascii="Times New Roman" w:hAnsi="Times New Roman"/>
          <w:sz w:val="26"/>
          <w:szCs w:val="26"/>
        </w:rPr>
        <w:t xml:space="preserve"> минут по адресу: г. Керчь, ул. </w:t>
      </w:r>
      <w:r w:rsidR="00EB24F5">
        <w:rPr>
          <w:rFonts w:ascii="Times New Roman" w:hAnsi="Times New Roman"/>
          <w:sz w:val="26"/>
          <w:szCs w:val="26"/>
        </w:rPr>
        <w:t>Генерала Петрова</w:t>
      </w:r>
      <w:r w:rsidR="00CE1FAE">
        <w:rPr>
          <w:rFonts w:ascii="Times New Roman" w:hAnsi="Times New Roman"/>
          <w:sz w:val="26"/>
          <w:szCs w:val="26"/>
        </w:rPr>
        <w:t>, возле дома №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="00EB24F5">
        <w:rPr>
          <w:rFonts w:ascii="Times New Roman" w:hAnsi="Times New Roman"/>
          <w:sz w:val="26"/>
          <w:szCs w:val="26"/>
        </w:rPr>
        <w:t>Коваленко А.А.</w:t>
      </w:r>
      <w:r w:rsidR="00CE1FAE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4A7510" w:rsidR="00EB24F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="00EB24F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он управляет транспортным средством, в состоянии опьянения, при наличии признаков </w:t>
      </w:r>
      <w:r>
        <w:rPr>
          <w:rFonts w:ascii="Times New Roman" w:hAnsi="Times New Roman"/>
          <w:sz w:val="26"/>
          <w:szCs w:val="26"/>
        </w:rPr>
        <w:t xml:space="preserve">опьянения: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запаха алк</w:t>
      </w:r>
      <w:r w:rsidR="00EB24F5">
        <w:rPr>
          <w:rFonts w:ascii="Times New Roman" w:hAnsi="Times New Roman"/>
          <w:color w:val="000000"/>
          <w:sz w:val="26"/>
          <w:szCs w:val="26"/>
          <w:lang w:eastAsia="ru-RU" w:bidi="ru-RU"/>
        </w:rPr>
        <w:t>оголя изо рта.</w:t>
      </w:r>
    </w:p>
    <w:p w:rsidR="0025075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 соответствии с п.4,5,6 Правил освидетельствования №475 </w:t>
      </w:r>
      <w:r w:rsidR="00EB24F5">
        <w:rPr>
          <w:rFonts w:ascii="Times New Roman" w:hAnsi="Times New Roman"/>
          <w:color w:val="000000"/>
          <w:sz w:val="26"/>
          <w:szCs w:val="26"/>
          <w:lang w:eastAsia="ru-RU" w:bidi="ru-RU"/>
        </w:rPr>
        <w:t>Коваленко А.А.</w:t>
      </w:r>
      <w:r w:rsidR="00A81ED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было предложено пройти освидетельствование на состояние алкогольного опьянения</w:t>
      </w:r>
      <w:r w:rsidRPr="0025075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прибором-алкотектором.</w:t>
      </w:r>
    </w:p>
    <w:p w:rsidR="00CF50FA" w:rsidRPr="00952631" w:rsidP="00CF50FA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07</w:t>
      </w:r>
      <w:r w:rsidRPr="00952631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07</w:t>
      </w:r>
      <w:r w:rsidRPr="00952631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1 г. в</w:t>
      </w:r>
      <w:r w:rsidRPr="0095263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14</w:t>
      </w:r>
      <w:r w:rsidRPr="00952631">
        <w:rPr>
          <w:rFonts w:ascii="Times New Roman" w:hAnsi="Times New Roman"/>
          <w:bCs/>
          <w:sz w:val="26"/>
          <w:szCs w:val="26"/>
        </w:rPr>
        <w:t xml:space="preserve"> часов </w:t>
      </w:r>
      <w:r>
        <w:rPr>
          <w:rFonts w:ascii="Times New Roman" w:hAnsi="Times New Roman"/>
          <w:bCs/>
          <w:sz w:val="26"/>
          <w:szCs w:val="26"/>
        </w:rPr>
        <w:t>13</w:t>
      </w:r>
      <w:r w:rsidRPr="00952631">
        <w:rPr>
          <w:rFonts w:ascii="Times New Roman" w:hAnsi="Times New Roman"/>
          <w:bCs/>
          <w:sz w:val="26"/>
          <w:szCs w:val="26"/>
        </w:rPr>
        <w:t xml:space="preserve"> минут  </w:t>
      </w:r>
      <w:r>
        <w:rPr>
          <w:rFonts w:ascii="Times New Roman" w:hAnsi="Times New Roman"/>
          <w:bCs/>
          <w:sz w:val="26"/>
          <w:szCs w:val="26"/>
        </w:rPr>
        <w:t>Коваленко А.А.</w:t>
      </w:r>
      <w:r w:rsidRPr="00952631">
        <w:rPr>
          <w:rFonts w:ascii="Times New Roman" w:hAnsi="Times New Roman"/>
          <w:bCs/>
          <w:sz w:val="26"/>
          <w:szCs w:val="26"/>
        </w:rPr>
        <w:t xml:space="preserve">  прошел освидетельствование на мес</w:t>
      </w:r>
      <w:r>
        <w:rPr>
          <w:rFonts w:ascii="Times New Roman" w:hAnsi="Times New Roman"/>
          <w:bCs/>
          <w:sz w:val="26"/>
          <w:szCs w:val="26"/>
        </w:rPr>
        <w:t>те прибором алкотектор «Юпитер-К», показания прибора – 1</w:t>
      </w:r>
      <w:r w:rsidRPr="00952631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>763</w:t>
      </w:r>
      <w:r w:rsidRPr="00952631">
        <w:rPr>
          <w:rFonts w:ascii="Times New Roman" w:hAnsi="Times New Roman"/>
          <w:bCs/>
          <w:sz w:val="26"/>
          <w:szCs w:val="26"/>
        </w:rPr>
        <w:t xml:space="preserve"> мг/л этанола, о чем был составлен акт  освидетельствования на состояние алкогольного опьянения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>от</w:t>
      </w:r>
      <w:r w:rsidRPr="0095263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07</w:t>
      </w:r>
      <w:r w:rsidRPr="00952631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07</w:t>
      </w:r>
      <w:r w:rsidRPr="00952631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1</w:t>
      </w:r>
      <w:r w:rsidRPr="00952631">
        <w:rPr>
          <w:rFonts w:ascii="Times New Roman" w:hAnsi="Times New Roman"/>
          <w:bCs/>
          <w:sz w:val="26"/>
          <w:szCs w:val="26"/>
        </w:rPr>
        <w:t xml:space="preserve"> года (л.д.</w:t>
      </w:r>
      <w:r>
        <w:rPr>
          <w:rFonts w:ascii="Times New Roman" w:hAnsi="Times New Roman"/>
          <w:bCs/>
          <w:sz w:val="26"/>
          <w:szCs w:val="26"/>
        </w:rPr>
        <w:t>3</w:t>
      </w:r>
      <w:r w:rsidRPr="00952631">
        <w:rPr>
          <w:rFonts w:ascii="Times New Roman" w:hAnsi="Times New Roman"/>
          <w:bCs/>
          <w:sz w:val="26"/>
          <w:szCs w:val="26"/>
        </w:rPr>
        <w:t>) и что также подтверждается тестом выхода (л.д.</w:t>
      </w:r>
      <w:r>
        <w:rPr>
          <w:rFonts w:ascii="Times New Roman" w:hAnsi="Times New Roman"/>
          <w:bCs/>
          <w:sz w:val="26"/>
          <w:szCs w:val="26"/>
        </w:rPr>
        <w:t>4</w:t>
      </w:r>
      <w:r w:rsidRPr="00952631">
        <w:rPr>
          <w:rFonts w:ascii="Times New Roman" w:hAnsi="Times New Roman"/>
          <w:bCs/>
          <w:sz w:val="26"/>
          <w:szCs w:val="26"/>
        </w:rPr>
        <w:t xml:space="preserve">). </w:t>
      </w:r>
      <w:r w:rsidRPr="00952631">
        <w:rPr>
          <w:rFonts w:ascii="Times New Roman" w:hAnsi="Times New Roman"/>
          <w:sz w:val="26"/>
          <w:szCs w:val="26"/>
        </w:rPr>
        <w:t>Освидетельствование на состояние алкогольного опьянения зафик</w:t>
      </w:r>
      <w:r>
        <w:rPr>
          <w:rFonts w:ascii="Times New Roman" w:hAnsi="Times New Roman"/>
          <w:sz w:val="26"/>
          <w:szCs w:val="26"/>
        </w:rPr>
        <w:t>сировано на видеозапись (л.д. 10</w:t>
      </w:r>
      <w:r w:rsidRPr="00952631">
        <w:rPr>
          <w:rFonts w:ascii="Times New Roman" w:hAnsi="Times New Roman"/>
          <w:sz w:val="26"/>
          <w:szCs w:val="26"/>
        </w:rPr>
        <w:t>)</w:t>
      </w:r>
      <w:r w:rsidRPr="00952631">
        <w:rPr>
          <w:rFonts w:ascii="Times New Roman" w:hAnsi="Times New Roman"/>
          <w:bCs/>
          <w:sz w:val="26"/>
          <w:szCs w:val="26"/>
        </w:rPr>
        <w:t>.</w:t>
      </w:r>
    </w:p>
    <w:p w:rsidR="00F00FCE" w:rsidRPr="00CF50FA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соответствии с подпунктом «а» пункта 10 </w:t>
      </w:r>
      <w:r w:rsidRPr="00CF50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Правил освидетельствования №475 (ввиду 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несогласия</w:t>
      </w:r>
      <w:r w:rsidRPr="00CF50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водителя 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 результатами</w:t>
      </w:r>
      <w:r w:rsidRPr="00CF50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освидетельствования на состояние алкогольного опьянения) </w:t>
      </w:r>
      <w:r w:rsidRPr="00CF50FA" w:rsidR="00CF50FA">
        <w:rPr>
          <w:rFonts w:ascii="Times New Roman" w:hAnsi="Times New Roman"/>
          <w:bCs/>
          <w:color w:val="000000" w:themeColor="text1"/>
          <w:sz w:val="26"/>
          <w:szCs w:val="26"/>
        </w:rPr>
        <w:t>Коваленко А.А.</w:t>
      </w:r>
      <w:r w:rsidRPr="00CF50FA" w:rsidR="00A81E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был направлен для прохождения медицинского освидетельствования на состояние опьянения</w:t>
      </w:r>
      <w:r w:rsidRPr="00CF50FA" w:rsidR="00A81ED5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CF50FA" w:rsidR="00A81E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Пройти медицинское освидетельствование </w:t>
      </w:r>
      <w:r w:rsidRPr="00CF50FA" w:rsidR="00CF50FA">
        <w:rPr>
          <w:rFonts w:ascii="Times New Roman" w:hAnsi="Times New Roman"/>
          <w:bCs/>
          <w:color w:val="000000" w:themeColor="text1"/>
          <w:sz w:val="26"/>
          <w:szCs w:val="26"/>
        </w:rPr>
        <w:t>Коваленко А.А.</w:t>
      </w:r>
      <w:r w:rsidRPr="00CF50FA" w:rsidR="00A81E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согласился, 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 чем был составлен протокол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CF50FA" w:rsidR="00515F0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(л.д.</w:t>
      </w:r>
      <w:r w:rsidRPr="00CF50FA" w:rsidR="00A81ED5">
        <w:rPr>
          <w:rFonts w:ascii="Times New Roman" w:hAnsi="Times New Roman"/>
          <w:bCs/>
          <w:color w:val="000000" w:themeColor="text1"/>
          <w:sz w:val="26"/>
          <w:szCs w:val="26"/>
        </w:rPr>
        <w:t>5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Pr="00CF50FA" w:rsidR="00CF50FA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A81ED5" w:rsidRPr="00CF50FA" w:rsidP="00A81E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Однако, будучи доставленным для прохождения медицинского освидетельствования в ГБУЗ РК «КПНД» 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>07</w:t>
      </w:r>
      <w:r w:rsidRPr="00CF50FA" w:rsidR="00523D2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>07</w:t>
      </w:r>
      <w:r w:rsidRPr="00CF50FA" w:rsidR="00523D2A">
        <w:rPr>
          <w:rFonts w:ascii="Times New Roman" w:hAnsi="Times New Roman"/>
          <w:color w:val="000000" w:themeColor="text1"/>
          <w:sz w:val="26"/>
          <w:szCs w:val="26"/>
        </w:rPr>
        <w:t xml:space="preserve">.2021 года 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>Коваленко А.А. в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 часов 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>25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 минут заявил медицинскому работнику о нежелании дальнейшего прохождения медицинского освидетельствования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, в связи с чем</w:t>
      </w:r>
      <w:r w:rsidRPr="00CF50FA" w:rsidR="00CF50FA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освидетельствование было прекращено, а в пункте 17 Акта №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CF50FA" w:rsidR="00CF50FA">
        <w:rPr>
          <w:rFonts w:ascii="Times New Roman" w:hAnsi="Times New Roman"/>
          <w:bCs/>
          <w:color w:val="000000" w:themeColor="text1"/>
          <w:sz w:val="26"/>
          <w:szCs w:val="26"/>
        </w:rPr>
        <w:t>врачом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было сделано заключение «от медицинского освидетельствования отказался» (л.д.</w:t>
      </w:r>
      <w:r w:rsidRPr="00CF50FA" w:rsidR="00CF50FA">
        <w:rPr>
          <w:rFonts w:ascii="Times New Roman" w:hAnsi="Times New Roman"/>
          <w:bCs/>
          <w:color w:val="000000" w:themeColor="text1"/>
          <w:sz w:val="26"/>
          <w:szCs w:val="26"/>
        </w:rPr>
        <w:t>6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оборот).</w:t>
      </w:r>
    </w:p>
    <w:p w:rsidR="00A81ED5" w:rsidRPr="00CF50FA" w:rsidP="00A81E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Акт №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="00515F08">
        <w:rPr>
          <w:rFonts w:ascii="Times New Roman" w:hAnsi="Times New Roman"/>
          <w:b/>
          <w:sz w:val="26"/>
          <w:szCs w:val="26"/>
        </w:rPr>
        <w:t xml:space="preserve"> 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токсического), составлен в строгом соответствии с П</w:t>
      </w:r>
      <w:r w:rsidRPr="00CF50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равилами освидетельствования №475.</w:t>
      </w:r>
    </w:p>
    <w:p w:rsidR="00A81ED5" w:rsidRPr="00CF50FA" w:rsidP="00A81E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Ввиду отказа 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>Коваленко А.А.</w:t>
      </w:r>
      <w:r w:rsidRPr="00CF50FA" w:rsidR="00523D2A">
        <w:rPr>
          <w:rFonts w:ascii="Times New Roman" w:hAnsi="Times New Roman"/>
          <w:color w:val="000000" w:themeColor="text1"/>
          <w:sz w:val="26"/>
          <w:szCs w:val="26"/>
        </w:rPr>
        <w:t xml:space="preserve"> о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т прохождения медицинского освидетельствования инспектором ДПС ОВ ДПС ГИБДД УМВД России по г. Керчи 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 xml:space="preserve">старшим лейтенантом полиции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был составлен протокол об административном правонарушении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CF50FA" w:rsidR="00515F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F50FA" w:rsidR="00523D2A">
        <w:rPr>
          <w:rFonts w:ascii="Times New Roman" w:hAnsi="Times New Roman"/>
          <w:color w:val="000000" w:themeColor="text1"/>
          <w:sz w:val="26"/>
          <w:szCs w:val="26"/>
        </w:rPr>
        <w:t>(л.д.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CF50FA" w:rsidR="00523D2A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по ч.1 ст.12.26 КоАП РФ, копию которого 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>Коваленко А.А.</w:t>
      </w:r>
      <w:r w:rsidRPr="00CF50FA" w:rsidR="00523D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>получил лично, в своих объяснениях внесенных в данный протокол он указал «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 xml:space="preserve">с нарушением </w:t>
      </w:r>
      <w:r w:rsidRPr="00CF50FA" w:rsidR="00523D2A">
        <w:rPr>
          <w:rFonts w:ascii="Times New Roman" w:hAnsi="Times New Roman"/>
          <w:color w:val="000000" w:themeColor="text1"/>
          <w:sz w:val="26"/>
          <w:szCs w:val="26"/>
        </w:rPr>
        <w:t>согласен</w:t>
      </w:r>
      <w:r w:rsidRPr="00CF50FA" w:rsidR="00CF50FA">
        <w:rPr>
          <w:rFonts w:ascii="Times New Roman" w:hAnsi="Times New Roman"/>
          <w:color w:val="000000" w:themeColor="text1"/>
          <w:sz w:val="26"/>
          <w:szCs w:val="26"/>
        </w:rPr>
        <w:t>» (л.д.1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A81ED5" w:rsidRPr="00490BD5" w:rsidP="00A81E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Согласно Справки к протоколу об административном правонарушении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490BD5" w:rsidR="00515F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>(л.д.</w:t>
      </w:r>
      <w:r w:rsidRPr="00490BD5" w:rsidR="00490BD5">
        <w:rPr>
          <w:rFonts w:ascii="Times New Roman" w:hAnsi="Times New Roman"/>
          <w:color w:val="000000" w:themeColor="text1"/>
          <w:sz w:val="26"/>
          <w:szCs w:val="26"/>
        </w:rPr>
        <w:t>15)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 в действиях </w:t>
      </w:r>
      <w:r w:rsidRPr="00490BD5" w:rsidR="00490BD5">
        <w:rPr>
          <w:rFonts w:ascii="Times New Roman" w:hAnsi="Times New Roman"/>
          <w:color w:val="000000" w:themeColor="text1"/>
          <w:sz w:val="26"/>
          <w:szCs w:val="26"/>
        </w:rPr>
        <w:t>Коваленко А.А.</w:t>
      </w:r>
      <w:r w:rsidRPr="00490BD5" w:rsidR="00523D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>отсутствует состав уголовно наказуемого деяния.</w:t>
      </w:r>
    </w:p>
    <w:p w:rsidR="00F00FCE" w:rsidRPr="00490BD5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0BD5">
        <w:rPr>
          <w:rFonts w:ascii="Times New Roman" w:hAnsi="Times New Roman"/>
          <w:color w:val="000000" w:themeColor="text1"/>
          <w:sz w:val="26"/>
          <w:szCs w:val="26"/>
        </w:rPr>
        <w:t>Данные обстоятельства также подтверждаются видеозаписью</w:t>
      </w:r>
      <w:r w:rsidRPr="00490BD5" w:rsidR="00490BD5">
        <w:rPr>
          <w:rFonts w:ascii="Times New Roman" w:hAnsi="Times New Roman"/>
          <w:color w:val="000000" w:themeColor="text1"/>
          <w:sz w:val="26"/>
          <w:szCs w:val="26"/>
        </w:rPr>
        <w:t xml:space="preserve"> (л.д. 10)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, которая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F00FCE" w:rsidRPr="00490BD5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Все действия сотрудников  полиции и составленные ими процессуальные документы соответствуют требованиям и нормам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 КоАП РФ.</w:t>
      </w:r>
    </w:p>
    <w:p w:rsidR="00F00FCE" w:rsidRPr="00490BD5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>КоАП РФ,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490BD5" w:rsid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Коваленко А.А.</w:t>
      </w:r>
      <w:r w:rsidRPr="00490BD5" w:rsidR="0036194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90BD5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деяния</w:t>
        </w:r>
      </w:hyperlink>
      <w:r w:rsidRPr="00490BD5">
        <w:rPr>
          <w:rFonts w:ascii="Times New Roman" w:hAnsi="Times New Roman"/>
          <w:color w:val="000000" w:themeColor="text1"/>
          <w:sz w:val="26"/>
          <w:szCs w:val="26"/>
        </w:rPr>
        <w:t>, полностью доказана.</w:t>
      </w:r>
    </w:p>
    <w:p w:rsidR="00F00FCE" w:rsidRPr="00490BD5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F00FCE" w:rsidRPr="00490BD5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0BD5">
        <w:rPr>
          <w:rFonts w:ascii="Times New Roman" w:hAnsi="Times New Roman"/>
          <w:color w:val="000000" w:themeColor="text1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00FCE" w:rsidRPr="00490BD5" w:rsidP="00F00F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Правонарушение совершенно при наличи</w:t>
      </w:r>
      <w:r w:rsid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прямого умысла. </w:t>
      </w:r>
    </w:p>
    <w:p w:rsidR="00F00FCE" w:rsidRPr="00490BD5" w:rsidP="00F00FC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490BD5" w:rsid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Коваленко А.А.</w:t>
      </w:r>
      <w:r w:rsidRPr="00490BD5" w:rsidR="003619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 w:rsidRPr="00490BD5" w:rsidR="003619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490BD5" w:rsid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ранее </w:t>
      </w: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привлекался к административной ответственности за нарушение ПДД РФ</w:t>
      </w:r>
      <w:r w:rsidRPr="00490BD5" w:rsidR="003619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ч.2 ст. 12.3 КоАП РФ</w:t>
      </w: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(л.д.1</w:t>
      </w:r>
      <w:r w:rsidRPr="00490BD5" w:rsid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</w:t>
      </w: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361940" w:rsidRPr="00490BD5" w:rsidP="00F00F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Обстоятельств, отягчающих административную ответственность, судом по делу не установлено. К обстоятельствам</w:t>
      </w:r>
      <w:r w:rsidRPr="00490BD5" w:rsid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P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смягчающим административн</w:t>
      </w:r>
      <w:r w:rsidRPr="00490BD5" w:rsidR="00490B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ую ответственность, суд относит признание вины.</w:t>
      </w:r>
    </w:p>
    <w:p w:rsidR="00F00FCE" w:rsidRPr="00490BD5" w:rsidP="00F00FC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0BD5">
        <w:rPr>
          <w:rFonts w:ascii="Times New Roman" w:hAnsi="Times New Roman"/>
          <w:color w:val="000000" w:themeColor="text1"/>
          <w:sz w:val="26"/>
          <w:szCs w:val="26"/>
        </w:rPr>
        <w:t>С учетом всех обстоятельств дела, личности лица, привлекаемого к административной ответственности, обстоятельств смягчающих и отсутствием обстоятельств отягчающих административную ответственность, суд считает, что наказание необходимо избрать в виде лишения права упр</w:t>
      </w:r>
      <w:r w:rsidRPr="00490BD5" w:rsidR="00490BD5">
        <w:rPr>
          <w:rFonts w:ascii="Times New Roman" w:hAnsi="Times New Roman"/>
          <w:color w:val="000000" w:themeColor="text1"/>
          <w:sz w:val="26"/>
          <w:szCs w:val="26"/>
        </w:rPr>
        <w:t xml:space="preserve">авления транспортным средством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со штрафом, исходя из минимальной санкции ч.1 ст. 12.26 КоАП РФ. </w:t>
      </w:r>
    </w:p>
    <w:p w:rsidR="00F00FCE" w:rsidRPr="00490BD5" w:rsidP="00F00FC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0BD5">
        <w:rPr>
          <w:rFonts w:ascii="Times New Roman" w:hAnsi="Times New Roman"/>
          <w:color w:val="000000" w:themeColor="text1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00FCE" w:rsidRPr="004A7510" w:rsidP="00F00FC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ПОСТАНОВИЛ:</w:t>
      </w:r>
    </w:p>
    <w:p w:rsidR="00392BD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Признать </w:t>
      </w:r>
      <w:r w:rsidR="006554FF">
        <w:rPr>
          <w:rFonts w:ascii="Times New Roman" w:hAnsi="Times New Roman"/>
          <w:b/>
          <w:sz w:val="26"/>
          <w:szCs w:val="26"/>
        </w:rPr>
        <w:t xml:space="preserve">Коваленко </w:t>
      </w:r>
      <w:r w:rsidR="00515F08">
        <w:rPr>
          <w:rFonts w:ascii="Times New Roman" w:hAnsi="Times New Roman"/>
          <w:b/>
          <w:sz w:val="26"/>
          <w:szCs w:val="26"/>
        </w:rPr>
        <w:t>А.А.</w:t>
      </w:r>
      <w:r w:rsidRPr="004A7510" w:rsidR="006554FF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 Кодекса Российской Федерации об административных правонарушениях, и назначить ему наказание в </w:t>
      </w:r>
      <w:r w:rsidRPr="004A7510">
        <w:rPr>
          <w:rFonts w:ascii="Times New Roman" w:hAnsi="Times New Roman"/>
          <w:sz w:val="26"/>
          <w:szCs w:val="26"/>
        </w:rPr>
        <w:t xml:space="preserve">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 – УФК по РК (УМВД России по г. Керчи), к/с-0310064300000001750; л/с-04752А92530; ЕКС – 40102810645370000035; Отделение Республика Крым/УФК по Республике Крым г. Симферополь, БИК- 013510002; ИНН-9111000242, КПП-911101001, ОКТМО-35715000, КБК- 18811601121010001140, УИН-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,</w:t>
      </w:r>
      <w:r w:rsidR="003619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тип платежа «административный штраф», номер протокола 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; УИД -</w:t>
      </w:r>
      <w:r w:rsidRPr="00515F08" w:rsidR="00515F08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взыскателя: Республика Крым, г.</w:t>
      </w:r>
      <w:r w:rsidR="006554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Керчь, ул.Д.Глухова,</w:t>
      </w:r>
      <w:r w:rsidRPr="00515F08" w:rsidR="00515F08">
        <w:rPr>
          <w:rFonts w:ascii="Times New Roman" w:hAnsi="Times New Roman"/>
          <w:b/>
          <w:sz w:val="26"/>
          <w:szCs w:val="26"/>
        </w:rPr>
        <w:t xml:space="preserve"> 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32.7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.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КоАП РФ,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</w:t>
      </w:r>
      <w:r w:rsidR="006554FF">
        <w:rPr>
          <w:rFonts w:ascii="Times New Roman" w:hAnsi="Times New Roman"/>
          <w:sz w:val="26"/>
          <w:szCs w:val="26"/>
        </w:rPr>
        <w:t>й городской суд Республики Крым в течение 10 суток</w:t>
      </w:r>
      <w:r w:rsidRPr="004A7510">
        <w:rPr>
          <w:rFonts w:ascii="Times New Roman" w:hAnsi="Times New Roman"/>
          <w:sz w:val="26"/>
          <w:szCs w:val="26"/>
        </w:rPr>
        <w:t xml:space="preserve"> с момента его получения или вручения.</w:t>
      </w:r>
    </w:p>
    <w:p w:rsidR="00515F08" w:rsidRPr="00832C90" w:rsidP="00515F0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515F08" w:rsidRPr="00832C90" w:rsidP="00515F0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515F08" w:rsidRPr="00832C90" w:rsidP="00515F0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515F08" w:rsidRPr="00832C90" w:rsidP="00515F0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515F08" w:rsidRPr="00832C90" w:rsidP="00515F0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515F08" w:rsidRPr="00832C90" w:rsidP="00515F08">
      <w:pPr>
        <w:spacing w:line="240" w:lineRule="auto"/>
        <w:contextualSpacing/>
        <w:rPr>
          <w:rFonts w:ascii="Times New Roman" w:hAnsi="Times New Roman"/>
        </w:rPr>
      </w:pPr>
    </w:p>
    <w:p w:rsidR="00515F08" w:rsidRPr="00832C90" w:rsidP="00515F0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515F08" w:rsidRPr="00832C90" w:rsidP="00515F08">
      <w:pPr>
        <w:spacing w:line="240" w:lineRule="auto"/>
        <w:contextualSpacing/>
        <w:rPr>
          <w:rFonts w:ascii="Times New Roman" w:hAnsi="Times New Roman"/>
        </w:rPr>
      </w:pPr>
    </w:p>
    <w:p w:rsidR="00515F08" w:rsidRPr="00832C90" w:rsidP="00515F0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515F08" w:rsidRPr="00832C90" w:rsidP="00515F08">
      <w:pPr>
        <w:spacing w:line="240" w:lineRule="auto"/>
        <w:contextualSpacing/>
        <w:rPr>
          <w:rFonts w:ascii="Times New Roman" w:hAnsi="Times New Roman"/>
        </w:rPr>
      </w:pPr>
    </w:p>
    <w:p w:rsidR="00515F08" w:rsidP="00515F0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09.09.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B52401" w:rsidP="00515F08">
      <w:pPr>
        <w:pStyle w:val="BodyTextFirstIndent"/>
        <w:spacing w:line="240" w:lineRule="auto"/>
        <w:ind w:firstLine="709"/>
        <w:contextualSpacing/>
        <w:jc w:val="both"/>
      </w:pPr>
    </w:p>
    <w:sectPr w:rsidSect="006554FF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357"/>
      <w:docPartObj>
        <w:docPartGallery w:val="Page Numbers (Top of Page)"/>
        <w:docPartUnique/>
      </w:docPartObj>
    </w:sdtPr>
    <w:sdtContent>
      <w:p w:rsidR="00CF50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F08">
          <w:rPr>
            <w:noProof/>
          </w:rPr>
          <w:t>6</w:t>
        </w:r>
        <w:r w:rsidR="00515F08">
          <w:rPr>
            <w:noProof/>
          </w:rPr>
          <w:fldChar w:fldCharType="end"/>
        </w:r>
      </w:p>
    </w:sdtContent>
  </w:sdt>
  <w:p w:rsidR="00CF50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FCE"/>
    <w:rsid w:val="00022C5C"/>
    <w:rsid w:val="000936E5"/>
    <w:rsid w:val="001F0FD0"/>
    <w:rsid w:val="00233FC7"/>
    <w:rsid w:val="00247504"/>
    <w:rsid w:val="0025075E"/>
    <w:rsid w:val="002A2666"/>
    <w:rsid w:val="00361940"/>
    <w:rsid w:val="00363DB0"/>
    <w:rsid w:val="00392BD0"/>
    <w:rsid w:val="003948C8"/>
    <w:rsid w:val="00490BD5"/>
    <w:rsid w:val="004A7510"/>
    <w:rsid w:val="00515F08"/>
    <w:rsid w:val="00523D2A"/>
    <w:rsid w:val="005C16DB"/>
    <w:rsid w:val="006533CB"/>
    <w:rsid w:val="006554FF"/>
    <w:rsid w:val="006638DA"/>
    <w:rsid w:val="00700220"/>
    <w:rsid w:val="008311BD"/>
    <w:rsid w:val="00832C90"/>
    <w:rsid w:val="00866275"/>
    <w:rsid w:val="008878B8"/>
    <w:rsid w:val="008C6098"/>
    <w:rsid w:val="00952631"/>
    <w:rsid w:val="009D01D2"/>
    <w:rsid w:val="00A81ED5"/>
    <w:rsid w:val="00B27FFC"/>
    <w:rsid w:val="00B52401"/>
    <w:rsid w:val="00B82C11"/>
    <w:rsid w:val="00B87240"/>
    <w:rsid w:val="00B95A23"/>
    <w:rsid w:val="00C43FA3"/>
    <w:rsid w:val="00CE1FAE"/>
    <w:rsid w:val="00CF50FA"/>
    <w:rsid w:val="00D809A8"/>
    <w:rsid w:val="00E24C19"/>
    <w:rsid w:val="00E66517"/>
    <w:rsid w:val="00EB24F5"/>
    <w:rsid w:val="00F00FCE"/>
    <w:rsid w:val="00F8042C"/>
    <w:rsid w:val="00F844C7"/>
    <w:rsid w:val="00FE6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0F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0FCE"/>
  </w:style>
  <w:style w:type="character" w:customStyle="1" w:styleId="snippetequal">
    <w:name w:val="snippet_equal"/>
    <w:basedOn w:val="DefaultParagraphFont"/>
    <w:rsid w:val="00F00FCE"/>
  </w:style>
  <w:style w:type="paragraph" w:styleId="BodyText">
    <w:name w:val="Body Text"/>
    <w:basedOn w:val="Normal"/>
    <w:link w:val="a"/>
    <w:uiPriority w:val="99"/>
    <w:semiHidden/>
    <w:unhideWhenUsed/>
    <w:rsid w:val="00F00FC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00FCE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F00FCE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F00FCE"/>
    <w:rPr>
      <w:rFonts w:eastAsiaTheme="minorEastAsia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C43FA3"/>
    <w:rPr>
      <w:color w:val="106BBE"/>
    </w:rPr>
  </w:style>
  <w:style w:type="paragraph" w:styleId="Header">
    <w:name w:val="header"/>
    <w:basedOn w:val="Normal"/>
    <w:link w:val="a2"/>
    <w:uiPriority w:val="99"/>
    <w:unhideWhenUsed/>
    <w:rsid w:val="0025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5075E"/>
    <w:rPr>
      <w:rFonts w:ascii="Calibri" w:eastAsia="Calibri" w:hAnsi="Calibri" w:cs="Times New Roman"/>
    </w:rPr>
  </w:style>
  <w:style w:type="paragraph" w:styleId="Footer">
    <w:name w:val="footer"/>
    <w:basedOn w:val="Normal"/>
    <w:link w:val="a3"/>
    <w:uiPriority w:val="99"/>
    <w:semiHidden/>
    <w:unhideWhenUsed/>
    <w:rsid w:val="0025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2507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