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E3973" w:rsidRPr="009F6696" w:rsidP="00AE3973">
      <w:pPr>
        <w:pStyle w:val="Title"/>
        <w:ind w:left="6372"/>
        <w:jc w:val="left"/>
      </w:pPr>
      <w:r>
        <w:t xml:space="preserve">           </w:t>
      </w:r>
      <w:r w:rsidRPr="009F6696">
        <w:t>Дело № 5-51-</w:t>
      </w:r>
      <w:r>
        <w:t>2</w:t>
      </w:r>
      <w:r>
        <w:rPr>
          <w:lang w:val="en-US"/>
        </w:rPr>
        <w:t>24</w:t>
      </w:r>
      <w:r w:rsidRPr="009F6696">
        <w:t>/201</w:t>
      </w:r>
      <w:r>
        <w:t>9</w:t>
      </w:r>
    </w:p>
    <w:p w:rsidR="00AE3973" w:rsidRPr="009F6696" w:rsidP="00AE3973">
      <w:pPr>
        <w:pStyle w:val="Title"/>
        <w:ind w:left="6372"/>
        <w:jc w:val="left"/>
      </w:pPr>
    </w:p>
    <w:p w:rsidR="00AE3973" w:rsidRPr="009F6696" w:rsidP="00AE3973">
      <w:pPr>
        <w:pStyle w:val="Title"/>
      </w:pPr>
      <w:r w:rsidRPr="009F6696">
        <w:t>ПОСТАНОВЛЕНИЕ</w:t>
      </w:r>
    </w:p>
    <w:p w:rsidR="00AE3973" w:rsidRPr="009F6696" w:rsidP="00AE3973">
      <w:pPr>
        <w:pStyle w:val="Title"/>
      </w:pPr>
      <w:r w:rsidRPr="009F6696">
        <w:t>по делу об административном правонарушении</w:t>
      </w:r>
    </w:p>
    <w:p w:rsidR="00AE3973" w:rsidRPr="009F6696" w:rsidP="00AE3973">
      <w:pPr>
        <w:pStyle w:val="Title"/>
      </w:pPr>
    </w:p>
    <w:p w:rsidR="00AE3973" w:rsidRPr="009F6696" w:rsidP="00AE3973">
      <w:r>
        <w:t xml:space="preserve">26 сентября </w:t>
      </w:r>
      <w:r w:rsidRPr="009F6696">
        <w:t>201</w:t>
      </w:r>
      <w:r>
        <w:t>9</w:t>
      </w:r>
      <w:r w:rsidRPr="009F6696">
        <w:t xml:space="preserve"> года </w:t>
      </w:r>
      <w:r w:rsidRPr="009F6696">
        <w:tab/>
      </w:r>
      <w:r w:rsidRPr="009F6696">
        <w:tab/>
        <w:t xml:space="preserve">                                                    </w:t>
      </w:r>
      <w:r>
        <w:t xml:space="preserve">                              </w:t>
      </w:r>
      <w:r w:rsidRPr="009F6696">
        <w:t xml:space="preserve">г. Керчь </w:t>
      </w:r>
    </w:p>
    <w:p w:rsidR="00AE3973" w:rsidRPr="009F6696" w:rsidP="00AE3973">
      <w:pPr>
        <w:ind w:firstLine="708"/>
        <w:jc w:val="both"/>
      </w:pPr>
    </w:p>
    <w:p w:rsidR="00AE3973" w:rsidRPr="009F6696" w:rsidP="00AE3973">
      <w:pPr>
        <w:ind w:firstLine="708"/>
        <w:jc w:val="both"/>
      </w:pPr>
      <w:r w:rsidRPr="009F6696">
        <w:t>Мировой судья судебного участка № 51 Керченского судебного района (городской округ Керчь) Республики Крым</w:t>
      </w:r>
      <w:r>
        <w:t xml:space="preserve">, </w:t>
      </w:r>
      <w:r w:rsidRPr="009F6696">
        <w:t xml:space="preserve">по адресу: РК, г. Керчь, ул. Фурманова, 9 - Урюпина С.С., </w:t>
      </w:r>
    </w:p>
    <w:p w:rsidR="00AE3973" w:rsidP="00AE3973">
      <w:pPr>
        <w:ind w:firstLine="708"/>
        <w:jc w:val="both"/>
      </w:pPr>
      <w:r>
        <w:t xml:space="preserve">с участием </w:t>
      </w:r>
      <w:r w:rsidRPr="009F6696">
        <w:t xml:space="preserve">лица, привлекаемого к административной ответственности,  </w:t>
      </w:r>
      <w:r>
        <w:t>Дорош Н.П.,</w:t>
      </w:r>
    </w:p>
    <w:p w:rsidR="00AE3973" w:rsidP="00AE3973">
      <w:pPr>
        <w:ind w:firstLine="708"/>
        <w:jc w:val="both"/>
      </w:pPr>
      <w:r>
        <w:t xml:space="preserve">специалиста, в лице старшего государственного налогового инспектора правого отдела Межрайонной инспекции Федеральной налоговой службы № 7 по Республике Крым, </w:t>
      </w:r>
      <w:r w:rsidR="000F28AA">
        <w:t>/изъято/</w:t>
      </w:r>
      <w:r>
        <w:t xml:space="preserve">, действующего на основании доверенности от 03.10.2018 года № </w:t>
      </w:r>
      <w:r w:rsidR="000F28AA">
        <w:t>/изъято/</w:t>
      </w:r>
      <w:r>
        <w:t>,</w:t>
      </w:r>
      <w:r>
        <w:tab/>
      </w:r>
    </w:p>
    <w:p w:rsidR="00AE3973" w:rsidP="00AE3973">
      <w:pPr>
        <w:ind w:firstLine="708"/>
        <w:jc w:val="both"/>
      </w:pPr>
      <w:r w:rsidRPr="009F6696">
        <w:t xml:space="preserve">рассмотрев </w:t>
      </w:r>
      <w:r>
        <w:t xml:space="preserve">дело об административном правонарушении, поступившее из Межрайонной ИФНС №7 по Республике Крым, </w:t>
      </w:r>
      <w:r w:rsidRPr="009F6696">
        <w:t xml:space="preserve">в отношении: </w:t>
      </w:r>
    </w:p>
    <w:p w:rsidR="00AE3973" w:rsidP="00AE3973">
      <w:pPr>
        <w:ind w:left="2832"/>
        <w:jc w:val="both"/>
      </w:pPr>
      <w:r>
        <w:rPr>
          <w:b/>
        </w:rPr>
        <w:t xml:space="preserve">Дорош </w:t>
      </w:r>
      <w:r w:rsidR="000F28AA">
        <w:rPr>
          <w:b/>
        </w:rPr>
        <w:t>Н.П.</w:t>
      </w:r>
      <w:r>
        <w:rPr>
          <w:b/>
        </w:rPr>
        <w:t xml:space="preserve">, </w:t>
      </w:r>
      <w:r w:rsidR="000F28AA">
        <w:t>/изъято/</w:t>
      </w:r>
      <w:r w:rsidRPr="00AE3973">
        <w:t>года рождения</w:t>
      </w:r>
      <w:r>
        <w:rPr>
          <w:b/>
        </w:rPr>
        <w:t xml:space="preserve">, </w:t>
      </w:r>
      <w:r w:rsidRPr="009F6696">
        <w:t>рождения, урожен</w:t>
      </w:r>
      <w:r>
        <w:t xml:space="preserve">ки </w:t>
      </w:r>
      <w:r w:rsidR="000F28AA">
        <w:t>/изъято/</w:t>
      </w:r>
      <w:r>
        <w:t xml:space="preserve">,  гражданки </w:t>
      </w:r>
      <w:r w:rsidR="000F28AA">
        <w:t>/изъято/</w:t>
      </w:r>
      <w:r>
        <w:t xml:space="preserve">, </w:t>
      </w:r>
      <w:r w:rsidR="000F28AA">
        <w:t>/изъято/</w:t>
      </w:r>
      <w:r>
        <w:t xml:space="preserve">, </w:t>
      </w:r>
      <w:r w:rsidR="000F28AA">
        <w:t>/изъято/</w:t>
      </w:r>
      <w:r>
        <w:t xml:space="preserve">, </w:t>
      </w:r>
      <w:r w:rsidR="000F28AA">
        <w:t>/изъято/</w:t>
      </w:r>
      <w:r>
        <w:t xml:space="preserve">, </w:t>
      </w:r>
      <w:r w:rsidR="000F28AA">
        <w:t>/изъято/</w:t>
      </w:r>
      <w:r>
        <w:t xml:space="preserve">, </w:t>
      </w:r>
      <w:r w:rsidRPr="009F6696">
        <w:t>зарегистрированно</w:t>
      </w:r>
      <w:r>
        <w:t>й и проживающей</w:t>
      </w:r>
      <w:r w:rsidRPr="009F6696">
        <w:t xml:space="preserve"> по адресу: </w:t>
      </w:r>
      <w:r w:rsidR="000F28AA">
        <w:t>/изъято/</w:t>
      </w:r>
      <w:r w:rsidR="001273BB">
        <w:t>,</w:t>
      </w:r>
      <w:r>
        <w:t xml:space="preserve"> </w:t>
      </w:r>
    </w:p>
    <w:p w:rsidR="00AE3973" w:rsidRPr="009F6696" w:rsidP="00AE3973">
      <w:pPr>
        <w:jc w:val="both"/>
        <w:rPr>
          <w:iCs/>
        </w:rPr>
      </w:pPr>
      <w:r w:rsidRPr="009F6696">
        <w:t>привлекаемо</w:t>
      </w:r>
      <w:r w:rsidR="001273BB">
        <w:t>й</w:t>
      </w:r>
      <w:r w:rsidRPr="009F6696">
        <w:t xml:space="preserve"> к административной ответственности по </w:t>
      </w:r>
      <w:r w:rsidRPr="009F6696">
        <w:rPr>
          <w:iCs/>
        </w:rPr>
        <w:t>ч.1 ст. 14.1. Кодекса Р</w:t>
      </w:r>
      <w:r>
        <w:rPr>
          <w:iCs/>
        </w:rPr>
        <w:t>оссийской Федерации об административных правонарушениях (далее КоАП РФ),</w:t>
      </w:r>
      <w:r w:rsidRPr="009F6696">
        <w:rPr>
          <w:iCs/>
        </w:rPr>
        <w:t xml:space="preserve"> </w:t>
      </w:r>
    </w:p>
    <w:p w:rsidR="00AE3973" w:rsidRPr="009F6696" w:rsidP="00AE3973">
      <w:pPr>
        <w:jc w:val="center"/>
        <w:rPr>
          <w:b/>
          <w:bCs/>
        </w:rPr>
      </w:pPr>
    </w:p>
    <w:p w:rsidR="00AE3973" w:rsidRPr="009F6696" w:rsidP="00AE3973">
      <w:pPr>
        <w:jc w:val="center"/>
        <w:rPr>
          <w:b/>
          <w:bCs/>
        </w:rPr>
      </w:pPr>
      <w:r w:rsidRPr="009F6696">
        <w:rPr>
          <w:b/>
          <w:bCs/>
        </w:rPr>
        <w:t>УСТАНОВИЛ:</w:t>
      </w:r>
    </w:p>
    <w:p w:rsidR="00AE3973" w:rsidRPr="009F6696" w:rsidP="00AE3973">
      <w:pPr>
        <w:jc w:val="center"/>
        <w:rPr>
          <w:b/>
          <w:bCs/>
        </w:rPr>
      </w:pPr>
    </w:p>
    <w:p w:rsidR="00AE3973" w:rsidRPr="009F6696" w:rsidP="00AE3973">
      <w:pPr>
        <w:widowControl w:val="0"/>
        <w:autoSpaceDE w:val="0"/>
        <w:autoSpaceDN w:val="0"/>
        <w:adjustRightInd w:val="0"/>
        <w:ind w:firstLine="540"/>
        <w:jc w:val="both"/>
      </w:pPr>
      <w:r>
        <w:t xml:space="preserve">Дорош Н.П. </w:t>
      </w:r>
      <w:r w:rsidRPr="009F6696">
        <w:t xml:space="preserve">привлекается к административной ответственности по ч.1 ст. 14.1. </w:t>
      </w:r>
      <w:r>
        <w:t>КоАП РФ</w:t>
      </w:r>
      <w:r w:rsidRPr="009F6696">
        <w:rPr>
          <w:bCs/>
        </w:rPr>
        <w:t>.</w:t>
      </w:r>
    </w:p>
    <w:p w:rsidR="00AE3973" w:rsidRPr="009F6696" w:rsidP="00AE3973">
      <w:pPr>
        <w:ind w:firstLine="708"/>
        <w:jc w:val="both"/>
      </w:pPr>
      <w:r w:rsidRPr="009F6696">
        <w:t>Согласно, протокол</w:t>
      </w:r>
      <w:r>
        <w:t>у</w:t>
      </w:r>
      <w:r w:rsidRPr="009F6696">
        <w:t xml:space="preserve"> об административном правонарушении </w:t>
      </w:r>
      <w:r w:rsidR="000F28AA">
        <w:t>/изъято/</w:t>
      </w:r>
      <w:r w:rsidRPr="009F6696">
        <w:t xml:space="preserve">от </w:t>
      </w:r>
      <w:r w:rsidR="001273BB">
        <w:t xml:space="preserve">14.08.2019 </w:t>
      </w:r>
      <w:r w:rsidRPr="009F6696">
        <w:t xml:space="preserve">года (л.д. 1-2), </w:t>
      </w:r>
      <w:r w:rsidR="001273BB">
        <w:t>Дорош Н.П. 14.08.2019 года в 10 часов 40 минут по адресу</w:t>
      </w:r>
      <w:r w:rsidRPr="009F6696">
        <w:t>: Республика Крым г. Керчь</w:t>
      </w:r>
      <w:r w:rsidR="001273BB">
        <w:t>,</w:t>
      </w:r>
      <w:r>
        <w:t xml:space="preserve"> </w:t>
      </w:r>
      <w:r w:rsidRPr="009F6696">
        <w:t xml:space="preserve">ул. </w:t>
      </w:r>
      <w:r>
        <w:t>Галины Петровой, д.</w:t>
      </w:r>
      <w:r w:rsidR="000F28AA">
        <w:t>/изъято/</w:t>
      </w:r>
      <w:r>
        <w:t xml:space="preserve">, </w:t>
      </w:r>
      <w:r w:rsidRPr="009F6696">
        <w:t>осуществлял</w:t>
      </w:r>
      <w:r w:rsidR="001273BB">
        <w:t>а</w:t>
      </w:r>
      <w:r w:rsidRPr="009F6696">
        <w:t xml:space="preserve"> предпринимательскую деятельность </w:t>
      </w:r>
      <w:r>
        <w:t xml:space="preserve">по сдаче </w:t>
      </w:r>
      <w:r w:rsidR="001273BB">
        <w:t xml:space="preserve">жилья в </w:t>
      </w:r>
      <w:r>
        <w:t xml:space="preserve">наём по цене </w:t>
      </w:r>
      <w:r w:rsidR="000F28AA">
        <w:t>/изъято/</w:t>
      </w:r>
      <w:r>
        <w:t xml:space="preserve"> рублей в сутки с человека, </w:t>
      </w:r>
      <w:r w:rsidRPr="009F6696">
        <w:t>с целью получения прибыли; не являясь индивидуальным предпринимателем.</w:t>
      </w:r>
      <w:r w:rsidR="001273BB">
        <w:t xml:space="preserve"> Этим видом деятельности занимается с 2018 года.</w:t>
      </w:r>
    </w:p>
    <w:p w:rsidR="00AE3973" w:rsidRPr="009F6696" w:rsidP="00AE3973">
      <w:pPr>
        <w:ind w:firstLine="709"/>
        <w:jc w:val="both"/>
      </w:pPr>
      <w:r w:rsidRPr="009F6696">
        <w:t xml:space="preserve">Копию протокола </w:t>
      </w:r>
      <w:r w:rsidR="001273BB">
        <w:t>об административном правонарушении Дорош Н.П.</w:t>
      </w:r>
      <w:r w:rsidRPr="009F6696">
        <w:t>получил, замечаний и дополнений не имел</w:t>
      </w:r>
      <w:r w:rsidR="001273BB">
        <w:t>а</w:t>
      </w:r>
      <w:r>
        <w:t>.</w:t>
      </w:r>
    </w:p>
    <w:p w:rsidR="00AE3973" w:rsidP="00AE3973">
      <w:pPr>
        <w:ind w:firstLine="709"/>
        <w:jc w:val="both"/>
      </w:pPr>
      <w:r w:rsidRPr="009F6696">
        <w:t>В судебно</w:t>
      </w:r>
      <w:r>
        <w:t>м</w:t>
      </w:r>
      <w:r w:rsidRPr="009F6696">
        <w:t xml:space="preserve"> заседани</w:t>
      </w:r>
      <w:r>
        <w:t>и</w:t>
      </w:r>
      <w:r w:rsidRPr="009F6696">
        <w:t xml:space="preserve"> </w:t>
      </w:r>
      <w:r w:rsidR="001273BB">
        <w:t xml:space="preserve">Дорош Н.П. частично </w:t>
      </w:r>
      <w:r>
        <w:t>признал</w:t>
      </w:r>
      <w:r w:rsidR="001273BB">
        <w:t>а</w:t>
      </w:r>
      <w:r>
        <w:t xml:space="preserve"> свою вину. В содеянном раскаял</w:t>
      </w:r>
      <w:r w:rsidR="001273BB">
        <w:t xml:space="preserve">ась. Она пояснила, что вместе с мужем в летнее время сдаем жилье в наем. В основном этим занимается её муж. В налоговую инспекцию </w:t>
      </w:r>
      <w:r w:rsidR="002478D6">
        <w:t xml:space="preserve">муж </w:t>
      </w:r>
      <w:r w:rsidR="001273BB">
        <w:t>сдает декларацию и оплачивает налог, по окончании года</w:t>
      </w:r>
      <w:r>
        <w:t>.</w:t>
      </w:r>
      <w:r w:rsidR="002478D6">
        <w:t xml:space="preserve"> Так за 2018 год  муж оплатил налог в размере </w:t>
      </w:r>
      <w:r w:rsidR="00E40AF9">
        <w:t>/изъято/</w:t>
      </w:r>
      <w:r w:rsidR="002478D6">
        <w:t xml:space="preserve">рублей. О том, что следует оплачивать налоги, таким образом, ей сказали в налоговой инспекции. Письменного разъяснения ей не давали. О том, что им надо оформить предпринимательскую деятельность ей было неизвестно. </w:t>
      </w:r>
      <w:r w:rsidR="00B4629A">
        <w:t>Телефон с номером «</w:t>
      </w:r>
      <w:r w:rsidR="00C62519">
        <w:t>/изъято/</w:t>
      </w:r>
      <w:r w:rsidR="00B4629A">
        <w:t xml:space="preserve">» принадлежит ей. </w:t>
      </w:r>
      <w:r w:rsidR="002478D6">
        <w:t>Просит суд строго не наказывать.</w:t>
      </w:r>
    </w:p>
    <w:p w:rsidR="00DF4A5A" w:rsidP="00AE3973">
      <w:pPr>
        <w:ind w:firstLine="709"/>
        <w:jc w:val="both"/>
      </w:pPr>
      <w:r>
        <w:t xml:space="preserve">Допрошенный в качестве специалиста МИФНС №7 по РК, </w:t>
      </w:r>
      <w:r w:rsidR="00C62519">
        <w:t>/изъято/</w:t>
      </w:r>
      <w:r>
        <w:t>пояснил, что декларирование гражданами дохода по форме 3-НДФЛ, с последующим начислением и оплатой налога возможно в случае, если доход является разовым.  В случае, если получение дохода происходит неоднократно, от вида какой-либо деятельности, то такой доход является получением прибыли от вида деятельности и соответственно гражданин  в таком случае обязан быть зарегистрирован в качестве индивидуального предпринимателя в налоговой инспекции по месту своего</w:t>
      </w:r>
      <w:r>
        <w:t xml:space="preserve"> ж</w:t>
      </w:r>
      <w:r>
        <w:t>ительства (регистрации)</w:t>
      </w:r>
      <w:r>
        <w:t>.</w:t>
      </w:r>
    </w:p>
    <w:p w:rsidR="00104F13" w:rsidP="00AE3973">
      <w:pPr>
        <w:ind w:firstLine="709"/>
        <w:jc w:val="both"/>
      </w:pPr>
      <w:r>
        <w:t xml:space="preserve">Свидетель </w:t>
      </w:r>
      <w:r w:rsidR="00C62519">
        <w:t>/изъято/</w:t>
      </w:r>
      <w:r>
        <w:t xml:space="preserve">, в судебном заседании показал, что 14.08.2019 года налоговая инспекция совместно с органами внутренних дел осуществляла выявление фактов </w:t>
      </w:r>
      <w:r>
        <w:t>незаконной предпринимательской деятельности по факту сдачи жилья в наём. Было установлено что на жилом доме по адресу: г. Керчь, ул. Галины Петровой, д.</w:t>
      </w:r>
      <w:r w:rsidRPr="00C62519" w:rsidR="00C62519">
        <w:t xml:space="preserve"> </w:t>
      </w:r>
      <w:r w:rsidR="00C62519">
        <w:t>/изъято/</w:t>
      </w:r>
      <w:r>
        <w:t xml:space="preserve">, вывешена вывеска о сдаче жилья с указанием телефона. Был осуществлен звонок по номеру телефона. Ответила женщина, как потом было установлено Дорош Н.П. Они подошли к дому и их встретила Дорош Н.П. Он начал интересоваться жильем и его стоимостью. Дорош Н.П. пояснила, что она сдаем койко-место за </w:t>
      </w:r>
      <w:r w:rsidR="00262290">
        <w:t>/изъято/</w:t>
      </w:r>
      <w:r>
        <w:t xml:space="preserve"> рублей с человека. Тогда они с сотрудником полиции представились, пояснили, что она занимается предпринимательской деятельностью и попросили показать им свидетельство о регистрации в качестве индивидуального предпринимателя. Женщина пояснила, что муж каждый год оплачивает налог и показала им декларации по форме 3-НДФЛ с квитанцией об оплате налога в размере </w:t>
      </w:r>
      <w:r w:rsidR="00262290">
        <w:t>/изъято/</w:t>
      </w:r>
      <w:r>
        <w:t xml:space="preserve"> рублей за 2018 год.</w:t>
      </w:r>
      <w:r>
        <w:t xml:space="preserve"> Свидетельства о регистрации в качестве индивидуального предпринимателя у неё не оказалось ни на её имя, ни на имя мужа. С учетом данных обстоятельств и</w:t>
      </w:r>
      <w:r w:rsidR="00032CA8">
        <w:t>м</w:t>
      </w:r>
      <w:r>
        <w:t xml:space="preserve"> был составлен протокол об административном правонарушении по ч.1 ст. 14.1. КоАП РФ.</w:t>
      </w:r>
    </w:p>
    <w:p w:rsidR="00AE3973" w:rsidP="00AE3973">
      <w:pPr>
        <w:widowControl w:val="0"/>
        <w:autoSpaceDE w:val="0"/>
        <w:autoSpaceDN w:val="0"/>
        <w:adjustRightInd w:val="0"/>
        <w:ind w:firstLine="540"/>
        <w:jc w:val="both"/>
      </w:pPr>
      <w:r>
        <w:t xml:space="preserve">Заслушав показания лица, привлекаемого к административной ответственности, </w:t>
      </w:r>
      <w:r w:rsidR="00104F13">
        <w:t xml:space="preserve">специалиста, свидетеля, </w:t>
      </w:r>
      <w:r>
        <w:t xml:space="preserve">изучив материалы дела в их совокупности, </w:t>
      </w:r>
      <w:r w:rsidRPr="009F6696">
        <w:t xml:space="preserve"> суд приходит к </w:t>
      </w:r>
      <w:r>
        <w:t>следующему.</w:t>
      </w:r>
    </w:p>
    <w:p w:rsidR="00AE3973" w:rsidRPr="009F6696" w:rsidP="00AE3973">
      <w:pPr>
        <w:ind w:firstLine="708"/>
        <w:jc w:val="both"/>
      </w:pPr>
      <w:r w:rsidRPr="009F6696">
        <w:t xml:space="preserve">Согласно ч.1 ст. 14.1. </w:t>
      </w:r>
      <w:r>
        <w:t>КоАП РФ</w:t>
      </w:r>
      <w:r w:rsidRPr="009F6696">
        <w:t xml:space="preserve">, административным правонарушением признается осуществление </w:t>
      </w:r>
      <w:hyperlink r:id="rId4" w:history="1">
        <w:r w:rsidRPr="009F6696">
          <w:rPr>
            <w:rStyle w:val="Hyperlink"/>
            <w:u w:val="none"/>
          </w:rPr>
          <w:t>предпринимательской деятельности</w:t>
        </w:r>
      </w:hyperlink>
      <w:r w:rsidRPr="009F6696">
        <w:t xml:space="preserve"> без </w:t>
      </w:r>
      <w:hyperlink r:id="rId5" w:history="1">
        <w:r w:rsidRPr="009F6696">
          <w:rPr>
            <w:rStyle w:val="Hyperlink"/>
            <w:u w:val="none"/>
          </w:rPr>
          <w:t>государственной регистрации</w:t>
        </w:r>
      </w:hyperlink>
      <w:r w:rsidRPr="009F6696">
        <w:t xml:space="preserve"> в качестве индивидуального предпринимателя или без </w:t>
      </w:r>
      <w:hyperlink r:id="rId6" w:history="1">
        <w:r w:rsidRPr="009F6696">
          <w:rPr>
            <w:rStyle w:val="Hyperlink"/>
            <w:u w:val="none"/>
          </w:rPr>
          <w:t>государственной регистрации</w:t>
        </w:r>
      </w:hyperlink>
      <w:r w:rsidRPr="009F6696">
        <w:t xml:space="preserve"> в качестве юридического лица.</w:t>
      </w:r>
    </w:p>
    <w:p w:rsidR="002478D6" w:rsidP="002478D6">
      <w:pPr>
        <w:autoSpaceDE w:val="0"/>
        <w:autoSpaceDN w:val="0"/>
        <w:adjustRightInd w:val="0"/>
        <w:ind w:firstLine="540"/>
        <w:jc w:val="both"/>
        <w:rPr>
          <w:rFonts w:eastAsiaTheme="minorHAnsi"/>
          <w:lang w:eastAsia="en-US"/>
        </w:rPr>
      </w:pPr>
      <w:r>
        <w:rPr>
          <w:rFonts w:eastAsiaTheme="minorHAnsi"/>
          <w:lang w:eastAsia="en-US"/>
        </w:rPr>
        <w:t>В соответствии с абзацем 3 ч.1 ст. 2 Гражданского кодекса РФ, г</w:t>
      </w:r>
      <w:r>
        <w:rPr>
          <w:rFonts w:eastAsiaTheme="minorHAnsi"/>
          <w:lang w:eastAsia="en-US"/>
        </w:rPr>
        <w:t xml:space="preserve">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7" w:history="1">
        <w:r>
          <w:rPr>
            <w:rFonts w:eastAsiaTheme="minorHAnsi"/>
            <w:color w:val="0000FF"/>
            <w:lang w:eastAsia="en-US"/>
          </w:rPr>
          <w:t>законом</w:t>
        </w:r>
      </w:hyperlink>
      <w:r>
        <w:rPr>
          <w:rFonts w:eastAsiaTheme="minorHAnsi"/>
          <w:lang w:eastAsia="en-US"/>
        </w:rPr>
        <w:t xml:space="preserve"> порядке, если </w:t>
      </w:r>
      <w:hyperlink r:id="rId8" w:history="1">
        <w:r>
          <w:rPr>
            <w:rFonts w:eastAsiaTheme="minorHAnsi"/>
            <w:color w:val="0000FF"/>
            <w:lang w:eastAsia="en-US"/>
          </w:rPr>
          <w:t>иное</w:t>
        </w:r>
      </w:hyperlink>
      <w:r>
        <w:rPr>
          <w:rFonts w:eastAsiaTheme="minorHAnsi"/>
          <w:lang w:eastAsia="en-US"/>
        </w:rPr>
        <w:t xml:space="preserve"> не предусмотрено настоящим Кодексом.</w:t>
      </w:r>
    </w:p>
    <w:p w:rsidR="00AE3973" w:rsidRPr="009F6696" w:rsidP="002478D6">
      <w:pPr>
        <w:autoSpaceDE w:val="0"/>
        <w:autoSpaceDN w:val="0"/>
        <w:adjustRightInd w:val="0"/>
        <w:ind w:firstLine="540"/>
        <w:jc w:val="both"/>
      </w:pPr>
      <w:r w:rsidRPr="009F6696">
        <w:t xml:space="preserve"> </w:t>
      </w:r>
      <w:r w:rsidRPr="009F6696">
        <w:t xml:space="preserve">В силу названной </w:t>
      </w:r>
      <w:hyperlink r:id="rId9" w:history="1">
        <w:r w:rsidRPr="009F6696">
          <w:rPr>
            <w:rStyle w:val="Hyperlink"/>
            <w:u w:val="none"/>
          </w:rPr>
          <w:t>нормы</w:t>
        </w:r>
      </w:hyperlink>
      <w:r w:rsidRPr="009F6696">
        <w:t xml:space="preserve">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w:t>
      </w:r>
    </w:p>
    <w:p w:rsidR="00755D41" w:rsidP="00AE3973">
      <w:pPr>
        <w:ind w:firstLine="708"/>
        <w:jc w:val="both"/>
      </w:pPr>
      <w:r>
        <w:t>Частью</w:t>
      </w:r>
      <w:r w:rsidR="00032CA8">
        <w:t xml:space="preserve"> </w:t>
      </w:r>
      <w:r>
        <w:t>1 ст. 23 Гражданского кодекса РФ установлено, что г</w:t>
      </w:r>
      <w:r w:rsidRPr="00B4629A">
        <w:t>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755D41" w:rsidP="00AE3973">
      <w:pPr>
        <w:ind w:firstLine="708"/>
        <w:jc w:val="both"/>
      </w:pPr>
      <w:r>
        <w:t xml:space="preserve">Пункт второй ст. 23 </w:t>
      </w:r>
      <w:r w:rsidR="00032CA8">
        <w:t>ГК РФ, устанавливает, что некоторые виду деятельности могут осуществлять без регистрации в качестве индивидуального предпринимателя.</w:t>
      </w:r>
    </w:p>
    <w:p w:rsidR="00032CA8" w:rsidP="00755D41">
      <w:pPr>
        <w:ind w:firstLine="708"/>
        <w:jc w:val="both"/>
      </w:pPr>
      <w:r>
        <w:t xml:space="preserve">Такие исключение указаны в  </w:t>
      </w:r>
      <w:r w:rsidR="00777596">
        <w:t xml:space="preserve">п.70 </w:t>
      </w:r>
      <w:r w:rsidRPr="00755D41">
        <w:t>ст. 217, "Налогов</w:t>
      </w:r>
      <w:r>
        <w:t xml:space="preserve">ого </w:t>
      </w:r>
      <w:r w:rsidRPr="00755D41">
        <w:t>кодекс</w:t>
      </w:r>
      <w:r>
        <w:t>а</w:t>
      </w:r>
      <w:r w:rsidRPr="00755D41">
        <w:t xml:space="preserve"> Российской Федерации (часть вторая)" от 05.08.2000 N 117-ФЗ (ред. от 30.07.2019)</w:t>
      </w:r>
      <w:r>
        <w:t xml:space="preserve">70) </w:t>
      </w:r>
      <w:r>
        <w:t>это доходы:</w:t>
      </w:r>
    </w:p>
    <w:p w:rsidR="00755D41" w:rsidP="00755D41">
      <w:pPr>
        <w:ind w:firstLine="708"/>
        <w:jc w:val="both"/>
      </w:pPr>
      <w:r>
        <w:t xml:space="preserve">- </w:t>
      </w:r>
      <w:r>
        <w:t>по присмотру и уходу за детьми, больными лицами, лицами, достигшими возраста 80 лет, а также иными лицами, нуждающимися в постоянном постороннем уходе по заключению медицинской организации;</w:t>
      </w:r>
    </w:p>
    <w:p w:rsidR="00755D41" w:rsidP="00755D41">
      <w:pPr>
        <w:ind w:firstLine="539"/>
        <w:contextualSpacing/>
        <w:jc w:val="both"/>
      </w:pPr>
      <w:r>
        <w:t xml:space="preserve">- </w:t>
      </w:r>
      <w:r>
        <w:t>по репетиторству;</w:t>
      </w:r>
    </w:p>
    <w:p w:rsidR="00755D41" w:rsidP="00755D41">
      <w:pPr>
        <w:spacing w:after="1" w:line="240" w:lineRule="atLeast"/>
        <w:ind w:firstLine="539"/>
        <w:contextualSpacing/>
        <w:jc w:val="both"/>
      </w:pPr>
      <w:r>
        <w:t xml:space="preserve">- </w:t>
      </w:r>
      <w:r>
        <w:t>по уборке жилых помещений, ведению домашнего хозяйства.</w:t>
      </w:r>
    </w:p>
    <w:p w:rsidR="00755D41" w:rsidP="00755D41">
      <w:pPr>
        <w:spacing w:before="240" w:after="1" w:line="240" w:lineRule="atLeast"/>
        <w:ind w:firstLine="539"/>
        <w:contextualSpacing/>
        <w:jc w:val="both"/>
      </w:pPr>
      <w:r>
        <w:t>Законом субъекта Российской Федерации могут быть установлены также иные виды услуг для личных, домашних и (или) иных подобных нужд, доходы от оказания которых освобождаются от налогообложения в соответствии с настоящим пунктом.</w:t>
      </w:r>
    </w:p>
    <w:p w:rsidR="00755D41" w:rsidP="00755D41">
      <w:pPr>
        <w:spacing w:before="240" w:after="1" w:line="240" w:lineRule="atLeast"/>
        <w:ind w:firstLine="539"/>
        <w:contextualSpacing/>
        <w:jc w:val="both"/>
      </w:pPr>
      <w:r>
        <w:t>Таким образом, вид деятельности по сдаче жилья в наем за плату, не является исключением и для его осуществления необходимо сначала зарегистрироваться в качестве индивидуального предпринимателя.</w:t>
      </w:r>
    </w:p>
    <w:p w:rsidR="00104F13" w:rsidP="00755D41">
      <w:pPr>
        <w:ind w:firstLine="708"/>
        <w:jc w:val="both"/>
      </w:pPr>
      <w:r w:rsidRPr="009F6696">
        <w:t xml:space="preserve">Факт осуществления </w:t>
      </w:r>
      <w:r w:rsidR="00B33409">
        <w:t xml:space="preserve">Дорош Н.П., </w:t>
      </w:r>
      <w:r w:rsidRPr="009F6696">
        <w:t xml:space="preserve">предпринимательской деятельности, без государственной регистрации в качестве предпринимателя </w:t>
      </w:r>
      <w:r>
        <w:t>нашел свое подтверждение</w:t>
      </w:r>
      <w:r>
        <w:t xml:space="preserve">, как в устных так и </w:t>
      </w:r>
      <w:r w:rsidR="009B67A9">
        <w:t xml:space="preserve">в </w:t>
      </w:r>
      <w:r>
        <w:t xml:space="preserve">письменных (л.д.3) показаниях лица, привлекаемого к административной ответственности из которых следует, что она с мужем сдаем в летний сезон жилье в наем отдыхающим с 2018 года, по </w:t>
      </w:r>
      <w:r w:rsidR="00262290">
        <w:t>/изъято/</w:t>
      </w:r>
      <w:r>
        <w:t>рублей за одного человека.</w:t>
      </w:r>
    </w:p>
    <w:p w:rsidR="009B67A9" w:rsidP="00AE3973">
      <w:pPr>
        <w:ind w:firstLine="708"/>
        <w:jc w:val="both"/>
      </w:pPr>
      <w:r>
        <w:t xml:space="preserve">Кроме того, данный факт в судебном заседании подтвердил свидетель </w:t>
      </w:r>
      <w:r w:rsidR="00262290">
        <w:t>/изъято/</w:t>
      </w:r>
      <w:r>
        <w:t>, который показал, что в ходе проверки им был выявлен факт незаконной предпринимательской деятельности Дорош Н.П., который был установлен по объявлению и телефону, размещенны</w:t>
      </w:r>
      <w:r w:rsidR="00B4629A">
        <w:t>х на калитке жилого дома по адресу: г. Керчь, ул. Галины Петровой, д.</w:t>
      </w:r>
      <w:r w:rsidRPr="00262290" w:rsidR="00262290">
        <w:t xml:space="preserve"> </w:t>
      </w:r>
      <w:r w:rsidR="00262290">
        <w:t>/изъято/</w:t>
      </w:r>
      <w:r w:rsidR="00B4629A">
        <w:t>.</w:t>
      </w:r>
    </w:p>
    <w:p w:rsidR="00B4629A" w:rsidP="00AE3973">
      <w:pPr>
        <w:ind w:firstLine="708"/>
        <w:jc w:val="both"/>
      </w:pPr>
      <w:r>
        <w:t xml:space="preserve">Факт размещения объявления об услуге сдаче жилья, подтверждается фотографией (л.д.10) на которой виден адрес жилого дома «ул. Галины Петровой </w:t>
      </w:r>
      <w:r w:rsidR="00262290">
        <w:t>/изъято/</w:t>
      </w:r>
      <w:r>
        <w:t>», а также прикрепленные скотчем два объявления «жилье» а далее указан номер телефона «</w:t>
      </w:r>
      <w:r w:rsidR="00262290">
        <w:t>/изъято/</w:t>
      </w:r>
      <w:r>
        <w:t>».</w:t>
      </w:r>
    </w:p>
    <w:p w:rsidR="00AE3973" w:rsidP="00AE3973">
      <w:pPr>
        <w:ind w:firstLine="708"/>
        <w:jc w:val="both"/>
      </w:pPr>
      <w:r>
        <w:t>С</w:t>
      </w:r>
      <w:r>
        <w:t xml:space="preserve">огласно отчету </w:t>
      </w:r>
      <w:r>
        <w:t xml:space="preserve">старшего государственного налогового инспектора ООК </w:t>
      </w:r>
      <w:r w:rsidR="00262290">
        <w:t>/изъято/</w:t>
      </w:r>
      <w:r>
        <w:t xml:space="preserve">, согласно которого </w:t>
      </w:r>
      <w:r>
        <w:t xml:space="preserve">им был выявлен факт осуществления </w:t>
      </w:r>
      <w:r w:rsidR="001273BB">
        <w:t>Дорош Н.П.</w:t>
      </w:r>
      <w:r>
        <w:t xml:space="preserve"> незаконной </w:t>
      </w:r>
      <w:r>
        <w:t>предпринимательской деятельности по сдаче жилья в наем</w:t>
      </w:r>
      <w:r w:rsidR="009B67A9">
        <w:t xml:space="preserve"> (л.д.8).</w:t>
      </w:r>
    </w:p>
    <w:p w:rsidR="009B67A9" w:rsidP="00AE3973">
      <w:pPr>
        <w:ind w:firstLine="708"/>
        <w:jc w:val="both"/>
      </w:pPr>
      <w:r>
        <w:t xml:space="preserve">Проверка была осуществлена в соответствии поручением № </w:t>
      </w:r>
      <w:r w:rsidR="00D819F8">
        <w:t>/изъято/</w:t>
      </w:r>
      <w:r>
        <w:t xml:space="preserve"> от 14.08.2019 года (л.д.11), ввиду чего действия старшего государственного инспектора ООК </w:t>
      </w:r>
      <w:r w:rsidR="00D819F8">
        <w:t>/изъято/</w:t>
      </w:r>
      <w:r>
        <w:t>по выявлению фактов незаконной предпринимательской деятельности являются правомерными.</w:t>
      </w:r>
    </w:p>
    <w:p w:rsidR="00AE3973" w:rsidP="00AE3973">
      <w:pPr>
        <w:ind w:firstLine="708"/>
        <w:jc w:val="both"/>
      </w:pPr>
      <w:r>
        <w:t xml:space="preserve">Согласно данных </w:t>
      </w:r>
      <w:r w:rsidRPr="009F6696">
        <w:t xml:space="preserve">Межрайонной ИФНС России </w:t>
      </w:r>
      <w:r w:rsidR="009B67A9">
        <w:t>№7</w:t>
      </w:r>
      <w:r>
        <w:t xml:space="preserve"> по Республике Крым  </w:t>
      </w:r>
      <w:r w:rsidR="001273BB">
        <w:t>Дорош Н.П.</w:t>
      </w:r>
      <w:r w:rsidR="009B67A9">
        <w:t xml:space="preserve">, </w:t>
      </w:r>
      <w:r>
        <w:t>в качестве индивидуального предпринимателя не зарегистрирован</w:t>
      </w:r>
      <w:r w:rsidR="009B67A9">
        <w:t>а (л.д.9)</w:t>
      </w:r>
      <w:r>
        <w:t>.</w:t>
      </w:r>
    </w:p>
    <w:p w:rsidR="00777596" w:rsidP="00AE3973">
      <w:pPr>
        <w:ind w:firstLine="708"/>
        <w:jc w:val="both"/>
      </w:pPr>
      <w:r>
        <w:t xml:space="preserve">Действительно в согласно материалов дела , приобщенной декларации по форме 3-НДФЛ на имя </w:t>
      </w:r>
      <w:r w:rsidR="00D819F8">
        <w:t>/изъято/</w:t>
      </w:r>
      <w:r>
        <w:t xml:space="preserve">, и квитанции об уплате налога за 2018 год, подтверждается уплата налога супругом лица, привлекаемого к административной ответственности в размере </w:t>
      </w:r>
      <w:r w:rsidR="00D819F8">
        <w:t>/изъято/</w:t>
      </w:r>
      <w:r>
        <w:t xml:space="preserve"> рублей (л.д.</w:t>
      </w:r>
      <w:r w:rsidR="00224E25">
        <w:t>24-27).</w:t>
      </w:r>
    </w:p>
    <w:p w:rsidR="00224E25" w:rsidP="00AE3973">
      <w:pPr>
        <w:ind w:firstLine="708"/>
        <w:jc w:val="both"/>
      </w:pPr>
      <w:r>
        <w:t>Однако, такой порядок уплаты налоговой при осуществлении предпринимательской деятельности не предусмотрен; кроме того, ответственность по ч.1 ст. 14.1 КоАП РФ наступает не за неуплату налога, а за осуществление предпринимательской деятельности, без государственной регистрации в качестве индивидуального предпринимателя.</w:t>
      </w:r>
    </w:p>
    <w:p w:rsidR="00AE3973" w:rsidRPr="009F6696" w:rsidP="00AE3973">
      <w:pPr>
        <w:ind w:firstLine="708"/>
        <w:jc w:val="both"/>
      </w:pPr>
      <w:r w:rsidRPr="009F6696">
        <w:t xml:space="preserve">Таким образом, действия </w:t>
      </w:r>
      <w:r w:rsidR="00032CA8">
        <w:t>Дорош Н.П.</w:t>
      </w:r>
      <w:r>
        <w:t>,</w:t>
      </w:r>
      <w:r>
        <w:rPr>
          <w:b/>
        </w:rPr>
        <w:t xml:space="preserve"> </w:t>
      </w:r>
      <w:r w:rsidRPr="009F6696">
        <w:t xml:space="preserve">по ч.1 ст. 14.1. </w:t>
      </w:r>
      <w:r>
        <w:t>КоАП РФ</w:t>
      </w:r>
      <w:r w:rsidRPr="009F6696">
        <w:t>, как осуществление предпринимательской деятельности, при отсутствии государственной регистрации в качестве предпринимателя - квалифицированы верно, а е</w:t>
      </w:r>
      <w:r w:rsidR="00032CA8">
        <w:t>ё</w:t>
      </w:r>
      <w:r w:rsidRPr="009F6696">
        <w:t xml:space="preserve"> вина полностью доказана.</w:t>
      </w:r>
    </w:p>
    <w:p w:rsidR="00AE3973" w:rsidRPr="009F6696" w:rsidP="00AE3973">
      <w:pPr>
        <w:ind w:firstLine="708"/>
        <w:jc w:val="both"/>
      </w:pPr>
      <w:r w:rsidRPr="009F6696">
        <w:t>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E3973" w:rsidRPr="009F6696" w:rsidP="00AE3973">
      <w:pPr>
        <w:ind w:firstLine="540"/>
        <w:jc w:val="both"/>
      </w:pPr>
      <w:r w:rsidRPr="009F6696">
        <w:t xml:space="preserve">  Данное правонарушение совершенно при наличие прямого  умысла.  </w:t>
      </w:r>
    </w:p>
    <w:p w:rsidR="00AE3973" w:rsidRPr="009F6696" w:rsidP="00AE3973">
      <w:pPr>
        <w:ind w:firstLine="540"/>
        <w:jc w:val="both"/>
      </w:pPr>
      <w:r w:rsidRPr="009F6696">
        <w:t xml:space="preserve">  Из данных о личности, судом установлено, что </w:t>
      </w:r>
      <w:r w:rsidR="001273BB">
        <w:t>Дорош Н.П.</w:t>
      </w:r>
      <w:r w:rsidR="00032CA8">
        <w:t xml:space="preserve"> </w:t>
      </w:r>
      <w:r w:rsidR="00D819F8">
        <w:t>/изъято/</w:t>
      </w:r>
      <w:r w:rsidR="00032CA8">
        <w:t xml:space="preserve">, </w:t>
      </w:r>
      <w:r w:rsidRPr="009F6696">
        <w:t xml:space="preserve">иных данных о личности и имущественном положении суду не представлено. </w:t>
      </w:r>
    </w:p>
    <w:p w:rsidR="00AE3973" w:rsidRPr="009F6696" w:rsidP="00AE3973">
      <w:pPr>
        <w:ind w:firstLine="540"/>
        <w:jc w:val="both"/>
      </w:pPr>
      <w:r w:rsidRPr="009F6696">
        <w:t>Обстоятельств отягчающих административную ответственность – судом по делу не установлено</w:t>
      </w:r>
      <w:r>
        <w:t>; к обстоятельствам смягчающим суд относит: признание вины, раскаяние в содеянном, совершение административного правонарушения впервые</w:t>
      </w:r>
      <w:r w:rsidRPr="009F6696">
        <w:t xml:space="preserve">. </w:t>
      </w:r>
    </w:p>
    <w:p w:rsidR="00AE3973" w:rsidRPr="009F6696" w:rsidP="00AE3973">
      <w:pPr>
        <w:ind w:firstLine="709"/>
        <w:jc w:val="both"/>
      </w:pPr>
      <w:r w:rsidRPr="009F6696">
        <w:t xml:space="preserve">С учетом обстоятельств дела, личности лица, привлекаемого к административной ответственности суд считает, что наказание необходимо избрать в виде административного штрафа, исходя из </w:t>
      </w:r>
      <w:r>
        <w:t xml:space="preserve">минимальной </w:t>
      </w:r>
      <w:r w:rsidRPr="009F6696">
        <w:t xml:space="preserve">санкции ч.1 ст. 14.1. </w:t>
      </w:r>
      <w:r>
        <w:t>КоАП РФ</w:t>
      </w:r>
      <w:r w:rsidRPr="009F6696">
        <w:t xml:space="preserve">. </w:t>
      </w:r>
    </w:p>
    <w:p w:rsidR="00AE3973" w:rsidRPr="009F6696" w:rsidP="00AE3973">
      <w:pPr>
        <w:ind w:firstLine="709"/>
        <w:jc w:val="both"/>
      </w:pPr>
      <w:r w:rsidRPr="009F6696">
        <w:t xml:space="preserve">На основании изложенного и руководствуясь ст. ст. 4.1., 4.2., 4.3; ч.1 ст. 14.1; 23.1, 29.4-29.7, 29.10, 30.1-30.3 </w:t>
      </w:r>
      <w:r>
        <w:t>КоАП РФ</w:t>
      </w:r>
      <w:r w:rsidRPr="009F6696">
        <w:t>, мировой судья,</w:t>
      </w:r>
    </w:p>
    <w:p w:rsidR="00AE3973" w:rsidRPr="009F6696" w:rsidP="00AE3973">
      <w:pPr>
        <w:jc w:val="center"/>
        <w:rPr>
          <w:b/>
        </w:rPr>
      </w:pPr>
    </w:p>
    <w:p w:rsidR="00AE3973" w:rsidRPr="009F6696" w:rsidP="00AE3973">
      <w:pPr>
        <w:jc w:val="center"/>
        <w:outlineLvl w:val="0"/>
        <w:rPr>
          <w:b/>
        </w:rPr>
      </w:pPr>
      <w:r w:rsidRPr="009F6696">
        <w:rPr>
          <w:b/>
        </w:rPr>
        <w:t>ПОСТАНОВИЛ:</w:t>
      </w:r>
    </w:p>
    <w:p w:rsidR="00AE3973" w:rsidRPr="009F6696" w:rsidP="00AE3973">
      <w:pPr>
        <w:jc w:val="center"/>
        <w:rPr>
          <w:b/>
        </w:rPr>
      </w:pPr>
    </w:p>
    <w:p w:rsidR="00AE3973" w:rsidRPr="009F6696" w:rsidP="00AE3973">
      <w:pPr>
        <w:ind w:firstLine="709"/>
        <w:jc w:val="both"/>
      </w:pPr>
      <w:r>
        <w:rPr>
          <w:b/>
        </w:rPr>
        <w:t xml:space="preserve">Дорош </w:t>
      </w:r>
      <w:r w:rsidR="00D819F8">
        <w:rPr>
          <w:b/>
        </w:rPr>
        <w:t>Н.П.</w:t>
      </w:r>
      <w:r>
        <w:t xml:space="preserve"> </w:t>
      </w:r>
      <w:r w:rsidRPr="009F6696">
        <w:t>признать виновн</w:t>
      </w:r>
      <w:r>
        <w:t>ой</w:t>
      </w:r>
      <w:r w:rsidRPr="009F6696">
        <w:t xml:space="preserve"> в совершении административного правонарушения предусмотренного ч.1 ст. 14.1. </w:t>
      </w:r>
      <w:r>
        <w:t>КоАП РФ</w:t>
      </w:r>
      <w:r w:rsidRPr="009F6696">
        <w:t xml:space="preserve"> и назначить е</w:t>
      </w:r>
      <w:r>
        <w:t>й</w:t>
      </w:r>
      <w:r w:rsidRPr="009F6696">
        <w:t xml:space="preserve"> наказание в виде административного штрафа, в размере </w:t>
      </w:r>
      <w:r w:rsidR="00D819F8">
        <w:t>/изъято/</w:t>
      </w:r>
      <w:r w:rsidRPr="009F6696">
        <w:t xml:space="preserve"> (</w:t>
      </w:r>
      <w:r w:rsidR="00D819F8">
        <w:t>/изъято/</w:t>
      </w:r>
      <w:r w:rsidRPr="009F6696">
        <w:t>) рублей.</w:t>
      </w:r>
    </w:p>
    <w:p w:rsidR="00AE3973" w:rsidRPr="009F6696" w:rsidP="00AE3973">
      <w:pPr>
        <w:ind w:firstLine="708"/>
        <w:jc w:val="both"/>
      </w:pPr>
      <w:r w:rsidRPr="009F6696">
        <w:t xml:space="preserve">Штраф подлежит оплате по реквизитам: </w:t>
      </w:r>
      <w:r w:rsidR="00D819F8">
        <w:t>/изъято/</w:t>
      </w:r>
    </w:p>
    <w:p w:rsidR="00AE3973" w:rsidRPr="009F6696" w:rsidP="00AE3973">
      <w:pPr>
        <w:pStyle w:val="a0"/>
        <w:ind w:firstLine="708"/>
      </w:pPr>
      <w:r>
        <w:t>Разъяснить, что а</w:t>
      </w:r>
      <w:r w:rsidRPr="00C51940">
        <w:rPr>
          <w:color w:val="000000"/>
          <w:lang w:val="uk-UA"/>
        </w:rPr>
        <w:t>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r>
        <w:rPr>
          <w:color w:val="000000"/>
          <w:lang w:val="uk-UA"/>
        </w:rPr>
        <w:t xml:space="preserve"> </w:t>
      </w:r>
      <w:r>
        <w:rPr>
          <w:lang w:val="uk-UA"/>
        </w:rPr>
        <w:t xml:space="preserve">За </w:t>
      </w:r>
      <w:r w:rsidRPr="009F6696">
        <w:t xml:space="preserve">несвоевременную оплату штрафа предусмотрено привлечение к административной ответственности  по ч.1 ст. 20.25. </w:t>
      </w:r>
      <w:r>
        <w:t>КоАП РФ.</w:t>
      </w:r>
    </w:p>
    <w:p w:rsidR="00AE3973" w:rsidRPr="009F6696" w:rsidP="00AE3973">
      <w:pPr>
        <w:pStyle w:val="BodyTextIndent2"/>
        <w:spacing w:line="240" w:lineRule="auto"/>
        <w:ind w:left="0" w:firstLine="708"/>
        <w:jc w:val="both"/>
      </w:pPr>
      <w:r w:rsidRPr="009F6696">
        <w:t>Постановление может быть обжаловано и опротестовано в Керченский городской суд</w:t>
      </w:r>
      <w:r>
        <w:t xml:space="preserve"> Республики Крым</w:t>
      </w:r>
      <w:r w:rsidRPr="009F6696">
        <w:t>, путем подачи жалобы, в течение 10 суток, с момента его получения или вручения.</w:t>
      </w:r>
    </w:p>
    <w:p w:rsidR="00D819F8" w:rsidRPr="00832C90" w:rsidP="00D819F8">
      <w:pPr>
        <w:contextualSpacing/>
      </w:pPr>
      <w:r w:rsidRPr="00832C90">
        <w:t>Мировой судья( подпись) С.С. Урюпина</w:t>
      </w:r>
    </w:p>
    <w:p w:rsidR="00D819F8" w:rsidRPr="00832C90" w:rsidP="00D819F8">
      <w:pPr>
        <w:contextualSpacing/>
      </w:pPr>
      <w:r w:rsidRPr="00832C90">
        <w:t>ДЕПЕРСОНИФИКАЦИЮ</w:t>
      </w:r>
    </w:p>
    <w:p w:rsidR="00D819F8" w:rsidRPr="00832C90" w:rsidP="00D819F8">
      <w:pPr>
        <w:contextualSpacing/>
      </w:pPr>
      <w:r w:rsidRPr="00832C90">
        <w:t>Лингвистический контроль</w:t>
      </w:r>
    </w:p>
    <w:p w:rsidR="00D819F8" w:rsidRPr="00832C90" w:rsidP="00D819F8">
      <w:pPr>
        <w:contextualSpacing/>
      </w:pPr>
      <w:r w:rsidRPr="00832C90">
        <w:t>произвел</w:t>
      </w:r>
    </w:p>
    <w:p w:rsidR="00D819F8" w:rsidRPr="00832C90" w:rsidP="00D819F8">
      <w:pPr>
        <w:contextualSpacing/>
      </w:pPr>
      <w:r w:rsidRPr="00832C90">
        <w:t xml:space="preserve">Помощник судьи __________ В.В. </w:t>
      </w:r>
      <w:r>
        <w:t>Морозова</w:t>
      </w:r>
    </w:p>
    <w:p w:rsidR="00D819F8" w:rsidRPr="00832C90" w:rsidP="00D819F8">
      <w:pPr>
        <w:contextualSpacing/>
      </w:pPr>
    </w:p>
    <w:p w:rsidR="00D819F8" w:rsidRPr="00832C90" w:rsidP="00D819F8">
      <w:pPr>
        <w:contextualSpacing/>
      </w:pPr>
      <w:r w:rsidRPr="00832C90">
        <w:t>СОГЛАСОВАНО</w:t>
      </w:r>
    </w:p>
    <w:p w:rsidR="00D819F8" w:rsidRPr="00832C90" w:rsidP="00D819F8">
      <w:pPr>
        <w:contextualSpacing/>
      </w:pPr>
    </w:p>
    <w:p w:rsidR="00D819F8" w:rsidRPr="00832C90" w:rsidP="00D819F8">
      <w:pPr>
        <w:contextualSpacing/>
      </w:pPr>
      <w:r w:rsidRPr="00832C90">
        <w:t>Судья_________ С.С. Урюпина</w:t>
      </w:r>
    </w:p>
    <w:p w:rsidR="00D819F8" w:rsidRPr="00832C90" w:rsidP="00D819F8">
      <w:pPr>
        <w:contextualSpacing/>
      </w:pPr>
    </w:p>
    <w:p w:rsidR="00D819F8" w:rsidP="00D819F8">
      <w:pPr>
        <w:contextualSpacing/>
      </w:pPr>
      <w:r w:rsidRPr="00832C90">
        <w:t>«_</w:t>
      </w:r>
      <w:r>
        <w:t>22</w:t>
      </w:r>
      <w:r w:rsidRPr="00832C90">
        <w:t>_» __</w:t>
      </w:r>
      <w:r>
        <w:t>октября</w:t>
      </w:r>
      <w:r w:rsidRPr="00832C90">
        <w:t>_ 201</w:t>
      </w:r>
      <w:r>
        <w:t>9</w:t>
      </w:r>
      <w:r w:rsidRPr="00832C90">
        <w:t xml:space="preserve"> г.</w:t>
      </w:r>
    </w:p>
    <w:p w:rsidR="00352EF5"/>
    <w:sectPr w:rsidSect="00224E2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2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6304"/>
      <w:docPartObj>
        <w:docPartGallery w:val="Page Numbers (Top of Page)"/>
        <w:docPartUnique/>
      </w:docPartObj>
    </w:sdtPr>
    <w:sdtContent>
      <w:p w:rsidR="00224E25">
        <w:pPr>
          <w:pStyle w:val="Header"/>
          <w:jc w:val="right"/>
        </w:pPr>
        <w:r>
          <w:fldChar w:fldCharType="begin"/>
        </w:r>
        <w:r>
          <w:instrText xml:space="preserve"> PAGE   \* MERGEFORMAT </w:instrText>
        </w:r>
        <w:r>
          <w:fldChar w:fldCharType="separate"/>
        </w:r>
        <w:r w:rsidR="00D819F8">
          <w:rPr>
            <w:noProof/>
          </w:rPr>
          <w:t>4</w:t>
        </w:r>
        <w:r w:rsidR="00D819F8">
          <w:rPr>
            <w:noProof/>
          </w:rPr>
          <w:fldChar w:fldCharType="end"/>
        </w:r>
      </w:p>
    </w:sdtContent>
  </w:sdt>
  <w:p w:rsidR="00224E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3973"/>
    <w:rsid w:val="00032CA8"/>
    <w:rsid w:val="000F28AA"/>
    <w:rsid w:val="00104F13"/>
    <w:rsid w:val="001273BB"/>
    <w:rsid w:val="00224E25"/>
    <w:rsid w:val="002478D6"/>
    <w:rsid w:val="00262290"/>
    <w:rsid w:val="002B1A6F"/>
    <w:rsid w:val="00352EF5"/>
    <w:rsid w:val="004069D7"/>
    <w:rsid w:val="00451897"/>
    <w:rsid w:val="00755D41"/>
    <w:rsid w:val="00777596"/>
    <w:rsid w:val="00832C90"/>
    <w:rsid w:val="009B67A9"/>
    <w:rsid w:val="009F6696"/>
    <w:rsid w:val="00AE3973"/>
    <w:rsid w:val="00B33409"/>
    <w:rsid w:val="00B4629A"/>
    <w:rsid w:val="00C51940"/>
    <w:rsid w:val="00C62519"/>
    <w:rsid w:val="00D5060F"/>
    <w:rsid w:val="00D819F8"/>
    <w:rsid w:val="00DF4A5A"/>
    <w:rsid w:val="00E40A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97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E3973"/>
    <w:pPr>
      <w:jc w:val="center"/>
    </w:pPr>
    <w:rPr>
      <w:b/>
      <w:bCs/>
    </w:rPr>
  </w:style>
  <w:style w:type="character" w:customStyle="1" w:styleId="a">
    <w:name w:val="Название Знак"/>
    <w:basedOn w:val="DefaultParagraphFont"/>
    <w:link w:val="Title"/>
    <w:rsid w:val="00AE3973"/>
    <w:rPr>
      <w:rFonts w:ascii="Times New Roman" w:eastAsia="Times New Roman" w:hAnsi="Times New Roman" w:cs="Times New Roman"/>
      <w:b/>
      <w:bCs/>
      <w:sz w:val="24"/>
      <w:szCs w:val="24"/>
      <w:lang w:eastAsia="ru-RU"/>
    </w:rPr>
  </w:style>
  <w:style w:type="paragraph" w:styleId="BodyTextIndent2">
    <w:name w:val="Body Text Indent 2"/>
    <w:basedOn w:val="Normal"/>
    <w:link w:val="2"/>
    <w:rsid w:val="00AE3973"/>
    <w:pPr>
      <w:spacing w:after="120" w:line="480" w:lineRule="auto"/>
      <w:ind w:left="283"/>
    </w:pPr>
  </w:style>
  <w:style w:type="character" w:customStyle="1" w:styleId="2">
    <w:name w:val="Основной текст с отступом 2 Знак"/>
    <w:basedOn w:val="DefaultParagraphFont"/>
    <w:link w:val="BodyTextIndent2"/>
    <w:rsid w:val="00AE3973"/>
    <w:rPr>
      <w:rFonts w:ascii="Times New Roman" w:eastAsia="Times New Roman" w:hAnsi="Times New Roman" w:cs="Times New Roman"/>
      <w:sz w:val="24"/>
      <w:szCs w:val="24"/>
      <w:lang w:eastAsia="ru-RU"/>
    </w:rPr>
  </w:style>
  <w:style w:type="character" w:styleId="Hyperlink">
    <w:name w:val="Hyperlink"/>
    <w:basedOn w:val="DefaultParagraphFont"/>
    <w:rsid w:val="00AE3973"/>
    <w:rPr>
      <w:color w:val="0000FF"/>
      <w:u w:val="single"/>
    </w:rPr>
  </w:style>
  <w:style w:type="paragraph" w:customStyle="1" w:styleId="a0">
    <w:name w:val="Обычный текст"/>
    <w:basedOn w:val="Normal"/>
    <w:rsid w:val="00AE3973"/>
    <w:pPr>
      <w:ind w:firstLine="454"/>
      <w:jc w:val="both"/>
    </w:pPr>
  </w:style>
  <w:style w:type="paragraph" w:styleId="Header">
    <w:name w:val="header"/>
    <w:basedOn w:val="Normal"/>
    <w:link w:val="a1"/>
    <w:uiPriority w:val="99"/>
    <w:unhideWhenUsed/>
    <w:rsid w:val="002478D6"/>
    <w:pPr>
      <w:tabs>
        <w:tab w:val="center" w:pos="4677"/>
        <w:tab w:val="right" w:pos="9355"/>
      </w:tabs>
    </w:pPr>
  </w:style>
  <w:style w:type="character" w:customStyle="1" w:styleId="a1">
    <w:name w:val="Верхний колонтитул Знак"/>
    <w:basedOn w:val="DefaultParagraphFont"/>
    <w:link w:val="Header"/>
    <w:uiPriority w:val="99"/>
    <w:rsid w:val="002478D6"/>
    <w:rPr>
      <w:rFonts w:ascii="Times New Roman" w:eastAsia="Times New Roman" w:hAnsi="Times New Roman" w:cs="Times New Roman"/>
      <w:sz w:val="24"/>
      <w:szCs w:val="24"/>
      <w:lang w:eastAsia="ru-RU"/>
    </w:rPr>
  </w:style>
  <w:style w:type="paragraph" w:styleId="Footer">
    <w:name w:val="footer"/>
    <w:basedOn w:val="Normal"/>
    <w:link w:val="a2"/>
    <w:uiPriority w:val="99"/>
    <w:semiHidden/>
    <w:unhideWhenUsed/>
    <w:rsid w:val="002478D6"/>
    <w:pPr>
      <w:tabs>
        <w:tab w:val="center" w:pos="4677"/>
        <w:tab w:val="right" w:pos="9355"/>
      </w:tabs>
    </w:pPr>
  </w:style>
  <w:style w:type="character" w:customStyle="1" w:styleId="a2">
    <w:name w:val="Нижний колонтитул Знак"/>
    <w:basedOn w:val="DefaultParagraphFont"/>
    <w:link w:val="Footer"/>
    <w:uiPriority w:val="99"/>
    <w:semiHidden/>
    <w:rsid w:val="002478D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519F225A26460ADC463CFC1BAD30CFFA717825E340E3F6FDD43A6DD37285AA92BE95A9D4D22508c3w7G" TargetMode="External" /><Relationship Id="rId5" Type="http://schemas.openxmlformats.org/officeDocument/2006/relationships/hyperlink" Target="consultantplus://offline/ref=F3519F225A26460ADC463CFC1BAD30CFFA717825E340E3F6FDD43A6DD37285AA92BE95A9D4D2240Bc3w8G" TargetMode="External" /><Relationship Id="rId6" Type="http://schemas.openxmlformats.org/officeDocument/2006/relationships/hyperlink" Target="consultantplus://offline/ref=F3519F225A26460ADC463CFC1BAD30CFFA717D24E344E3F6FDD43A6DD37285AA92BE95A9D4D22400c3wEG" TargetMode="External" /><Relationship Id="rId7" Type="http://schemas.openxmlformats.org/officeDocument/2006/relationships/hyperlink" Target="consultantplus://offline/ref=7E7632583142273FAD3A0F10F0770800271BDBEB83EFF879A6CCD04777DA0BCEADF0809CC6B13372B0F3245140Z3b5I" TargetMode="External" /><Relationship Id="rId8" Type="http://schemas.openxmlformats.org/officeDocument/2006/relationships/hyperlink" Target="consultantplus://offline/ref=7E7632583142273FAD3A0F10F07708002719D6EC84E0F879A6CCD04777DA0BCEBFF0D890C4BE2871B2B9771514319EED359D923102EE3CZ2b5I" TargetMode="External" /><Relationship Id="rId9" Type="http://schemas.openxmlformats.org/officeDocument/2006/relationships/hyperlink" Target="consultantplus://offline/ref=908D3E82D59EF6F07C3AE9D51DE9E05E48D29612D005AD8F114C120A8560C3843A2533E5F097F24B31v2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