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6A2B" w:rsidRPr="001D6A2B" w:rsidP="001D6A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A3C56">
        <w:rPr>
          <w:rFonts w:ascii="Times New Roman" w:hAnsi="Times New Roman"/>
          <w:b/>
          <w:sz w:val="24"/>
          <w:szCs w:val="24"/>
          <w:lang w:val="uk-UA"/>
        </w:rPr>
        <w:t>Дело № 5-</w:t>
      </w:r>
      <w:r w:rsidR="00793876">
        <w:rPr>
          <w:rFonts w:ascii="Times New Roman" w:hAnsi="Times New Roman"/>
          <w:b/>
          <w:sz w:val="24"/>
          <w:szCs w:val="24"/>
          <w:lang w:val="uk-UA"/>
        </w:rPr>
        <w:t>51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>-</w:t>
      </w:r>
      <w:r w:rsidR="00793876">
        <w:rPr>
          <w:rFonts w:ascii="Times New Roman" w:hAnsi="Times New Roman"/>
          <w:b/>
          <w:sz w:val="24"/>
          <w:szCs w:val="24"/>
          <w:lang w:val="uk-UA"/>
        </w:rPr>
        <w:t>229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>/201</w:t>
      </w:r>
      <w:r w:rsidRPr="001D6A2B">
        <w:rPr>
          <w:rFonts w:ascii="Times New Roman" w:hAnsi="Times New Roman"/>
          <w:b/>
          <w:sz w:val="24"/>
          <w:szCs w:val="24"/>
        </w:rPr>
        <w:t>9</w:t>
      </w:r>
    </w:p>
    <w:p w:rsidR="001D6A2B" w:rsidRPr="00FA3C56" w:rsidP="001D6A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1D6A2B" w:rsidRPr="00FA3C56" w:rsidP="001D6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ПОСТАНОВЛЕНИЕ</w:t>
      </w:r>
    </w:p>
    <w:p w:rsidR="001D6A2B" w:rsidRPr="00FA3C56" w:rsidP="001D6A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D6A2B" w:rsidRPr="00FA3C56" w:rsidP="001D6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6A2B" w:rsidRPr="00FA3C56" w:rsidP="001D6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F5984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сентября </w:t>
      </w:r>
      <w:r w:rsidRPr="00FA3C5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FA3C56">
        <w:rPr>
          <w:rFonts w:ascii="Times New Roman" w:hAnsi="Times New Roman"/>
          <w:sz w:val="24"/>
          <w:szCs w:val="24"/>
        </w:rPr>
        <w:t xml:space="preserve"> года                   </w:t>
      </w:r>
      <w:r w:rsidR="00CF6DA1">
        <w:rPr>
          <w:rFonts w:ascii="Times New Roman" w:hAnsi="Times New Roman"/>
          <w:sz w:val="24"/>
          <w:szCs w:val="24"/>
        </w:rPr>
        <w:t>    </w:t>
      </w:r>
      <w:r>
        <w:rPr>
          <w:rFonts w:ascii="Times New Roman" w:hAnsi="Times New Roman"/>
          <w:sz w:val="24"/>
          <w:szCs w:val="24"/>
        </w:rPr>
        <w:t xml:space="preserve">   </w:t>
      </w:r>
      <w:r w:rsidRPr="00FA3C56">
        <w:rPr>
          <w:rFonts w:ascii="Times New Roman" w:hAnsi="Times New Roman"/>
          <w:sz w:val="24"/>
          <w:szCs w:val="24"/>
        </w:rPr>
        <w:t xml:space="preserve">                              </w:t>
      </w:r>
      <w:r w:rsidRPr="00FA3C56"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>г. Керчь</w:t>
      </w:r>
    </w:p>
    <w:p w:rsidR="001D6A2B" w:rsidRPr="00FA3C56" w:rsidP="001D6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A2B" w:rsidP="001D6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1D6A2B" w:rsidRPr="00FA3C56" w:rsidP="001D6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="00CF6DA1">
        <w:rPr>
          <w:rFonts w:ascii="Times New Roman" w:hAnsi="Times New Roman"/>
          <w:sz w:val="24"/>
          <w:szCs w:val="24"/>
        </w:rPr>
        <w:t>Темникова Ю.В.,</w:t>
      </w:r>
    </w:p>
    <w:p w:rsidR="001D6A2B" w:rsidRPr="00FA3C56" w:rsidP="001D6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поступившее </w:t>
      </w:r>
      <w:r w:rsidR="00435389">
        <w:rPr>
          <w:rFonts w:ascii="Times New Roman" w:hAnsi="Times New Roman"/>
          <w:sz w:val="24"/>
          <w:szCs w:val="24"/>
        </w:rPr>
        <w:t xml:space="preserve">от мирового судьи судебного участка № 206 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 w:rsidR="000D7E62">
        <w:rPr>
          <w:rFonts w:ascii="Times New Roman" w:hAnsi="Times New Roman"/>
          <w:sz w:val="24"/>
          <w:szCs w:val="24"/>
        </w:rPr>
        <w:t>Темрюкско</w:t>
      </w:r>
      <w:r w:rsidR="00435389">
        <w:rPr>
          <w:rFonts w:ascii="Times New Roman" w:hAnsi="Times New Roman"/>
          <w:sz w:val="24"/>
          <w:szCs w:val="24"/>
        </w:rPr>
        <w:t>го</w:t>
      </w:r>
      <w:r w:rsidR="000D7E62">
        <w:rPr>
          <w:rFonts w:ascii="Times New Roman" w:hAnsi="Times New Roman"/>
          <w:sz w:val="24"/>
          <w:szCs w:val="24"/>
        </w:rPr>
        <w:t xml:space="preserve"> район</w:t>
      </w:r>
      <w:r w:rsidR="00435389">
        <w:rPr>
          <w:rFonts w:ascii="Times New Roman" w:hAnsi="Times New Roman"/>
          <w:sz w:val="24"/>
          <w:szCs w:val="24"/>
        </w:rPr>
        <w:t>а</w:t>
      </w:r>
      <w:r w:rsidRPr="00FA3C56">
        <w:rPr>
          <w:rFonts w:ascii="Times New Roman" w:hAnsi="Times New Roman"/>
          <w:sz w:val="24"/>
          <w:szCs w:val="24"/>
        </w:rPr>
        <w:t xml:space="preserve"> К</w:t>
      </w:r>
      <w:r w:rsidR="00435389">
        <w:rPr>
          <w:rFonts w:ascii="Times New Roman" w:hAnsi="Times New Roman"/>
          <w:sz w:val="24"/>
          <w:szCs w:val="24"/>
        </w:rPr>
        <w:t>раснодарского края,</w:t>
      </w:r>
      <w:r w:rsidRPr="00FA3C56">
        <w:rPr>
          <w:rFonts w:ascii="Times New Roman" w:hAnsi="Times New Roman"/>
          <w:sz w:val="24"/>
          <w:szCs w:val="24"/>
        </w:rPr>
        <w:t xml:space="preserve"> в отношении:</w:t>
      </w:r>
    </w:p>
    <w:p w:rsidR="001D6A2B" w:rsidP="00334D8B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Темникова </w:t>
      </w:r>
      <w:r w:rsidR="00334D8B">
        <w:rPr>
          <w:rFonts w:ascii="Times New Roman" w:hAnsi="Times New Roman"/>
          <w:b/>
          <w:sz w:val="24"/>
          <w:szCs w:val="24"/>
        </w:rPr>
        <w:t>Ю.В.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334D8B">
        <w:rPr>
          <w:rFonts w:ascii="Times New Roman" w:hAnsi="Times New Roman"/>
          <w:sz w:val="24"/>
          <w:szCs w:val="24"/>
        </w:rPr>
        <w:t>/изъято/</w:t>
      </w:r>
      <w:r w:rsidRPr="004A4DC3">
        <w:rPr>
          <w:rFonts w:ascii="Times New Roman" w:hAnsi="Times New Roman"/>
          <w:sz w:val="24"/>
          <w:szCs w:val="24"/>
        </w:rPr>
        <w:t xml:space="preserve"> </w:t>
      </w:r>
      <w:r w:rsidRPr="00CD0619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="00334D8B">
        <w:rPr>
          <w:rFonts w:ascii="Times New Roman" w:hAnsi="Times New Roman"/>
          <w:sz w:val="24"/>
          <w:szCs w:val="24"/>
        </w:rPr>
        <w:t>/изъято/</w:t>
      </w:r>
      <w:r w:rsidRPr="004A4DC3" w:rsidR="00334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D0619">
        <w:rPr>
          <w:rFonts w:ascii="Times New Roman" w:hAnsi="Times New Roman"/>
          <w:sz w:val="24"/>
          <w:szCs w:val="24"/>
        </w:rPr>
        <w:t>граждани</w:t>
      </w:r>
      <w:r w:rsidRPr="00FA3C56">
        <w:rPr>
          <w:rFonts w:ascii="Times New Roman" w:hAnsi="Times New Roman"/>
          <w:sz w:val="24"/>
          <w:szCs w:val="24"/>
        </w:rPr>
        <w:t xml:space="preserve">на </w:t>
      </w:r>
      <w:r w:rsidR="00334D8B">
        <w:rPr>
          <w:rFonts w:ascii="Times New Roman" w:hAnsi="Times New Roman"/>
          <w:sz w:val="24"/>
          <w:szCs w:val="24"/>
        </w:rPr>
        <w:t>/изъято/</w:t>
      </w:r>
      <w:r w:rsidRPr="004A4DC3" w:rsidR="00334D8B">
        <w:rPr>
          <w:rFonts w:ascii="Times New Roman" w:hAnsi="Times New Roman"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 xml:space="preserve">, </w:t>
      </w:r>
      <w:r w:rsidR="00334D8B">
        <w:rPr>
          <w:rFonts w:ascii="Times New Roman" w:hAnsi="Times New Roman"/>
          <w:sz w:val="24"/>
          <w:szCs w:val="24"/>
        </w:rPr>
        <w:t>/изъято/</w:t>
      </w:r>
      <w:r w:rsidRPr="004A4DC3" w:rsidR="00334D8B">
        <w:rPr>
          <w:rFonts w:ascii="Times New Roman" w:hAnsi="Times New Roman"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34D8B">
        <w:rPr>
          <w:rFonts w:ascii="Times New Roman" w:hAnsi="Times New Roman"/>
          <w:sz w:val="24"/>
          <w:szCs w:val="24"/>
        </w:rPr>
        <w:t>/изъято/</w:t>
      </w:r>
      <w:r w:rsidRPr="004A4DC3" w:rsidR="00334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334D8B">
        <w:rPr>
          <w:rFonts w:ascii="Times New Roman" w:hAnsi="Times New Roman"/>
          <w:sz w:val="24"/>
          <w:szCs w:val="24"/>
        </w:rPr>
        <w:t>/изъято/</w:t>
      </w:r>
      <w:r w:rsidRPr="004A4DC3" w:rsidR="00334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334D8B">
        <w:rPr>
          <w:rFonts w:ascii="Times New Roman" w:hAnsi="Times New Roman"/>
          <w:sz w:val="24"/>
          <w:szCs w:val="24"/>
        </w:rPr>
        <w:t>/изъято/</w:t>
      </w:r>
      <w:r w:rsidRPr="004A4DC3" w:rsidR="00334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 з</w:t>
      </w:r>
      <w:r w:rsidRPr="00FA3C56">
        <w:rPr>
          <w:rFonts w:ascii="Times New Roman" w:hAnsi="Times New Roman"/>
          <w:sz w:val="24"/>
          <w:szCs w:val="24"/>
        </w:rPr>
        <w:t xml:space="preserve">арегистрированного </w:t>
      </w:r>
      <w:r>
        <w:rPr>
          <w:rFonts w:ascii="Times New Roman" w:hAnsi="Times New Roman"/>
          <w:sz w:val="24"/>
          <w:szCs w:val="24"/>
        </w:rPr>
        <w:t xml:space="preserve">и проживающего </w:t>
      </w:r>
      <w:r w:rsidRPr="00FA3C56">
        <w:rPr>
          <w:rFonts w:ascii="Times New Roman" w:hAnsi="Times New Roman"/>
          <w:sz w:val="24"/>
          <w:szCs w:val="24"/>
        </w:rPr>
        <w:t>по адресу</w:t>
      </w:r>
      <w:r w:rsidR="00334D8B">
        <w:rPr>
          <w:rFonts w:ascii="Times New Roman" w:hAnsi="Times New Roman"/>
          <w:sz w:val="24"/>
          <w:szCs w:val="24"/>
        </w:rPr>
        <w:t>/изъято/</w:t>
      </w:r>
      <w:r w:rsidRPr="004A4DC3" w:rsidR="00334D8B">
        <w:rPr>
          <w:rFonts w:ascii="Times New Roman" w:hAnsi="Times New Roman"/>
          <w:sz w:val="24"/>
          <w:szCs w:val="24"/>
        </w:rPr>
        <w:t xml:space="preserve"> </w:t>
      </w:r>
    </w:p>
    <w:p w:rsidR="001D6A2B" w:rsidRPr="00FA3C56" w:rsidP="001D6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ч.1 ст. 12.26.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 (далее КоАП РФ)</w:t>
      </w:r>
      <w:r w:rsidRPr="00FA3C56">
        <w:rPr>
          <w:rFonts w:ascii="Times New Roman" w:hAnsi="Times New Roman"/>
          <w:sz w:val="24"/>
          <w:szCs w:val="24"/>
        </w:rPr>
        <w:t>,  </w:t>
      </w:r>
    </w:p>
    <w:p w:rsidR="001D6A2B" w:rsidRPr="00FA3C56" w:rsidP="001D6A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6A2B" w:rsidRPr="00FA3C56" w:rsidP="001D6A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C56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1D6A2B" w:rsidRPr="00FA3C56" w:rsidP="001D6A2B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1D6A2B" w:rsidRPr="00FA3C56" w:rsidP="001D6A2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Темников Ю.В.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A3C56">
        <w:rPr>
          <w:rFonts w:ascii="Times New Roman" w:hAnsi="Times New Roman"/>
          <w:bCs/>
          <w:sz w:val="24"/>
          <w:szCs w:val="24"/>
        </w:rPr>
        <w:t xml:space="preserve"> привлекается к административной ответственности по ч.1 ст. 12.26.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bCs/>
          <w:sz w:val="24"/>
          <w:szCs w:val="24"/>
        </w:rPr>
        <w:t>.</w:t>
      </w:r>
    </w:p>
    <w:p w:rsidR="001D6A2B" w:rsidP="001D6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A2B" w:rsidRPr="00FA3C56" w:rsidP="001D6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(л.д.</w:t>
      </w:r>
      <w:r w:rsidR="000D7E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FA3C56">
        <w:rPr>
          <w:rFonts w:ascii="Times New Roman" w:hAnsi="Times New Roman"/>
          <w:sz w:val="24"/>
          <w:szCs w:val="24"/>
        </w:rPr>
        <w:t xml:space="preserve">, </w:t>
      </w:r>
      <w:r w:rsidR="000D7E62">
        <w:rPr>
          <w:rFonts w:ascii="Times New Roman" w:hAnsi="Times New Roman"/>
          <w:bCs/>
          <w:sz w:val="24"/>
          <w:szCs w:val="24"/>
        </w:rPr>
        <w:t>Темников Ю.В.</w:t>
      </w:r>
      <w:r w:rsidRPr="00FA3C56">
        <w:rPr>
          <w:rFonts w:ascii="Times New Roman" w:hAnsi="Times New Roman"/>
          <w:bCs/>
          <w:sz w:val="24"/>
          <w:szCs w:val="24"/>
        </w:rPr>
        <w:t xml:space="preserve">, </w:t>
      </w:r>
      <w:r w:rsidR="00435389">
        <w:rPr>
          <w:rFonts w:ascii="Times New Roman" w:hAnsi="Times New Roman"/>
          <w:bCs/>
          <w:sz w:val="24"/>
          <w:szCs w:val="24"/>
        </w:rPr>
        <w:t>02.08.</w:t>
      </w:r>
      <w:r>
        <w:rPr>
          <w:rFonts w:ascii="Times New Roman" w:hAnsi="Times New Roman"/>
          <w:bCs/>
          <w:sz w:val="24"/>
          <w:szCs w:val="24"/>
        </w:rPr>
        <w:t>2019</w:t>
      </w:r>
      <w:r w:rsidRPr="00FA3C56">
        <w:rPr>
          <w:rFonts w:ascii="Times New Roman" w:hAnsi="Times New Roman"/>
          <w:sz w:val="24"/>
          <w:szCs w:val="24"/>
        </w:rPr>
        <w:t xml:space="preserve"> года в </w:t>
      </w:r>
      <w:r w:rsidR="00435389">
        <w:rPr>
          <w:rFonts w:ascii="Times New Roman" w:hAnsi="Times New Roman"/>
          <w:sz w:val="24"/>
          <w:szCs w:val="24"/>
        </w:rPr>
        <w:t>12</w:t>
      </w:r>
      <w:r w:rsidRPr="00FA3C56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</w:t>
      </w:r>
      <w:r w:rsidR="00435389">
        <w:rPr>
          <w:rFonts w:ascii="Times New Roman" w:hAnsi="Times New Roman"/>
          <w:sz w:val="24"/>
          <w:szCs w:val="24"/>
        </w:rPr>
        <w:t>9</w:t>
      </w:r>
      <w:r w:rsidRPr="00FA3C56">
        <w:rPr>
          <w:rFonts w:ascii="Times New Roman" w:hAnsi="Times New Roman"/>
          <w:sz w:val="24"/>
          <w:szCs w:val="24"/>
        </w:rPr>
        <w:t xml:space="preserve"> минут, </w:t>
      </w:r>
      <w:r w:rsidR="00435389">
        <w:rPr>
          <w:rFonts w:ascii="Times New Roman" w:hAnsi="Times New Roman"/>
          <w:sz w:val="24"/>
          <w:szCs w:val="24"/>
        </w:rPr>
        <w:t>на 139 км + 400 м автодороги «Новороссийск-Керчь»</w:t>
      </w:r>
      <w:r w:rsidRPr="00FA3C56">
        <w:rPr>
          <w:rFonts w:ascii="Times New Roman" w:hAnsi="Times New Roman"/>
          <w:sz w:val="24"/>
          <w:szCs w:val="24"/>
        </w:rPr>
        <w:t xml:space="preserve"> управлял автотранспортным средством «</w:t>
      </w:r>
      <w:r w:rsidR="00435389">
        <w:rPr>
          <w:rFonts w:ascii="Times New Roman" w:hAnsi="Times New Roman"/>
          <w:sz w:val="24"/>
          <w:szCs w:val="24"/>
        </w:rPr>
        <w:t>ВАЗ 21099</w:t>
      </w:r>
      <w:r w:rsidRPr="00FA3C56">
        <w:rPr>
          <w:rFonts w:ascii="Times New Roman" w:hAnsi="Times New Roman"/>
          <w:sz w:val="24"/>
          <w:szCs w:val="24"/>
        </w:rPr>
        <w:t>»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государс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твенным регистрационным номером</w:t>
      </w:r>
      <w:r w:rsidRPr="00521D3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334D8B">
        <w:rPr>
          <w:rFonts w:ascii="Times New Roman" w:hAnsi="Times New Roman"/>
          <w:sz w:val="24"/>
          <w:szCs w:val="24"/>
        </w:rPr>
        <w:t>/изъято/</w:t>
      </w:r>
      <w:r w:rsidRPr="004A4DC3" w:rsidR="00334D8B">
        <w:rPr>
          <w:rFonts w:ascii="Times New Roman" w:hAnsi="Times New Roman"/>
          <w:sz w:val="24"/>
          <w:szCs w:val="24"/>
        </w:rPr>
        <w:t xml:space="preserve">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имея признаки опьянения (</w:t>
      </w:r>
      <w:r w:rsidR="0043538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нарушение речи, поведение не соответствующее обстановке,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резкое изменение окраски кожных покровов лица,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;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435389">
        <w:rPr>
          <w:rFonts w:ascii="Times New Roman" w:hAnsi="Times New Roman"/>
          <w:color w:val="000000"/>
          <w:sz w:val="24"/>
          <w:szCs w:val="24"/>
          <w:lang w:eastAsia="ru-RU" w:bidi="ru-RU"/>
        </w:rPr>
        <w:t>02.08.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2019 года в </w:t>
      </w:r>
      <w:r w:rsidR="00AF597D">
        <w:rPr>
          <w:rFonts w:ascii="Times New Roman" w:hAnsi="Times New Roman"/>
          <w:color w:val="000000"/>
          <w:sz w:val="24"/>
          <w:szCs w:val="24"/>
          <w:lang w:eastAsia="ru-RU" w:bidi="ru-RU"/>
        </w:rPr>
        <w:t>14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часов 15 минут находясь </w:t>
      </w:r>
      <w:r w:rsidR="00AF597D">
        <w:rPr>
          <w:rFonts w:ascii="Times New Roman" w:hAnsi="Times New Roman"/>
          <w:color w:val="000000"/>
          <w:sz w:val="24"/>
          <w:szCs w:val="24"/>
          <w:lang w:eastAsia="ru-RU" w:bidi="ru-RU"/>
        </w:rPr>
        <w:t>в помещении ГБУЗ «Темрюкская ЦРБ» МЗ КК по адресу: г. Темрюк, ул. Тамансая, д.</w:t>
      </w:r>
      <w:r w:rsidR="00334D8B">
        <w:rPr>
          <w:rFonts w:ascii="Times New Roman" w:hAnsi="Times New Roman"/>
          <w:sz w:val="24"/>
          <w:szCs w:val="24"/>
        </w:rPr>
        <w:t>/изъято/</w:t>
      </w:r>
      <w:r w:rsidRPr="004A4DC3" w:rsidR="00334D8B">
        <w:rPr>
          <w:rFonts w:ascii="Times New Roman" w:hAnsi="Times New Roman"/>
          <w:sz w:val="24"/>
          <w:szCs w:val="24"/>
        </w:rPr>
        <w:t xml:space="preserve"> </w:t>
      </w:r>
      <w:r w:rsidR="00AF597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отказался </w:t>
      </w:r>
      <w:r w:rsidRPr="00FA3C56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(</w:t>
      </w:r>
      <w:r w:rsidR="00AF597D">
        <w:rPr>
          <w:rFonts w:ascii="Times New Roman" w:hAnsi="Times New Roman"/>
          <w:sz w:val="24"/>
          <w:szCs w:val="24"/>
        </w:rPr>
        <w:t>врача</w:t>
      </w:r>
      <w:r w:rsidRPr="00FA3C56">
        <w:rPr>
          <w:rFonts w:ascii="Times New Roman" w:hAnsi="Times New Roman"/>
          <w:sz w:val="24"/>
          <w:szCs w:val="24"/>
        </w:rPr>
        <w:t>) о прохождении медицинского освидетельствования на состояние опьянения, чем нарушил п.2.3.2. П</w:t>
      </w:r>
      <w:r>
        <w:rPr>
          <w:rFonts w:ascii="Times New Roman" w:hAnsi="Times New Roman"/>
          <w:sz w:val="24"/>
          <w:szCs w:val="24"/>
        </w:rPr>
        <w:t xml:space="preserve">равил дорожного движения Российской Федерации </w:t>
      </w:r>
      <w:r>
        <w:rPr>
          <w:rFonts w:ascii="Times New Roman" w:hAnsi="Times New Roman"/>
          <w:sz w:val="24"/>
        </w:rPr>
        <w:t>утвержденных Постановлением Совета Министров - Правительства Российской Федерации от 23 октября 1993 г. N 1090 (далее ПДД РФ)</w:t>
      </w:r>
      <w:r w:rsidRPr="00FA3C56">
        <w:rPr>
          <w:rFonts w:ascii="Times New Roman" w:hAnsi="Times New Roman"/>
          <w:sz w:val="24"/>
          <w:szCs w:val="24"/>
        </w:rPr>
        <w:t xml:space="preserve">. </w:t>
      </w:r>
    </w:p>
    <w:p w:rsidR="001D6A2B" w:rsidP="001D6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5D71" w:rsidP="001D6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0D7E62">
        <w:rPr>
          <w:rFonts w:ascii="Times New Roman" w:hAnsi="Times New Roman"/>
          <w:bCs/>
          <w:sz w:val="24"/>
          <w:szCs w:val="24"/>
        </w:rPr>
        <w:t>Темников Ю.В.</w:t>
      </w:r>
      <w:r w:rsidRPr="00FA3C56">
        <w:rPr>
          <w:rFonts w:ascii="Times New Roman" w:hAnsi="Times New Roman"/>
          <w:bCs/>
          <w:sz w:val="24"/>
          <w:szCs w:val="24"/>
        </w:rPr>
        <w:t xml:space="preserve">, </w:t>
      </w:r>
      <w:r w:rsidRPr="00FA3C56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</w:t>
      </w:r>
      <w:r w:rsidR="00AF597D">
        <w:rPr>
          <w:rFonts w:ascii="Times New Roman" w:hAnsi="Times New Roman"/>
          <w:sz w:val="24"/>
          <w:szCs w:val="24"/>
        </w:rPr>
        <w:t xml:space="preserve">не </w:t>
      </w:r>
      <w:r w:rsidRPr="00FA3C56">
        <w:rPr>
          <w:rFonts w:ascii="Times New Roman" w:hAnsi="Times New Roman"/>
          <w:sz w:val="24"/>
          <w:szCs w:val="24"/>
        </w:rPr>
        <w:t>признал</w:t>
      </w:r>
      <w:r w:rsidR="00AF597D">
        <w:rPr>
          <w:rFonts w:ascii="Times New Roman" w:hAnsi="Times New Roman"/>
          <w:sz w:val="24"/>
          <w:szCs w:val="24"/>
        </w:rPr>
        <w:t>. Он пояснил, что когда его остановили сотрудники полиции, у него была стрессовая ситуация. По их требованию он прошел освидетельствование на алкогольное опьянение.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 w:rsidR="00AF597D">
        <w:rPr>
          <w:rFonts w:ascii="Times New Roman" w:hAnsi="Times New Roman"/>
          <w:sz w:val="24"/>
          <w:szCs w:val="24"/>
        </w:rPr>
        <w:t>Сотрудники полиции вели себя неадекватно. Один из них передергивая затвор</w:t>
      </w:r>
      <w:r>
        <w:rPr>
          <w:rFonts w:ascii="Times New Roman" w:hAnsi="Times New Roman"/>
          <w:sz w:val="24"/>
          <w:szCs w:val="24"/>
        </w:rPr>
        <w:t>,</w:t>
      </w:r>
      <w:r w:rsidR="00AF597D">
        <w:rPr>
          <w:rFonts w:ascii="Times New Roman" w:hAnsi="Times New Roman"/>
          <w:sz w:val="24"/>
          <w:szCs w:val="24"/>
        </w:rPr>
        <w:t xml:space="preserve"> угрожал ему тем, что прострелит ногу. </w:t>
      </w:r>
      <w:r>
        <w:rPr>
          <w:rFonts w:ascii="Times New Roman" w:hAnsi="Times New Roman"/>
          <w:sz w:val="24"/>
          <w:szCs w:val="24"/>
        </w:rPr>
        <w:t xml:space="preserve">Когда его привезли в медицинское учреждение, он отказался проходить освидетельствование, т.к. не хотел в туалет, в связи с чем, не мог сдать анализ мочи. С нарушением не согласен. </w:t>
      </w:r>
    </w:p>
    <w:p w:rsidR="001D6A2B" w:rsidP="001D6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A2B" w:rsidP="001D6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Заслушав показания лица, привлекаемого к административной ответственности, изучив материалы дела в их совокупности, суд дает им правовую оценку, руководствуясь следующим.</w:t>
      </w:r>
    </w:p>
    <w:p w:rsidR="00EE5D71" w:rsidP="00EE5D71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BA2" w:rsidP="00365BA2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со </w:t>
      </w:r>
      <w:hyperlink r:id="rId4" w:history="1">
        <w:r>
          <w:rPr>
            <w:rStyle w:val="Hyperlink"/>
            <w:rFonts w:ascii="Times New Roman" w:hAnsi="Times New Roman"/>
            <w:bCs/>
            <w:sz w:val="24"/>
            <w:szCs w:val="24"/>
            <w:u w:val="none"/>
          </w:rPr>
          <w:t>ст. 24.1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 РФ,</w:t>
      </w:r>
      <w:r>
        <w:rPr>
          <w:rFonts w:ascii="Times New Roman" w:hAnsi="Times New Roman"/>
          <w:bCs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</w:t>
      </w:r>
      <w:r>
        <w:rPr>
          <w:rFonts w:ascii="Times New Roman" w:hAnsi="Times New Roman"/>
          <w:bCs/>
          <w:sz w:val="24"/>
          <w:szCs w:val="24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65BA2" w:rsidP="00365BA2">
      <w:pPr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365BA2" w:rsidP="00365BA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365BA2" w:rsidP="001D6A2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D6A2B" w:rsidP="001D6A2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2.3.2. </w:t>
      </w:r>
      <w:r>
        <w:rPr>
          <w:rFonts w:ascii="Times New Roman" w:hAnsi="Times New Roman"/>
          <w:sz w:val="24"/>
        </w:rPr>
        <w:t xml:space="preserve"> ПДД РФ, </w:t>
      </w:r>
      <w:r>
        <w:rPr>
          <w:rFonts w:ascii="Times New Roman" w:hAnsi="Times New Roman"/>
          <w:sz w:val="24"/>
          <w:szCs w:val="24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E5D71" w:rsidP="001D6A2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6A2B" w:rsidP="001D6A2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E5D71" w:rsidP="001D6A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050B" w:rsidP="001D6A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Частью 1.1. статьи 27.12 КоАП РФ установлено, что л</w:t>
      </w:r>
      <w:r w:rsidRPr="00521D39">
        <w:rPr>
          <w:rFonts w:ascii="Times New Roman" w:hAnsi="Times New Roman"/>
          <w:sz w:val="24"/>
          <w:szCs w:val="24"/>
        </w:rPr>
        <w:t xml:space="preserve">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1D6A2B" w:rsidP="001D6A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521D39"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E5D71" w:rsidP="001D6A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D6A2B" w:rsidP="001D6A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1D6A2B" w:rsidP="001D6A2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D6A2B" w:rsidP="001D6A2B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N 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EE5D71" w:rsidP="001D6A2B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D6A2B" w:rsidP="001D6A2B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EE5D71" w:rsidP="001D6A2B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D6A2B" w:rsidP="001D6A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3 Правил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65BA2" w:rsidP="00365BA2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7050B" w:rsidP="00365BA2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Водитель транспортного средства подлежит</w:t>
      </w:r>
      <w:r w:rsidRPr="002705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направлению на медицинское освидетельствование на состояние опьянения, в следующих случаях: </w:t>
      </w:r>
    </w:p>
    <w:p w:rsidR="0027050B" w:rsidP="00365BA2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при отказе от прохождения освидетельствования на состояние алкогольного опьянения; </w:t>
      </w:r>
    </w:p>
    <w:p w:rsidR="0027050B" w:rsidP="00365BA2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при несогласии с результатами освидетельствования на состояние алкогольного опьянения; </w:t>
      </w:r>
    </w:p>
    <w:p w:rsidR="00365BA2" w:rsidP="00365BA2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</w:t>
      </w:r>
    </w:p>
    <w:p w:rsidR="00365BA2" w:rsidP="001D6A2B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D6A2B" w:rsidP="001D6A2B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освидетельствования, и в части 2 </w:t>
      </w:r>
      <w:r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>
        <w:rPr>
          <w:rFonts w:ascii="Times New Roman" w:hAnsi="Times New Roman"/>
          <w:sz w:val="24"/>
          <w:szCs w:val="24"/>
        </w:rPr>
        <w:t xml:space="preserve">КоАП РФ закреплено,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EE5D71" w:rsidP="001D6A2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5BA2" w:rsidP="00365BA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п.9 Постановления Пленума ВС РФ №18 от 24.10.2006 года основанием для привлечения к административной ответственности по ч.1 ст. 12.26. Кодекса РФ об АП является зафиксированный в протоколе об административном правонарушении отказ лица от прохождения медицинского освидетельствования,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27050B" w:rsidP="00365BA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Пунктом 19 раздела 4 Приказа Минздрава № 933н от 18.12.2015 года установлено, что врач дает медицинское заключение «от медицинского освидетельствования отказался»  в случаях: </w:t>
      </w:r>
    </w:p>
    <w:p w:rsidR="0027050B" w:rsidP="00365BA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5BA2">
        <w:rPr>
          <w:rFonts w:ascii="Times New Roman" w:hAnsi="Times New Roman"/>
          <w:sz w:val="24"/>
          <w:szCs w:val="24"/>
        </w:rPr>
        <w:t xml:space="preserve">) отказа освидетельствуемого от проведения медицинского свидетельствования (до начала его проведения); </w:t>
      </w:r>
    </w:p>
    <w:p w:rsidR="0027050B" w:rsidP="00365BA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6" w:anchor="sub_1004" w:history="1">
        <w:r>
          <w:rPr>
            <w:rStyle w:val="a1"/>
            <w:rFonts w:ascii="Times New Roman" w:hAnsi="Times New Roman"/>
            <w:sz w:val="24"/>
            <w:szCs w:val="24"/>
          </w:rPr>
          <w:t>пунктом 4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050B" w:rsidP="00365BA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фальсификации выдоха; </w:t>
      </w:r>
    </w:p>
    <w:p w:rsidR="0027050B" w:rsidP="00365BA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фальсификации пробы биологического объекта (мочи). </w:t>
      </w:r>
    </w:p>
    <w:p w:rsidR="00365BA2" w:rsidP="00365BA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этих случаях медицинское освидетельствование и заполнение Акта прекращаются, в </w:t>
      </w:r>
      <w:hyperlink r:id="rId6" w:anchor="sub_3000" w:history="1">
        <w:r>
          <w:rPr>
            <w:rStyle w:val="a1"/>
            <w:rFonts w:ascii="Times New Roman" w:hAnsi="Times New Roman"/>
            <w:sz w:val="24"/>
            <w:szCs w:val="24"/>
          </w:rPr>
          <w:t>Журнале</w:t>
        </w:r>
      </w:hyperlink>
      <w:r>
        <w:rPr>
          <w:rFonts w:ascii="Times New Roman" w:hAnsi="Times New Roman"/>
          <w:sz w:val="24"/>
          <w:szCs w:val="24"/>
        </w:rPr>
        <w:t xml:space="preserve"> и в </w:t>
      </w:r>
      <w:hyperlink r:id="rId6" w:anchor="sub_2017" w:history="1">
        <w:r>
          <w:rPr>
            <w:rStyle w:val="a1"/>
            <w:rFonts w:ascii="Times New Roman" w:hAnsi="Times New Roman"/>
            <w:sz w:val="24"/>
            <w:szCs w:val="24"/>
          </w:rPr>
          <w:t>пункте 17</w:t>
        </w:r>
      </w:hyperlink>
      <w:r>
        <w:rPr>
          <w:rFonts w:ascii="Times New Roman" w:hAnsi="Times New Roman"/>
          <w:sz w:val="24"/>
          <w:szCs w:val="24"/>
        </w:rPr>
        <w:t xml:space="preserve"> Акта делается запись "от медицинского освидетельствования отказался".</w:t>
      </w:r>
    </w:p>
    <w:p w:rsidR="001D6A2B" w:rsidP="001D6A2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1D6A2B" w:rsidP="001D6A2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E7C25" w:rsidP="001D6A2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Исследованная в</w:t>
      </w:r>
      <w:r w:rsidR="00C65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судебном заседании видеозапись, противоречит показаниям лица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C65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C65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ривлекаемого к административной ответственности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65D19" w:rsidP="00C65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видеозаписи</w:t>
      </w:r>
      <w:r>
        <w:rPr>
          <w:rFonts w:ascii="Times New Roman" w:hAnsi="Times New Roman"/>
          <w:sz w:val="24"/>
          <w:szCs w:val="24"/>
        </w:rPr>
        <w:t xml:space="preserve">, сделанной в кабинете врача-нарколога, следует, что Темникову Ю.В. </w:t>
      </w:r>
      <w:r>
        <w:rPr>
          <w:rFonts w:ascii="Times New Roman" w:hAnsi="Times New Roman"/>
          <w:sz w:val="24"/>
          <w:szCs w:val="24"/>
        </w:rPr>
        <w:t>предлага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сдать биологический объект (мочу), от чего он отказывается; затем ему предлага</w:t>
      </w:r>
      <w:r>
        <w:rPr>
          <w:rFonts w:ascii="Times New Roman" w:hAnsi="Times New Roman"/>
          <w:sz w:val="24"/>
          <w:szCs w:val="24"/>
        </w:rPr>
        <w:t>ют с</w:t>
      </w:r>
      <w:r>
        <w:rPr>
          <w:rFonts w:ascii="Times New Roman" w:hAnsi="Times New Roman"/>
          <w:sz w:val="24"/>
          <w:szCs w:val="24"/>
        </w:rPr>
        <w:t xml:space="preserve">дать биологический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кровь) от чего он также отказ</w:t>
      </w:r>
      <w:r>
        <w:rPr>
          <w:rFonts w:ascii="Times New Roman" w:hAnsi="Times New Roman"/>
          <w:sz w:val="24"/>
          <w:szCs w:val="24"/>
        </w:rPr>
        <w:t>ывается; видно, чт</w:t>
      </w:r>
      <w:r w:rsidR="00097703">
        <w:rPr>
          <w:rFonts w:ascii="Times New Roman" w:hAnsi="Times New Roman"/>
          <w:sz w:val="24"/>
          <w:szCs w:val="24"/>
        </w:rPr>
        <w:t>о Темников Ю.В., ведет себя неадекватно, суетлив, напряжен, его речь заторможена. Никаких угроз в его адрес ни от сотрудников полиции, ни от врача не поступает.</w:t>
      </w:r>
    </w:p>
    <w:p w:rsidR="00C65D19" w:rsidP="00C65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7703" w:rsidP="00C65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отказа Темникова Ю.В. от сдачи биологических объектов, освидетельствование было прекращено и в</w:t>
      </w:r>
      <w:r w:rsidR="0021602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ачом-психиатром-наркологом </w:t>
      </w:r>
      <w:r w:rsidR="00FD50F1">
        <w:rPr>
          <w:rFonts w:ascii="Times New Roman" w:hAnsi="Times New Roman"/>
          <w:sz w:val="24"/>
          <w:szCs w:val="24"/>
        </w:rPr>
        <w:t>/изъято/</w:t>
      </w:r>
      <w:r w:rsidRPr="004A4DC3" w:rsidR="00FD5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п. 17 Акта медицинского освидетельствования на </w:t>
      </w:r>
      <w:r>
        <w:rPr>
          <w:rFonts w:ascii="Times New Roman" w:hAnsi="Times New Roman"/>
          <w:sz w:val="24"/>
          <w:szCs w:val="24"/>
        </w:rPr>
        <w:t>состояние опьянения (алкогольного, наркотического или иного токсического) №</w:t>
      </w:r>
      <w:r w:rsidR="00FD50F1">
        <w:rPr>
          <w:rFonts w:ascii="Times New Roman" w:hAnsi="Times New Roman"/>
          <w:sz w:val="24"/>
          <w:szCs w:val="24"/>
        </w:rPr>
        <w:t>/изъято/</w:t>
      </w:r>
      <w:r w:rsidRPr="004A4DC3" w:rsidR="00FD5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(л.д.7) сделано заключение «От медицинского освидетельствования освидетельствуемый отказался».</w:t>
      </w:r>
    </w:p>
    <w:p w:rsidR="006B1DEB" w:rsidP="006B1D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1DEB" w:rsidP="006B1D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Ввиду отказа Темникова Ю.В. от прохождения медицинского освидетельствования сотрудниками ГИБДД был составлен протокол об административном правонарушении </w:t>
      </w:r>
      <w:r w:rsidR="00FD50F1">
        <w:rPr>
          <w:rFonts w:ascii="Times New Roman" w:hAnsi="Times New Roman"/>
          <w:sz w:val="24"/>
          <w:szCs w:val="24"/>
        </w:rPr>
        <w:t>/изъято/</w:t>
      </w:r>
      <w:r w:rsidRPr="004A4DC3" w:rsidR="00FD5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(л.д.1).</w:t>
      </w:r>
    </w:p>
    <w:p w:rsidR="0021602E" w:rsidP="00C65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602E" w:rsidP="002160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оставленные сотрудниками полиции процессуальные документы соответствуют требованиям закона и нормам</w:t>
      </w:r>
      <w:r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7972FF" w:rsidP="00C65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61F8" w:rsidP="00C65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Темников </w:t>
      </w:r>
      <w:r>
        <w:rPr>
          <w:rFonts w:ascii="Times New Roman" w:hAnsi="Times New Roman"/>
          <w:sz w:val="24"/>
          <w:szCs w:val="24"/>
        </w:rPr>
        <w:t xml:space="preserve">Ю.В., был </w:t>
      </w:r>
      <w:r w:rsidR="00C65D19">
        <w:rPr>
          <w:rFonts w:ascii="Times New Roman" w:hAnsi="Times New Roman"/>
          <w:sz w:val="24"/>
          <w:szCs w:val="24"/>
        </w:rPr>
        <w:t xml:space="preserve"> отстран</w:t>
      </w:r>
      <w:r>
        <w:rPr>
          <w:rFonts w:ascii="Times New Roman" w:hAnsi="Times New Roman"/>
          <w:sz w:val="24"/>
          <w:szCs w:val="24"/>
        </w:rPr>
        <w:t>ен</w:t>
      </w:r>
      <w:r w:rsidR="00C65D19">
        <w:rPr>
          <w:rFonts w:ascii="Times New Roman" w:hAnsi="Times New Roman"/>
          <w:sz w:val="24"/>
          <w:szCs w:val="24"/>
        </w:rPr>
        <w:t xml:space="preserve"> от управления транспортным средством,</w:t>
      </w:r>
      <w:r>
        <w:rPr>
          <w:rFonts w:ascii="Times New Roman" w:hAnsi="Times New Roman"/>
          <w:sz w:val="24"/>
          <w:szCs w:val="24"/>
        </w:rPr>
        <w:t xml:space="preserve"> в присутствии понятых: </w:t>
      </w:r>
      <w:r w:rsidR="00FD50F1">
        <w:rPr>
          <w:rFonts w:ascii="Times New Roman" w:hAnsi="Times New Roman"/>
          <w:sz w:val="24"/>
          <w:szCs w:val="24"/>
        </w:rPr>
        <w:t>/изъято/</w:t>
      </w:r>
      <w:r w:rsidRPr="004A4DC3" w:rsidR="00FD5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FD50F1">
        <w:rPr>
          <w:rFonts w:ascii="Times New Roman" w:hAnsi="Times New Roman"/>
          <w:sz w:val="24"/>
          <w:szCs w:val="24"/>
        </w:rPr>
        <w:t>/изъято/</w:t>
      </w:r>
      <w:r w:rsidRPr="004A4DC3" w:rsidR="00FD5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., о чем был составлен протокол </w:t>
      </w:r>
      <w:r w:rsidR="00FD50F1">
        <w:rPr>
          <w:rFonts w:ascii="Times New Roman" w:hAnsi="Times New Roman"/>
          <w:sz w:val="24"/>
          <w:szCs w:val="24"/>
        </w:rPr>
        <w:t>/изъято/</w:t>
      </w:r>
      <w:r w:rsidRPr="004A4DC3" w:rsidR="00FD5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(л.д.2).</w:t>
      </w:r>
    </w:p>
    <w:p w:rsidR="007972FF" w:rsidP="00C65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40E9" w:rsidP="00C65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C65D19">
        <w:rPr>
          <w:rFonts w:ascii="Times New Roman" w:hAnsi="Times New Roman"/>
          <w:sz w:val="24"/>
          <w:szCs w:val="24"/>
        </w:rPr>
        <w:t>атем</w:t>
      </w:r>
      <w:r>
        <w:rPr>
          <w:rFonts w:ascii="Times New Roman" w:hAnsi="Times New Roman"/>
          <w:sz w:val="24"/>
          <w:szCs w:val="24"/>
        </w:rPr>
        <w:t>, алкотектором «Юпитер-К» было проведено освидетельствование на алкогольно</w:t>
      </w:r>
      <w:r w:rsidR="007972F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опьянени</w:t>
      </w:r>
      <w:r w:rsidR="007972F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также в присутствии понятых. Согласно </w:t>
      </w:r>
      <w:r>
        <w:rPr>
          <w:rFonts w:ascii="Times New Roman" w:hAnsi="Times New Roman"/>
          <w:sz w:val="24"/>
          <w:szCs w:val="24"/>
        </w:rPr>
        <w:t xml:space="preserve">показаниям прибора, алкогольное опьянение установлено не было (запись теста выдоха л.д.4), о чем был составлен акт освидетельствования лица, на состояние алкогольного опьянения </w:t>
      </w:r>
      <w:r w:rsidR="00FD50F1">
        <w:rPr>
          <w:rFonts w:ascii="Times New Roman" w:hAnsi="Times New Roman"/>
          <w:sz w:val="24"/>
          <w:szCs w:val="24"/>
        </w:rPr>
        <w:t>/изъято/</w:t>
      </w:r>
      <w:r w:rsidRPr="004A4DC3" w:rsidR="00FD5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(л.д.3).</w:t>
      </w:r>
    </w:p>
    <w:p w:rsidR="007972FF" w:rsidP="00C65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61F8" w:rsidP="00C65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Ввиду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в соответствии с п. 10 Правил, Темников Ю.В. был направлен для прохождения медицинского освидетельствования, что подтверждается протоколом о направлении на медицинское освидетельствование </w:t>
      </w:r>
      <w:r w:rsidR="00FD50F1">
        <w:rPr>
          <w:rFonts w:ascii="Times New Roman" w:hAnsi="Times New Roman"/>
          <w:sz w:val="24"/>
          <w:szCs w:val="24"/>
        </w:rPr>
        <w:t>/изъято/</w:t>
      </w:r>
      <w:r w:rsidRPr="004A4DC3" w:rsidR="00FD5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02.08.2019 года</w:t>
      </w:r>
      <w:r w:rsidR="007972FF">
        <w:rPr>
          <w:rFonts w:ascii="Times New Roman" w:hAnsi="Times New Roman"/>
          <w:sz w:val="24"/>
          <w:szCs w:val="24"/>
        </w:rPr>
        <w:t xml:space="preserve">, который также составлен в присутствии выше указанных понятых (л.д.5). </w:t>
      </w:r>
      <w:r w:rsidR="007972FF">
        <w:rPr>
          <w:rFonts w:ascii="Times New Roman" w:hAnsi="Times New Roman"/>
          <w:sz w:val="24"/>
          <w:szCs w:val="24"/>
        </w:rPr>
        <w:t>Первоначально, Темников Ю.В. был согласен пройти медицинское освидетельствование, о чем в протоколе в графе «пройти медицинское освидетельствование» сделал запись «согласен» и поставил свою подпись.</w:t>
      </w:r>
    </w:p>
    <w:p w:rsidR="007972FF" w:rsidP="00C65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72FF" w:rsidRPr="006B1DEB" w:rsidP="001D6A2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1D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составлении протокола об административном правонарушении Темникову Ю.В. </w:t>
      </w:r>
      <w:r w:rsidRPr="006B1DEB" w:rsidR="001D6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полном объеме были разъяснены его права, предусмотренные ст. 25.1 КоАП РФ, а также положения ст. 51 Конституции РФ</w:t>
      </w:r>
      <w:r w:rsidRPr="006B1D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 чем свидетельствует его личная подпись (л.д.1).</w:t>
      </w:r>
    </w:p>
    <w:p w:rsidR="001D6A2B" w:rsidP="001D6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A2B" w:rsidP="001D6A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rFonts w:ascii="Times New Roman" w:hAnsi="Times New Roman"/>
          <w:sz w:val="24"/>
          <w:szCs w:val="24"/>
        </w:rPr>
        <w:t>КоАП РФ,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</w:t>
      </w:r>
      <w:r w:rsidR="006B1D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относимость, допустимость, достоверность, а также достаточность и</w:t>
      </w:r>
      <w:r w:rsidR="006B1D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взаимную связь в их суд считает, что виновность </w:t>
      </w:r>
      <w:r w:rsidR="000D7E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Темников</w:t>
      </w:r>
      <w:r w:rsidR="006B1D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0D7E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Ю.В.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во вменяемом ему правонарушении нашла свое бесспорное подтверждение. </w:t>
      </w:r>
    </w:p>
    <w:p w:rsidR="001D6A2B" w:rsidP="001D6A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D6A2B" w:rsidP="001D6A2B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 учетом обстоятельств, установленных по настоящему делу, суд не находит и квалифицирует действия</w:t>
      </w:r>
      <w:r w:rsidR="006B1D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Темникова Ю.В.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части 1 статьи 12.26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t xml:space="preserve"> </w:t>
      </w:r>
    </w:p>
    <w:p w:rsidR="001D6A2B" w:rsidP="001D6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A2B" w:rsidRPr="00FA3C56" w:rsidP="001D6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1D6A2B" w:rsidP="001D6A2B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наличие прямого умысла. </w:t>
      </w:r>
    </w:p>
    <w:p w:rsidR="001D6A2B" w:rsidP="001D6A2B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A2B" w:rsidRPr="00FA3C56" w:rsidP="001D6A2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Из данных о личности, лица, привлекаемого к административной ответственности, установлено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 w:rsidR="000D7E62">
        <w:rPr>
          <w:rFonts w:ascii="Times New Roman" w:hAnsi="Times New Roman"/>
          <w:bCs/>
          <w:sz w:val="24"/>
          <w:szCs w:val="24"/>
        </w:rPr>
        <w:t>Темников Ю.В.</w:t>
      </w:r>
      <w:r w:rsidRPr="00FA3C56">
        <w:rPr>
          <w:rFonts w:ascii="Times New Roman" w:hAnsi="Times New Roman"/>
          <w:bCs/>
          <w:sz w:val="24"/>
          <w:szCs w:val="24"/>
        </w:rPr>
        <w:t xml:space="preserve">, 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50F1">
        <w:rPr>
          <w:rFonts w:ascii="Times New Roman" w:hAnsi="Times New Roman"/>
          <w:sz w:val="24"/>
          <w:szCs w:val="24"/>
        </w:rPr>
        <w:t>/изъято/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; иных данных о личности и имущественном положении  суду не представлено.</w:t>
      </w:r>
      <w:r w:rsidRPr="00FA3C56">
        <w:rPr>
          <w:rFonts w:ascii="Times New Roman" w:hAnsi="Times New Roman"/>
          <w:sz w:val="24"/>
          <w:szCs w:val="24"/>
        </w:rPr>
        <w:t xml:space="preserve"> </w:t>
      </w:r>
    </w:p>
    <w:p w:rsidR="001D6A2B" w:rsidP="001D6A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A2B" w:rsidP="001D6A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является повторное совершение однородного административного правонарушения в течение года</w:t>
      </w:r>
      <w:r w:rsidR="006B1DEB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(л.д.10)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B1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обстоятельствам смягчающим суд относит: наличие на иждивении </w:t>
      </w:r>
      <w:r w:rsidR="006B1DEB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несовершеннолетнего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6A2B" w:rsidRPr="00FA3C56" w:rsidP="001D6A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A2B" w:rsidRPr="00FA3C56" w:rsidP="001D6A2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С учетом всех обстоятельств</w:t>
      </w:r>
      <w:r w:rsidR="006B1DEB">
        <w:rPr>
          <w:rFonts w:ascii="Times New Roman" w:hAnsi="Times New Roman"/>
          <w:sz w:val="24"/>
          <w:szCs w:val="24"/>
        </w:rPr>
        <w:t xml:space="preserve"> дела, личности лица, привлекаемого к административной ответственности</w:t>
      </w:r>
      <w:r w:rsidRPr="00FA3C56">
        <w:rPr>
          <w:rFonts w:ascii="Times New Roman" w:hAnsi="Times New Roman"/>
          <w:sz w:val="24"/>
          <w:szCs w:val="24"/>
        </w:rPr>
        <w:t xml:space="preserve">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sz w:val="24"/>
          <w:szCs w:val="24"/>
        </w:rPr>
        <w:t xml:space="preserve">. </w:t>
      </w:r>
    </w:p>
    <w:p w:rsidR="006B1DEB" w:rsidP="001D6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A2B" w:rsidRPr="00FA3C56" w:rsidP="001D6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ст. 4.1.- 4.3; ч. 1 ст. 12.26, 23.1, 29.4-29.7, 29.10, 30.1-30.3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sz w:val="24"/>
          <w:szCs w:val="24"/>
        </w:rPr>
        <w:t>, мировой судья,</w:t>
      </w:r>
    </w:p>
    <w:p w:rsidR="001D6A2B" w:rsidRPr="00FA3C56" w:rsidP="001D6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A2B" w:rsidRPr="00FA3C56" w:rsidP="001D6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ПОСТАНОВИЛ:</w:t>
      </w:r>
    </w:p>
    <w:p w:rsidR="001D6A2B" w:rsidRPr="00FA3C56" w:rsidP="001D6A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D6A2B" w:rsidRPr="00FA3C56" w:rsidP="001D6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Признать </w:t>
      </w:r>
      <w:r w:rsidRPr="00101C4F" w:rsidR="006B1DEB">
        <w:rPr>
          <w:rFonts w:ascii="Times New Roman" w:hAnsi="Times New Roman"/>
          <w:b/>
          <w:sz w:val="24"/>
          <w:szCs w:val="24"/>
        </w:rPr>
        <w:t xml:space="preserve">Темникова </w:t>
      </w:r>
      <w:r w:rsidR="00FD50F1">
        <w:rPr>
          <w:rFonts w:ascii="Times New Roman" w:hAnsi="Times New Roman"/>
          <w:b/>
          <w:sz w:val="24"/>
          <w:szCs w:val="24"/>
        </w:rPr>
        <w:t>Ю.В.</w:t>
      </w:r>
      <w:r w:rsidRPr="00101C4F" w:rsidR="00101C4F">
        <w:rPr>
          <w:rFonts w:ascii="Times New Roman" w:hAnsi="Times New Roman"/>
          <w:b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1 ст. 12.26. </w:t>
      </w:r>
      <w:r>
        <w:rPr>
          <w:rFonts w:ascii="Times New Roman" w:hAnsi="Times New Roman"/>
        </w:rPr>
        <w:t>КоАП РФ</w:t>
      </w:r>
      <w:r w:rsidRPr="00FA3C56">
        <w:rPr>
          <w:rFonts w:ascii="Times New Roman" w:hAnsi="Times New Roman"/>
          <w:sz w:val="24"/>
          <w:szCs w:val="24"/>
        </w:rPr>
        <w:t xml:space="preserve">, и назначить ему наказание в виде лишения права управления транспортными средствами сроком на </w:t>
      </w:r>
      <w:r w:rsidR="00FD50F1">
        <w:rPr>
          <w:rFonts w:ascii="Times New Roman" w:hAnsi="Times New Roman"/>
          <w:sz w:val="24"/>
          <w:szCs w:val="24"/>
        </w:rPr>
        <w:t>/изъято/</w:t>
      </w:r>
      <w:r w:rsidRPr="004A4DC3" w:rsidR="00FD5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FD50F1">
        <w:rPr>
          <w:rFonts w:ascii="Times New Roman" w:hAnsi="Times New Roman"/>
          <w:sz w:val="24"/>
          <w:szCs w:val="24"/>
        </w:rPr>
        <w:t>/изъято/</w:t>
      </w:r>
      <w:r w:rsidRPr="004A4DC3" w:rsidR="00FD5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 w:rsidRPr="00FA3C56">
        <w:rPr>
          <w:rFonts w:ascii="Times New Roman" w:hAnsi="Times New Roman"/>
          <w:sz w:val="24"/>
          <w:szCs w:val="24"/>
        </w:rPr>
        <w:t xml:space="preserve"> год и </w:t>
      </w:r>
      <w:r w:rsidR="00FD50F1">
        <w:rPr>
          <w:rFonts w:ascii="Times New Roman" w:hAnsi="Times New Roman"/>
          <w:sz w:val="24"/>
          <w:szCs w:val="24"/>
        </w:rPr>
        <w:t>/изъято/</w:t>
      </w:r>
      <w:r w:rsidRPr="004A4DC3" w:rsidR="00FD5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r w:rsidR="00FD50F1">
        <w:rPr>
          <w:rFonts w:ascii="Times New Roman" w:hAnsi="Times New Roman"/>
          <w:sz w:val="24"/>
          <w:szCs w:val="24"/>
        </w:rPr>
        <w:t>/изъято/</w:t>
      </w:r>
      <w:r w:rsidRPr="004A4DC3" w:rsidR="00FD5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 w:rsidRPr="00FA3C56">
        <w:rPr>
          <w:rFonts w:ascii="Times New Roman" w:hAnsi="Times New Roman"/>
          <w:sz w:val="24"/>
          <w:szCs w:val="24"/>
        </w:rPr>
        <w:t xml:space="preserve"> месяцев, со штрафом в размере </w:t>
      </w:r>
      <w:r w:rsidR="00FD50F1">
        <w:rPr>
          <w:rFonts w:ascii="Times New Roman" w:hAnsi="Times New Roman"/>
          <w:sz w:val="24"/>
          <w:szCs w:val="24"/>
        </w:rPr>
        <w:t>/изъято/</w:t>
      </w:r>
      <w:r w:rsidRPr="004A4DC3" w:rsidR="00FD50F1">
        <w:rPr>
          <w:rFonts w:ascii="Times New Roman" w:hAnsi="Times New Roman"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 xml:space="preserve"> (</w:t>
      </w:r>
      <w:r w:rsidR="00FD50F1">
        <w:rPr>
          <w:rFonts w:ascii="Times New Roman" w:hAnsi="Times New Roman"/>
          <w:sz w:val="24"/>
          <w:szCs w:val="24"/>
        </w:rPr>
        <w:t>/изъято/</w:t>
      </w:r>
      <w:r w:rsidRPr="004A4DC3" w:rsidR="00FD50F1">
        <w:rPr>
          <w:rFonts w:ascii="Times New Roman" w:hAnsi="Times New Roman"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 xml:space="preserve">) рублей. </w:t>
      </w:r>
    </w:p>
    <w:p w:rsidR="00D64A29" w:rsidP="001D6A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A2B" w:rsidRPr="00FA3C56" w:rsidP="001D6A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A3C56">
        <w:rPr>
          <w:rFonts w:ascii="Times New Roman" w:hAnsi="Times New Roman"/>
          <w:sz w:val="24"/>
          <w:szCs w:val="24"/>
        </w:rPr>
        <w:t xml:space="preserve"> соответствие со </w:t>
      </w:r>
      <w:hyperlink r:id="rId7" w:history="1"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32.7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КоАП РФ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</w:hyperlink>
      <w:r w:rsidRPr="00CD0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FA3C56">
        <w:rPr>
          <w:rFonts w:ascii="Times New Roman" w:hAnsi="Times New Roman"/>
          <w:sz w:val="24"/>
          <w:szCs w:val="24"/>
        </w:rPr>
        <w:t xml:space="preserve">ечение срока лишения специального права </w:t>
      </w:r>
      <w:r>
        <w:rPr>
          <w:rFonts w:ascii="Times New Roman" w:hAnsi="Times New Roman"/>
          <w:sz w:val="24"/>
          <w:szCs w:val="24"/>
        </w:rPr>
        <w:t xml:space="preserve">исчисляется </w:t>
      </w:r>
      <w:r w:rsidRPr="00FA3C56">
        <w:rPr>
          <w:rFonts w:ascii="Times New Roman" w:hAnsi="Times New Roman"/>
          <w:sz w:val="24"/>
          <w:szCs w:val="24"/>
        </w:rPr>
        <w:t xml:space="preserve">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FA3C56">
        <w:rPr>
          <w:rFonts w:ascii="Times New Roman" w:hAnsi="Times New Roman"/>
          <w:sz w:val="24"/>
          <w:szCs w:val="24"/>
        </w:rPr>
        <w:t>исполняющим этот вид административного наказания, заявления лица</w:t>
      </w:r>
      <w:r>
        <w:rPr>
          <w:rFonts w:ascii="Times New Roman" w:hAnsi="Times New Roman"/>
          <w:sz w:val="24"/>
          <w:szCs w:val="24"/>
        </w:rPr>
        <w:t xml:space="preserve"> об утрате указанных документов; </w:t>
      </w:r>
      <w:r w:rsidRPr="00FA3C56">
        <w:rPr>
          <w:rFonts w:ascii="Times New Roman" w:hAnsi="Times New Roman"/>
          <w:sz w:val="24"/>
          <w:szCs w:val="24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D64A29" w:rsidP="001D6A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4A29" w:rsidP="001D6A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="00FD50F1">
        <w:rPr>
          <w:rFonts w:ascii="Times New Roman" w:hAnsi="Times New Roman"/>
          <w:sz w:val="24"/>
          <w:szCs w:val="24"/>
        </w:rPr>
        <w:t>/изъято/</w:t>
      </w:r>
    </w:p>
    <w:p w:rsidR="001D6A2B" w:rsidRPr="00FA3C56" w:rsidP="001D6A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Адрес взыскателя: г. </w:t>
      </w:r>
      <w:r w:rsidR="00101C4F">
        <w:rPr>
          <w:rFonts w:ascii="Times New Roman" w:hAnsi="Times New Roman"/>
          <w:sz w:val="24"/>
          <w:szCs w:val="24"/>
        </w:rPr>
        <w:t>Темрюк</w:t>
      </w:r>
      <w:r w:rsidRPr="00FA3C56">
        <w:rPr>
          <w:rFonts w:ascii="Times New Roman" w:hAnsi="Times New Roman"/>
          <w:sz w:val="24"/>
          <w:szCs w:val="24"/>
        </w:rPr>
        <w:t xml:space="preserve">, ул.  </w:t>
      </w:r>
      <w:r w:rsidR="00101C4F">
        <w:rPr>
          <w:rFonts w:ascii="Times New Roman" w:hAnsi="Times New Roman"/>
          <w:sz w:val="24"/>
          <w:szCs w:val="24"/>
        </w:rPr>
        <w:t>Гагарина, 243</w:t>
      </w:r>
      <w:r w:rsidRPr="00FA3C56">
        <w:rPr>
          <w:rFonts w:ascii="Times New Roman" w:hAnsi="Times New Roman"/>
          <w:sz w:val="24"/>
          <w:szCs w:val="24"/>
        </w:rPr>
        <w:t>.</w:t>
      </w:r>
    </w:p>
    <w:p w:rsidR="00D64A29" w:rsidP="001D6A2B">
      <w:pPr>
        <w:pStyle w:val="a"/>
        <w:ind w:firstLine="567"/>
      </w:pPr>
    </w:p>
    <w:p w:rsidR="001D6A2B" w:rsidRPr="00FA3C56" w:rsidP="001D6A2B">
      <w:pPr>
        <w:pStyle w:val="a"/>
        <w:ind w:firstLine="567"/>
        <w:rPr>
          <w:lang w:val="uk-UA"/>
        </w:rPr>
      </w:pPr>
      <w:r w:rsidRPr="00FA3C56">
        <w:t>Административный штраф должен быть оплачен лицом, привлеченным к административной ответственности</w:t>
      </w:r>
      <w:r w:rsidRPr="00FA3C56">
        <w:rPr>
          <w:color w:val="000000"/>
          <w:lang w:val="uk-UA"/>
        </w:rPr>
        <w:t xml:space="preserve">, не </w:t>
      </w:r>
      <w:r w:rsidRPr="00FA3C56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>
        <w:t>КоАП РФ</w:t>
      </w:r>
      <w:r w:rsidRPr="00FA3C56">
        <w:t>.</w:t>
      </w:r>
    </w:p>
    <w:p w:rsidR="00D64A29" w:rsidP="001D6A2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D6A2B" w:rsidRPr="00FA3C56" w:rsidP="001D6A2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sz w:val="24"/>
          <w:szCs w:val="24"/>
        </w:rPr>
        <w:t>, за несвоевременную оплату штрафа.</w:t>
      </w:r>
    </w:p>
    <w:p w:rsidR="00D64A29" w:rsidP="001D6A2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D6A2B" w:rsidRPr="00FA3C56" w:rsidP="001D6A2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</w:t>
      </w:r>
      <w:r w:rsidR="00D64A29">
        <w:rPr>
          <w:rFonts w:ascii="Times New Roman" w:hAnsi="Times New Roman"/>
          <w:sz w:val="24"/>
          <w:szCs w:val="24"/>
        </w:rPr>
        <w:t>.</w:t>
      </w:r>
      <w:r w:rsidRPr="00FA3C56">
        <w:rPr>
          <w:rFonts w:ascii="Times New Roman" w:hAnsi="Times New Roman"/>
          <w:sz w:val="24"/>
          <w:szCs w:val="24"/>
        </w:rPr>
        <w:t xml:space="preserve">                        </w:t>
      </w:r>
    </w:p>
    <w:p w:rsidR="001D6A2B" w:rsidP="001D6A2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D50F1" w:rsidRPr="00832C90" w:rsidP="00FD50F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FD50F1" w:rsidRPr="00832C90" w:rsidP="00FD50F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FD50F1" w:rsidRPr="00832C90" w:rsidP="00FD50F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FD50F1" w:rsidRPr="00832C90" w:rsidP="00FD50F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FD50F1" w:rsidRPr="00832C90" w:rsidP="00FD50F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FD50F1" w:rsidRPr="00832C90" w:rsidP="00FD50F1">
      <w:pPr>
        <w:spacing w:line="240" w:lineRule="auto"/>
        <w:contextualSpacing/>
        <w:rPr>
          <w:rFonts w:ascii="Times New Roman" w:hAnsi="Times New Roman"/>
        </w:rPr>
      </w:pPr>
    </w:p>
    <w:p w:rsidR="00FD50F1" w:rsidRPr="00832C90" w:rsidP="00FD50F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FD50F1" w:rsidRPr="00832C90" w:rsidP="00FD50F1">
      <w:pPr>
        <w:spacing w:line="240" w:lineRule="auto"/>
        <w:contextualSpacing/>
        <w:rPr>
          <w:rFonts w:ascii="Times New Roman" w:hAnsi="Times New Roman"/>
        </w:rPr>
      </w:pPr>
    </w:p>
    <w:p w:rsidR="00FD50F1" w:rsidRPr="00832C90" w:rsidP="00FD50F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FD50F1" w:rsidRPr="00832C90" w:rsidP="00FD50F1">
      <w:pPr>
        <w:spacing w:line="240" w:lineRule="auto"/>
        <w:contextualSpacing/>
        <w:rPr>
          <w:rFonts w:ascii="Times New Roman" w:hAnsi="Times New Roman"/>
        </w:rPr>
      </w:pPr>
    </w:p>
    <w:p w:rsidR="00FD50F1" w:rsidP="00FD50F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11</w:t>
      </w:r>
      <w:r w:rsidRPr="00832C90">
        <w:rPr>
          <w:rFonts w:ascii="Times New Roman" w:hAnsi="Times New Roman"/>
        </w:rPr>
        <w:t>__» _</w:t>
      </w:r>
      <w:r>
        <w:rPr>
          <w:rFonts w:ascii="Times New Roman" w:hAnsi="Times New Roman"/>
        </w:rPr>
        <w:t>октября</w:t>
      </w:r>
      <w:r w:rsidRPr="00832C90">
        <w:rPr>
          <w:rFonts w:ascii="Times New Roman" w:hAnsi="Times New Roman"/>
        </w:rPr>
        <w:t>_ 201</w:t>
      </w:r>
      <w:r>
        <w:rPr>
          <w:rFonts w:ascii="Times New Roman" w:hAnsi="Times New Roman"/>
        </w:rPr>
        <w:t>9</w:t>
      </w:r>
      <w:r w:rsidRPr="00832C90">
        <w:rPr>
          <w:rFonts w:ascii="Times New Roman" w:hAnsi="Times New Roman"/>
        </w:rPr>
        <w:t xml:space="preserve"> г.</w:t>
      </w:r>
    </w:p>
    <w:p w:rsidR="005600BB"/>
    <w:sectPr w:rsidSect="00D64A29">
      <w:head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591"/>
      <w:docPartObj>
        <w:docPartGallery w:val="Page Numbers (Margins)"/>
        <w:docPartUnique/>
      </w:docPartObj>
    </w:sdtPr>
    <w:sdtContent>
      <w:p w:rsidR="006540E9">
        <w:pPr>
          <w:pStyle w:val="Header"/>
        </w:pPr>
        <w:r>
          <w:rPr>
            <w:noProof/>
            <w:lang w:eastAsia="zh-TW"/>
          </w:rPr>
          <w:pict>
            <v:rect id="_x0000_s2049" style="width:60pt;height:70.5pt;margin-top:0;margin-left:0;mso-position-horizontal:center;mso-position-horizontal-relative:right-margin-area;mso-position-vertical:center;mso-position-vertical-relative:page;position:absolute;z-index:251658240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6540E9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Pr="00FD50F1" w:rsidR="00FD50F1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6</w:t>
                        </w:r>
                        <w:r w:rsidRPr="00FD50F1" w:rsidR="00FD50F1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D6A2B"/>
    <w:rsid w:val="00097703"/>
    <w:rsid w:val="000D7E62"/>
    <w:rsid w:val="00101C4F"/>
    <w:rsid w:val="001D6A2B"/>
    <w:rsid w:val="0021602E"/>
    <w:rsid w:val="0027050B"/>
    <w:rsid w:val="002E7C25"/>
    <w:rsid w:val="00334D8B"/>
    <w:rsid w:val="00365BA2"/>
    <w:rsid w:val="003F5984"/>
    <w:rsid w:val="00435389"/>
    <w:rsid w:val="004A4DC3"/>
    <w:rsid w:val="00521D39"/>
    <w:rsid w:val="005600BB"/>
    <w:rsid w:val="006540E9"/>
    <w:rsid w:val="006B1DEB"/>
    <w:rsid w:val="00793876"/>
    <w:rsid w:val="007972FF"/>
    <w:rsid w:val="00832C90"/>
    <w:rsid w:val="008D61F8"/>
    <w:rsid w:val="009F357E"/>
    <w:rsid w:val="00AF597D"/>
    <w:rsid w:val="00B7055C"/>
    <w:rsid w:val="00C65D19"/>
    <w:rsid w:val="00CA13CD"/>
    <w:rsid w:val="00CD0619"/>
    <w:rsid w:val="00CD0B68"/>
    <w:rsid w:val="00CF6DA1"/>
    <w:rsid w:val="00D64A29"/>
    <w:rsid w:val="00EE5D71"/>
    <w:rsid w:val="00FA3C56"/>
    <w:rsid w:val="00FD50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6A2B"/>
    <w:rPr>
      <w:color w:val="0000FF"/>
      <w:u w:val="single"/>
    </w:rPr>
  </w:style>
  <w:style w:type="paragraph" w:customStyle="1" w:styleId="a">
    <w:name w:val="Обычный текст"/>
    <w:basedOn w:val="Normal"/>
    <w:rsid w:val="001D6A2B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D6A2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semiHidden/>
    <w:unhideWhenUsed/>
    <w:rsid w:val="001D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D6A2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D6A2B"/>
  </w:style>
  <w:style w:type="character" w:customStyle="1" w:styleId="snippetequal">
    <w:name w:val="snippet_equal"/>
    <w:basedOn w:val="DefaultParagraphFont"/>
    <w:rsid w:val="001D6A2B"/>
  </w:style>
  <w:style w:type="character" w:customStyle="1" w:styleId="a1">
    <w:name w:val="Гипертекстовая ссылка"/>
    <w:basedOn w:val="DefaultParagraphFont"/>
    <w:uiPriority w:val="99"/>
    <w:rsid w:val="00365BA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3392;fld=134;dst=102269" TargetMode="External" /><Relationship Id="rId5" Type="http://schemas.openxmlformats.org/officeDocument/2006/relationships/hyperlink" Target="consultantplus://offline/ref=0B388C41A511B17062F1C9B16486750408BC3092B31CBE16A7551103A4F19040274909D8CE45o6wDP" TargetMode="External" /><Relationship Id="rId6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7" Type="http://schemas.openxmlformats.org/officeDocument/2006/relationships/hyperlink" Target="https://rospravosudie.com/law/%D0%A1%D1%82%D0%B0%D1%82%D1%8C%D1%8F_32.7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