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DCA" w:rsidRPr="001A5102" w:rsidP="00AA2DCA">
      <w:pPr>
        <w:pStyle w:val="Title"/>
        <w:ind w:left="7080"/>
        <w:contextualSpacing/>
        <w:jc w:val="left"/>
        <w:outlineLvl w:val="0"/>
      </w:pPr>
      <w:r w:rsidRPr="001A5102">
        <w:t>Дело №5-</w:t>
      </w:r>
      <w:r w:rsidRPr="000C68D0">
        <w:t>51</w:t>
      </w:r>
      <w:r w:rsidRPr="001A5102">
        <w:t>-</w:t>
      </w:r>
      <w:r w:rsidRPr="000C68D0">
        <w:t>2</w:t>
      </w:r>
      <w:r w:rsidR="007716F5">
        <w:t>32</w:t>
      </w:r>
      <w:r w:rsidRPr="001A5102">
        <w:t>/201</w:t>
      </w:r>
      <w:r w:rsidR="007716F5">
        <w:t>9</w:t>
      </w:r>
    </w:p>
    <w:p w:rsidR="00AA2DCA" w:rsidRPr="001A5102" w:rsidP="00AA2DCA">
      <w:pPr>
        <w:pStyle w:val="Title"/>
        <w:contextualSpacing/>
      </w:pPr>
    </w:p>
    <w:p w:rsidR="00AA2DCA" w:rsidRPr="001A5102" w:rsidP="00AA2DCA">
      <w:pPr>
        <w:pStyle w:val="Title"/>
        <w:contextualSpacing/>
        <w:outlineLvl w:val="0"/>
      </w:pPr>
      <w:r w:rsidRPr="001A5102">
        <w:t>ПОСТАНОВЛЕНИЕ</w:t>
      </w:r>
    </w:p>
    <w:p w:rsidR="00AA2DCA" w:rsidRPr="001A5102" w:rsidP="00AA2DCA">
      <w:pPr>
        <w:pStyle w:val="Title"/>
        <w:contextualSpacing/>
        <w:outlineLvl w:val="0"/>
      </w:pPr>
      <w:r w:rsidRPr="001A5102">
        <w:t>по делу об административном правонарушении</w:t>
      </w:r>
    </w:p>
    <w:p w:rsidR="00AA2DCA" w:rsidRPr="001A5102" w:rsidP="00AA2DCA">
      <w:pPr>
        <w:pStyle w:val="Title"/>
        <w:contextualSpacing/>
      </w:pPr>
    </w:p>
    <w:p w:rsidR="00AA2DCA" w:rsidRPr="001A5102" w:rsidP="00AA2DC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сентября </w:t>
      </w:r>
      <w:r w:rsidRPr="001A510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510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A5102">
        <w:rPr>
          <w:rFonts w:ascii="Times New Roman" w:hAnsi="Times New Roman" w:cs="Times New Roman"/>
          <w:sz w:val="24"/>
          <w:szCs w:val="24"/>
        </w:rPr>
        <w:tab/>
      </w:r>
      <w:r w:rsidRPr="001A510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Pr="001A5102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1A5102">
        <w:rPr>
          <w:rFonts w:ascii="Times New Roman" w:hAnsi="Times New Roman" w:cs="Times New Roman"/>
          <w:sz w:val="24"/>
          <w:szCs w:val="24"/>
        </w:rPr>
        <w:tab/>
        <w:t xml:space="preserve">            г. Керчь </w:t>
      </w:r>
    </w:p>
    <w:p w:rsidR="00AA2DCA" w:rsidRPr="001A5102" w:rsidP="00AA2DCA">
      <w:pPr>
        <w:pStyle w:val="NoSpacing"/>
        <w:ind w:firstLine="708"/>
        <w:contextualSpacing/>
        <w:jc w:val="both"/>
      </w:pPr>
      <w:r w:rsidRPr="001A5102"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AA2DCA" w:rsidRPr="001A5102" w:rsidP="00AA2DCA">
      <w:pPr>
        <w:pStyle w:val="NoSpacing"/>
        <w:ind w:firstLine="708"/>
        <w:contextualSpacing/>
        <w:jc w:val="both"/>
      </w:pPr>
      <w:r w:rsidRPr="001A5102">
        <w:t xml:space="preserve">в отсутствие лица, привлекаемого к административной ответственности, </w:t>
      </w:r>
    </w:p>
    <w:p w:rsidR="00AA2DCA" w:rsidRPr="001A5102" w:rsidP="00AA2DCA">
      <w:pPr>
        <w:pStyle w:val="NoSpacing"/>
        <w:ind w:firstLine="708"/>
        <w:contextualSpacing/>
        <w:jc w:val="both"/>
      </w:pPr>
      <w:r w:rsidRPr="001A5102">
        <w:t xml:space="preserve">рассмотрев дело об административном правонарушении, поступившее из УМВД России по г. Керчи, в отношении: </w:t>
      </w:r>
    </w:p>
    <w:p w:rsidR="00AA2DCA" w:rsidRPr="001A5102" w:rsidP="00AA2DCA">
      <w:pPr>
        <w:pStyle w:val="NoSpacing"/>
        <w:ind w:left="1416"/>
        <w:contextualSpacing/>
        <w:jc w:val="both"/>
      </w:pPr>
      <w:r>
        <w:rPr>
          <w:b/>
        </w:rPr>
        <w:t xml:space="preserve">Горовой </w:t>
      </w:r>
      <w:r w:rsidR="00AE72FC">
        <w:rPr>
          <w:b/>
        </w:rPr>
        <w:t>С.Г.</w:t>
      </w:r>
      <w:r w:rsidRPr="001A5102">
        <w:t xml:space="preserve">, </w:t>
      </w:r>
      <w:r w:rsidR="00AE72FC">
        <w:t>/изъято/</w:t>
      </w:r>
      <w:r w:rsidRPr="001A5102">
        <w:rPr>
          <w:b/>
        </w:rPr>
        <w:t xml:space="preserve"> </w:t>
      </w:r>
      <w:r w:rsidRPr="001A5102">
        <w:t xml:space="preserve">года рождения, уроженки </w:t>
      </w:r>
      <w:r w:rsidR="00AE72FC">
        <w:t>/изъято/</w:t>
      </w:r>
      <w:r w:rsidRPr="001A5102" w:rsidR="00AE72FC">
        <w:rPr>
          <w:b/>
        </w:rPr>
        <w:t xml:space="preserve"> </w:t>
      </w:r>
      <w:r>
        <w:t xml:space="preserve">, </w:t>
      </w:r>
      <w:r w:rsidRPr="001A5102">
        <w:t xml:space="preserve">гражданки </w:t>
      </w:r>
      <w:r w:rsidR="00AE72FC">
        <w:t>/изъято/</w:t>
      </w:r>
      <w:r w:rsidRPr="001A5102" w:rsidR="00AE72FC">
        <w:rPr>
          <w:b/>
        </w:rPr>
        <w:t xml:space="preserve"> </w:t>
      </w:r>
      <w:r>
        <w:t xml:space="preserve">, </w:t>
      </w:r>
      <w:r w:rsidR="00AE72FC">
        <w:t>/изъято/</w:t>
      </w:r>
      <w:r w:rsidRPr="001A5102" w:rsidR="00AE72FC">
        <w:rPr>
          <w:b/>
        </w:rPr>
        <w:t xml:space="preserve"> </w:t>
      </w:r>
      <w:r>
        <w:t>,</w:t>
      </w:r>
      <w:r w:rsidRPr="001A5102">
        <w:t xml:space="preserve"> </w:t>
      </w:r>
      <w:r w:rsidR="00AE72FC">
        <w:t>/изъято/</w:t>
      </w:r>
      <w:r w:rsidRPr="001A5102" w:rsidR="00AE72FC">
        <w:rPr>
          <w:b/>
        </w:rPr>
        <w:t xml:space="preserve"> </w:t>
      </w:r>
      <w:r w:rsidRPr="001A5102">
        <w:t xml:space="preserve">, </w:t>
      </w:r>
      <w:r w:rsidR="00AE72FC">
        <w:t>/изъято/</w:t>
      </w:r>
      <w:r w:rsidRPr="001A5102" w:rsidR="00AE72FC">
        <w:rPr>
          <w:b/>
        </w:rPr>
        <w:t xml:space="preserve"> </w:t>
      </w:r>
      <w:r>
        <w:t xml:space="preserve">, </w:t>
      </w:r>
      <w:r w:rsidRPr="001A5102">
        <w:t xml:space="preserve">зарегистрированной и проживающего по адресу: </w:t>
      </w:r>
      <w:r w:rsidR="00AE72FC">
        <w:t>/изъято/</w:t>
      </w:r>
      <w:r w:rsidRPr="001A5102" w:rsidR="00AE72FC">
        <w:rPr>
          <w:b/>
        </w:rPr>
        <w:t xml:space="preserve"> </w:t>
      </w:r>
      <w:r w:rsidR="006B077E">
        <w:t xml:space="preserve">, </w:t>
      </w:r>
      <w:r w:rsidRPr="001A5102">
        <w:t xml:space="preserve">  </w:t>
      </w:r>
    </w:p>
    <w:p w:rsidR="00AA2DCA" w:rsidRPr="001A5102" w:rsidP="00AA2DCA">
      <w:pPr>
        <w:pStyle w:val="NoSpacing"/>
        <w:contextualSpacing/>
        <w:jc w:val="both"/>
        <w:rPr>
          <w:iCs/>
        </w:rPr>
      </w:pPr>
      <w:r w:rsidRPr="001A5102">
        <w:t xml:space="preserve">привлекаемой к </w:t>
      </w:r>
      <w:r w:rsidRPr="001A5102">
        <w:rPr>
          <w:iCs/>
        </w:rPr>
        <w:t>административной ответственности по ч.1 ст.14.17.1 Кодекса Российской Федерации об административных правонарушениях (далее К</w:t>
      </w:r>
      <w:r w:rsidR="006B077E">
        <w:rPr>
          <w:iCs/>
        </w:rPr>
        <w:t>оАП РФ</w:t>
      </w:r>
      <w:r w:rsidRPr="001A5102">
        <w:rPr>
          <w:iCs/>
        </w:rPr>
        <w:t>),</w:t>
      </w:r>
    </w:p>
    <w:p w:rsidR="00AA2DCA" w:rsidRPr="001A5102" w:rsidP="00AA2DCA">
      <w:pPr>
        <w:pStyle w:val="NoSpacing"/>
        <w:contextualSpacing/>
        <w:jc w:val="both"/>
        <w:rPr>
          <w:b/>
          <w:bCs/>
        </w:rPr>
      </w:pPr>
    </w:p>
    <w:p w:rsidR="00AA2DCA" w:rsidRPr="001A5102" w:rsidP="00AA2DCA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5102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AA2DCA" w:rsidRPr="001A5102" w:rsidP="00AA2DC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2DCA" w:rsidRPr="006B077E" w:rsidP="00AA2DC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77E">
        <w:rPr>
          <w:rFonts w:ascii="Times New Roman" w:hAnsi="Times New Roman" w:cs="Times New Roman"/>
          <w:sz w:val="24"/>
          <w:szCs w:val="24"/>
        </w:rPr>
        <w:t xml:space="preserve">Горовая С.Г. </w:t>
      </w:r>
      <w:r w:rsidRPr="006B077E">
        <w:rPr>
          <w:rFonts w:ascii="Times New Roman" w:hAnsi="Times New Roman" w:cs="Times New Roman"/>
          <w:sz w:val="24"/>
          <w:szCs w:val="24"/>
        </w:rPr>
        <w:t xml:space="preserve">привлекается к административной ответственности по </w:t>
      </w:r>
      <w:r w:rsidRPr="006B077E">
        <w:rPr>
          <w:rFonts w:ascii="Times New Roman" w:hAnsi="Times New Roman" w:cs="Times New Roman"/>
          <w:iCs/>
          <w:sz w:val="24"/>
          <w:szCs w:val="24"/>
        </w:rPr>
        <w:t xml:space="preserve">ч.1 ст.14.17.1 </w:t>
      </w:r>
      <w:r w:rsidRPr="006B077E">
        <w:rPr>
          <w:rFonts w:ascii="Times New Roman" w:hAnsi="Times New Roman" w:cs="Times New Roman"/>
          <w:sz w:val="24"/>
          <w:szCs w:val="24"/>
        </w:rPr>
        <w:t xml:space="preserve"> </w:t>
      </w:r>
      <w:r w:rsidRPr="006B077E">
        <w:rPr>
          <w:rFonts w:ascii="Times New Roman" w:hAnsi="Times New Roman" w:cs="Times New Roman"/>
          <w:iCs/>
          <w:sz w:val="24"/>
          <w:szCs w:val="24"/>
        </w:rPr>
        <w:t>КоАП РФ</w:t>
      </w:r>
      <w:r w:rsidRPr="006B077E">
        <w:rPr>
          <w:rFonts w:ascii="Times New Roman" w:hAnsi="Times New Roman" w:cs="Times New Roman"/>
          <w:sz w:val="24"/>
          <w:szCs w:val="24"/>
        </w:rPr>
        <w:t>.</w:t>
      </w:r>
    </w:p>
    <w:p w:rsidR="00AA2DCA" w:rsidRPr="001A5102" w:rsidP="00AA2DC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77E">
        <w:rPr>
          <w:rFonts w:ascii="Times New Roman" w:hAnsi="Times New Roman" w:cs="Times New Roman"/>
          <w:sz w:val="24"/>
          <w:szCs w:val="24"/>
        </w:rPr>
        <w:t>Согласно протоколу об административном правонарушении №</w:t>
      </w:r>
      <w:r w:rsidR="00AE72FC">
        <w:t>/изъято/</w:t>
      </w:r>
      <w:r w:rsidRPr="001A5102" w:rsidR="00AE72FC">
        <w:rPr>
          <w:b/>
        </w:rPr>
        <w:t xml:space="preserve"> </w:t>
      </w:r>
      <w:r w:rsidRPr="006B077E">
        <w:rPr>
          <w:rFonts w:ascii="Times New Roman" w:hAnsi="Times New Roman" w:cs="Times New Roman"/>
          <w:sz w:val="24"/>
          <w:szCs w:val="24"/>
        </w:rPr>
        <w:t xml:space="preserve">от </w:t>
      </w:r>
      <w:r w:rsidR="006B077E">
        <w:rPr>
          <w:rFonts w:ascii="Times New Roman" w:hAnsi="Times New Roman" w:cs="Times New Roman"/>
          <w:sz w:val="24"/>
          <w:szCs w:val="24"/>
        </w:rPr>
        <w:t>22.02.</w:t>
      </w:r>
      <w:r w:rsidRPr="006B077E">
        <w:rPr>
          <w:rFonts w:ascii="Times New Roman" w:hAnsi="Times New Roman" w:cs="Times New Roman"/>
          <w:sz w:val="24"/>
          <w:szCs w:val="24"/>
        </w:rPr>
        <w:t>201</w:t>
      </w:r>
      <w:r w:rsidR="006B077E">
        <w:rPr>
          <w:rFonts w:ascii="Times New Roman" w:hAnsi="Times New Roman" w:cs="Times New Roman"/>
          <w:sz w:val="24"/>
          <w:szCs w:val="24"/>
        </w:rPr>
        <w:t>9</w:t>
      </w:r>
      <w:r w:rsidRPr="006B077E">
        <w:rPr>
          <w:rFonts w:ascii="Times New Roman" w:hAnsi="Times New Roman" w:cs="Times New Roman"/>
          <w:sz w:val="24"/>
          <w:szCs w:val="24"/>
        </w:rPr>
        <w:t xml:space="preserve"> года (л.д.2), </w:t>
      </w:r>
      <w:r w:rsidRPr="006B077E" w:rsidR="006B077E">
        <w:rPr>
          <w:rFonts w:ascii="Times New Roman" w:hAnsi="Times New Roman" w:cs="Times New Roman"/>
          <w:sz w:val="24"/>
          <w:szCs w:val="24"/>
        </w:rPr>
        <w:t>Горовая С.Г.</w:t>
      </w:r>
      <w:r w:rsidR="00DD0E94">
        <w:rPr>
          <w:rFonts w:ascii="Times New Roman" w:hAnsi="Times New Roman" w:cs="Times New Roman"/>
          <w:sz w:val="24"/>
          <w:szCs w:val="24"/>
        </w:rPr>
        <w:t xml:space="preserve">, </w:t>
      </w:r>
      <w:r w:rsidRPr="006B077E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="00DD0E94">
        <w:rPr>
          <w:rFonts w:ascii="Times New Roman" w:hAnsi="Times New Roman" w:cs="Times New Roman"/>
          <w:sz w:val="24"/>
          <w:szCs w:val="24"/>
        </w:rPr>
        <w:t xml:space="preserve">(неофициально) </w:t>
      </w:r>
      <w:r w:rsidRPr="006B077E">
        <w:rPr>
          <w:rFonts w:ascii="Times New Roman" w:hAnsi="Times New Roman" w:cs="Times New Roman"/>
          <w:sz w:val="24"/>
          <w:szCs w:val="24"/>
        </w:rPr>
        <w:t>продавцом стажером в закусочной «</w:t>
      </w:r>
      <w:r w:rsidR="00AE72FC">
        <w:t>/изъято/</w:t>
      </w:r>
      <w:r w:rsidRPr="001A5102" w:rsidR="00AE72FC">
        <w:rPr>
          <w:b/>
        </w:rPr>
        <w:t xml:space="preserve"> </w:t>
      </w:r>
      <w:r w:rsidRPr="006B077E">
        <w:rPr>
          <w:rFonts w:ascii="Times New Roman" w:hAnsi="Times New Roman" w:cs="Times New Roman"/>
          <w:sz w:val="24"/>
          <w:szCs w:val="24"/>
        </w:rPr>
        <w:t>» по адресу: РК, г. Керчь, ул. Орджоникидзе, д.</w:t>
      </w:r>
      <w:r w:rsidR="00AE72FC">
        <w:t>/изъято/</w:t>
      </w:r>
      <w:r w:rsidRPr="001A5102" w:rsidR="00AE72FC">
        <w:rPr>
          <w:b/>
        </w:rPr>
        <w:t xml:space="preserve"> </w:t>
      </w:r>
      <w:r w:rsidR="002568D3">
        <w:rPr>
          <w:rFonts w:ascii="Times New Roman" w:hAnsi="Times New Roman" w:cs="Times New Roman"/>
          <w:sz w:val="24"/>
          <w:szCs w:val="24"/>
        </w:rPr>
        <w:t xml:space="preserve"> (с начала февраля 2019 года)</w:t>
      </w:r>
      <w:r w:rsidRPr="006B077E">
        <w:rPr>
          <w:rFonts w:ascii="Times New Roman" w:hAnsi="Times New Roman" w:cs="Times New Roman"/>
          <w:sz w:val="24"/>
          <w:szCs w:val="24"/>
        </w:rPr>
        <w:t xml:space="preserve">, находясь на своем рабочем месте </w:t>
      </w:r>
      <w:r w:rsidR="002568D3">
        <w:rPr>
          <w:rFonts w:ascii="Times New Roman" w:hAnsi="Times New Roman" w:cs="Times New Roman"/>
          <w:sz w:val="24"/>
          <w:szCs w:val="24"/>
        </w:rPr>
        <w:t xml:space="preserve">22.02.2019 </w:t>
      </w:r>
      <w:r w:rsidRPr="006B077E">
        <w:rPr>
          <w:rFonts w:ascii="Times New Roman" w:hAnsi="Times New Roman" w:cs="Times New Roman"/>
          <w:sz w:val="24"/>
          <w:szCs w:val="24"/>
        </w:rPr>
        <w:t>года в 1</w:t>
      </w:r>
      <w:r w:rsidR="002568D3">
        <w:rPr>
          <w:rFonts w:ascii="Times New Roman" w:hAnsi="Times New Roman" w:cs="Times New Roman"/>
          <w:sz w:val="24"/>
          <w:szCs w:val="24"/>
        </w:rPr>
        <w:t>6</w:t>
      </w:r>
      <w:r w:rsidRPr="006B077E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1A5102">
        <w:rPr>
          <w:rFonts w:ascii="Times New Roman" w:hAnsi="Times New Roman" w:cs="Times New Roman"/>
          <w:sz w:val="24"/>
          <w:szCs w:val="24"/>
        </w:rPr>
        <w:t xml:space="preserve"> </w:t>
      </w:r>
      <w:r w:rsidR="002568D3">
        <w:rPr>
          <w:rFonts w:ascii="Times New Roman" w:hAnsi="Times New Roman" w:cs="Times New Roman"/>
          <w:sz w:val="24"/>
          <w:szCs w:val="24"/>
        </w:rPr>
        <w:t>25</w:t>
      </w:r>
      <w:r w:rsidRPr="001A5102">
        <w:rPr>
          <w:rFonts w:ascii="Times New Roman" w:hAnsi="Times New Roman" w:cs="Times New Roman"/>
          <w:sz w:val="24"/>
          <w:szCs w:val="24"/>
        </w:rPr>
        <w:t xml:space="preserve"> минут, </w:t>
      </w:r>
      <w:r>
        <w:rPr>
          <w:rFonts w:ascii="Times New Roman" w:hAnsi="Times New Roman" w:cs="Times New Roman"/>
          <w:sz w:val="24"/>
          <w:szCs w:val="24"/>
        </w:rPr>
        <w:t xml:space="preserve">реализовала </w:t>
      </w:r>
      <w:r w:rsidRPr="001A5102">
        <w:rPr>
          <w:rFonts w:ascii="Times New Roman" w:hAnsi="Times New Roman" w:cs="Times New Roman"/>
          <w:sz w:val="24"/>
          <w:szCs w:val="24"/>
        </w:rPr>
        <w:t xml:space="preserve"> одну бутылку </w:t>
      </w:r>
      <w:r>
        <w:rPr>
          <w:rFonts w:ascii="Times New Roman" w:hAnsi="Times New Roman" w:cs="Times New Roman"/>
          <w:sz w:val="24"/>
          <w:szCs w:val="24"/>
        </w:rPr>
        <w:t xml:space="preserve">алкогольной продукции, </w:t>
      </w:r>
      <w:r w:rsidRPr="001A5102">
        <w:rPr>
          <w:rFonts w:ascii="Times New Roman" w:hAnsi="Times New Roman" w:cs="Times New Roman"/>
          <w:sz w:val="24"/>
          <w:szCs w:val="24"/>
        </w:rPr>
        <w:t>водк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A5102">
        <w:rPr>
          <w:rFonts w:ascii="Times New Roman" w:hAnsi="Times New Roman" w:cs="Times New Roman"/>
          <w:sz w:val="24"/>
          <w:szCs w:val="24"/>
        </w:rPr>
        <w:t xml:space="preserve"> «</w:t>
      </w:r>
      <w:r w:rsidR="002568D3">
        <w:rPr>
          <w:rFonts w:ascii="Times New Roman" w:hAnsi="Times New Roman" w:cs="Times New Roman"/>
          <w:sz w:val="24"/>
          <w:szCs w:val="24"/>
        </w:rPr>
        <w:t>Финский Стандарт</w:t>
      </w:r>
      <w:r w:rsidRPr="001A51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5102">
        <w:rPr>
          <w:rFonts w:ascii="Times New Roman" w:hAnsi="Times New Roman" w:cs="Times New Roman"/>
          <w:sz w:val="24"/>
          <w:szCs w:val="24"/>
        </w:rPr>
        <w:t xml:space="preserve"> за </w:t>
      </w:r>
      <w:r w:rsidR="00AE72FC">
        <w:t>/изъято/</w:t>
      </w:r>
      <w:r w:rsidRPr="001A5102" w:rsidR="00AE72FC">
        <w:rPr>
          <w:b/>
        </w:rPr>
        <w:t xml:space="preserve"> </w:t>
      </w:r>
      <w:r w:rsidRPr="001A5102">
        <w:rPr>
          <w:rFonts w:ascii="Times New Roman" w:hAnsi="Times New Roman" w:cs="Times New Roman"/>
          <w:sz w:val="24"/>
          <w:szCs w:val="24"/>
        </w:rPr>
        <w:t xml:space="preserve">рублей,  чем нарушила </w:t>
      </w:r>
      <w:r w:rsidR="002568D3">
        <w:rPr>
          <w:rFonts w:ascii="Times New Roman" w:hAnsi="Times New Roman" w:cs="Times New Roman"/>
          <w:sz w:val="24"/>
          <w:szCs w:val="24"/>
        </w:rPr>
        <w:t xml:space="preserve">абз. 14 </w:t>
      </w:r>
      <w:r w:rsidRPr="001A5102">
        <w:rPr>
          <w:rFonts w:ascii="Times New Roman" w:hAnsi="Times New Roman" w:cs="Times New Roman"/>
          <w:sz w:val="24"/>
          <w:szCs w:val="24"/>
        </w:rPr>
        <w:t xml:space="preserve">ч.1 </w:t>
      </w:r>
      <w:r w:rsidR="002568D3">
        <w:rPr>
          <w:rFonts w:ascii="Times New Roman" w:hAnsi="Times New Roman" w:cs="Times New Roman"/>
          <w:sz w:val="24"/>
          <w:szCs w:val="24"/>
        </w:rPr>
        <w:t xml:space="preserve">ст. 26 </w:t>
      </w:r>
      <w:r w:rsidRPr="001A5102">
        <w:rPr>
          <w:rFonts w:ascii="Times New Roman" w:hAnsi="Times New Roman" w:cs="Times New Roman"/>
          <w:sz w:val="24"/>
          <w:szCs w:val="24"/>
        </w:rPr>
        <w:t>ФЗ № 171 от 22.11.1995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A2DCA" w:rsidRPr="001A5102" w:rsidP="00AA2DC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 xml:space="preserve">Копию протокола </w:t>
      </w:r>
      <w:r w:rsidR="006B077E">
        <w:rPr>
          <w:rFonts w:ascii="Times New Roman" w:hAnsi="Times New Roman" w:cs="Times New Roman"/>
          <w:sz w:val="24"/>
          <w:szCs w:val="24"/>
        </w:rPr>
        <w:t>Горовая С.Г.</w:t>
      </w:r>
      <w:r w:rsidRPr="001A5102">
        <w:rPr>
          <w:rFonts w:ascii="Times New Roman" w:hAnsi="Times New Roman" w:cs="Times New Roman"/>
          <w:sz w:val="24"/>
          <w:szCs w:val="24"/>
        </w:rPr>
        <w:t>получила, замечаний</w:t>
      </w:r>
      <w:r w:rsidR="002568D3">
        <w:rPr>
          <w:rFonts w:ascii="Times New Roman" w:hAnsi="Times New Roman" w:cs="Times New Roman"/>
          <w:sz w:val="24"/>
          <w:szCs w:val="24"/>
        </w:rPr>
        <w:t>, дополнений</w:t>
      </w:r>
      <w:r w:rsidRPr="001A5102">
        <w:rPr>
          <w:rFonts w:ascii="Times New Roman" w:hAnsi="Times New Roman" w:cs="Times New Roman"/>
          <w:sz w:val="24"/>
          <w:szCs w:val="24"/>
        </w:rPr>
        <w:t xml:space="preserve"> не имела.</w:t>
      </w:r>
    </w:p>
    <w:p w:rsidR="00AA2DCA" w:rsidRPr="001A5102" w:rsidP="00AA2DC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="006B077E">
        <w:rPr>
          <w:rFonts w:ascii="Times New Roman" w:hAnsi="Times New Roman" w:cs="Times New Roman"/>
          <w:sz w:val="24"/>
          <w:szCs w:val="24"/>
        </w:rPr>
        <w:t>Горовая С.Г.</w:t>
      </w:r>
      <w:r w:rsidR="002568D3">
        <w:rPr>
          <w:rFonts w:ascii="Times New Roman" w:hAnsi="Times New Roman" w:cs="Times New Roman"/>
          <w:sz w:val="24"/>
          <w:szCs w:val="24"/>
        </w:rPr>
        <w:t xml:space="preserve">, </w:t>
      </w:r>
      <w:r w:rsidRPr="001A5102">
        <w:rPr>
          <w:rFonts w:ascii="Times New Roman" w:hAnsi="Times New Roman" w:cs="Times New Roman"/>
          <w:sz w:val="24"/>
          <w:szCs w:val="24"/>
        </w:rPr>
        <w:t>будучи надлежащим образом уведомленная о дате, времени и месте судебного разбирательства (о чем свидетельствует почтовое уведомление л.д. 28), в суд не явилась, и не уведомила об уважительности причины своего отсутствия.</w:t>
      </w:r>
    </w:p>
    <w:p w:rsidR="00AA2DCA" w:rsidRPr="001A5102" w:rsidP="00AA2DC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>При таких обстоятельствах, суд признает явку лица, привлекаемого к административной ответственности в судебное заседание не обязательной; а материалы дела достаточными, для его рассмотрения по существу.</w:t>
      </w:r>
    </w:p>
    <w:p w:rsidR="00AA2DCA" w:rsidRPr="001A5102" w:rsidP="00AA2DCA">
      <w:pPr>
        <w:spacing w:after="1" w:line="2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A5102">
        <w:rPr>
          <w:rFonts w:ascii="Times New Roman" w:hAnsi="Times New Roman" w:cs="Times New Roman"/>
          <w:sz w:val="24"/>
          <w:szCs w:val="24"/>
        </w:rPr>
        <w:t xml:space="preserve">зучив материалы дела в их совокупности, суд </w:t>
      </w:r>
      <w:r>
        <w:rPr>
          <w:rFonts w:ascii="Times New Roman" w:hAnsi="Times New Roman" w:cs="Times New Roman"/>
          <w:sz w:val="24"/>
          <w:szCs w:val="24"/>
        </w:rPr>
        <w:t>дает им правовую оценку, руководствуясь следующим</w:t>
      </w:r>
      <w:r w:rsidRPr="001A5102">
        <w:rPr>
          <w:rFonts w:ascii="Times New Roman" w:hAnsi="Times New Roman" w:cs="Times New Roman"/>
          <w:sz w:val="24"/>
          <w:szCs w:val="24"/>
        </w:rPr>
        <w:t>.</w:t>
      </w:r>
    </w:p>
    <w:p w:rsidR="00AA2DCA" w:rsidRPr="00B35F51" w:rsidP="00AA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F51">
        <w:rPr>
          <w:rFonts w:ascii="Times New Roman" w:hAnsi="Times New Roman" w:cs="Times New Roman"/>
          <w:sz w:val="24"/>
          <w:szCs w:val="24"/>
        </w:rPr>
        <w:t>Согласно ч. 1 ст. 129 Гражданского кодекса Российской Федерации объекты гражданских прав могут свободно отчуждаться или переходить от одного лица к другому, если они не изъяты из оборота или не ограничены в обороте.</w:t>
      </w:r>
    </w:p>
    <w:p w:rsidR="00AA2DCA" w:rsidP="00AA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F51">
        <w:rPr>
          <w:rFonts w:ascii="Times New Roman" w:hAnsi="Times New Roman" w:cs="Times New Roman"/>
          <w:sz w:val="24"/>
          <w:szCs w:val="24"/>
        </w:rPr>
        <w:t xml:space="preserve">Объектами гражданских прав, ограниченно оборотоспособными, являются объекты, определенные в порядке, установленном законодательством, которые могут принадлежать лишь определенным участникам оборота либо нахождение которых допускается по специальному разрешению (ч. 3 ст. 129 </w:t>
      </w:r>
      <w:r w:rsidR="001E54F4">
        <w:rPr>
          <w:rFonts w:ascii="Times New Roman" w:hAnsi="Times New Roman" w:cs="Times New Roman"/>
          <w:sz w:val="24"/>
          <w:szCs w:val="24"/>
        </w:rPr>
        <w:t>ГК РФ</w:t>
      </w:r>
      <w:r w:rsidRPr="00B35F5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A2DCA" w:rsidRPr="00CF7112" w:rsidP="00AA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Этиловый спирт, алкогольная и спиртосодержащая продукция являются самостоятельным (особым) предметом государственного контроля. Правовые основы производства и оборота алкогольной и спиртосодержащей продукции в Российской Федерации определены Федеральным</w:t>
      </w:r>
      <w:r w:rsidR="00D869C6">
        <w:rPr>
          <w:rFonts w:ascii="Times New Roman" w:hAnsi="Times New Roman" w:cs="Times New Roman"/>
          <w:sz w:val="24"/>
          <w:szCs w:val="24"/>
        </w:rPr>
        <w:t xml:space="preserve"> законом </w:t>
      </w:r>
      <w:r w:rsidRPr="00CF7112">
        <w:rPr>
          <w:rFonts w:ascii="Times New Roman" w:hAnsi="Times New Roman" w:cs="Times New Roman"/>
          <w:sz w:val="24"/>
          <w:szCs w:val="24"/>
        </w:rPr>
        <w:t>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171-ФЗ).</w:t>
      </w:r>
    </w:p>
    <w:p w:rsidR="00AA2DCA" w:rsidRPr="00CD6410" w:rsidP="00AA2DCA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CD6410">
        <w:rPr>
          <w:rFonts w:ascii="Times New Roman" w:hAnsi="Times New Roman" w:cs="Times New Roman"/>
          <w:sz w:val="24"/>
        </w:rPr>
        <w:t xml:space="preserve">В соответствии с абзацем 10 пункта 2 статьи 18 </w:t>
      </w:r>
      <w:r>
        <w:rPr>
          <w:rFonts w:ascii="Times New Roman" w:hAnsi="Times New Roman" w:cs="Times New Roman"/>
          <w:sz w:val="24"/>
          <w:szCs w:val="24"/>
        </w:rPr>
        <w:t xml:space="preserve">Закона  N 171–ФЗ, </w:t>
      </w:r>
      <w:r w:rsidRPr="00CD6410">
        <w:rPr>
          <w:rFonts w:ascii="Times New Roman" w:hAnsi="Times New Roman" w:cs="Times New Roman"/>
          <w:sz w:val="24"/>
        </w:rPr>
        <w:t>розничная продажа алкогольной продукции является одним из видов деятельности, на осуществление которой выдается лицензия.</w:t>
      </w:r>
    </w:p>
    <w:p w:rsidR="00AA2DCA" w:rsidP="00AA2DCA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CD6410">
        <w:rPr>
          <w:rFonts w:ascii="Times New Roman" w:hAnsi="Times New Roman" w:cs="Times New Roman"/>
          <w:sz w:val="24"/>
        </w:rPr>
        <w:t xml:space="preserve">В силу </w:t>
      </w:r>
      <w:r>
        <w:rPr>
          <w:rFonts w:ascii="Times New Roman" w:hAnsi="Times New Roman" w:cs="Times New Roman"/>
          <w:sz w:val="24"/>
        </w:rPr>
        <w:t xml:space="preserve">пункта 12 части 2 </w:t>
      </w:r>
      <w:r w:rsidRPr="00CD6410">
        <w:rPr>
          <w:rFonts w:ascii="Times New Roman" w:hAnsi="Times New Roman" w:cs="Times New Roman"/>
          <w:sz w:val="24"/>
        </w:rPr>
        <w:t xml:space="preserve">статьи 16 </w:t>
      </w:r>
      <w:r>
        <w:rPr>
          <w:rFonts w:ascii="Times New Roman" w:hAnsi="Times New Roman" w:cs="Times New Roman"/>
          <w:sz w:val="24"/>
          <w:szCs w:val="24"/>
        </w:rPr>
        <w:t xml:space="preserve">Закона  N 171 – ФЗ, </w:t>
      </w:r>
      <w:r w:rsidRPr="00CD6410">
        <w:rPr>
          <w:rFonts w:ascii="Times New Roman" w:hAnsi="Times New Roman" w:cs="Times New Roman"/>
          <w:sz w:val="24"/>
        </w:rPr>
        <w:t>не допускается розничная продажа алкогольной продукции без соответствующей лицензии, без сопроводительных документов в соответствии с требованиями статьи 10.2 настоящего закона, без информации, установленной пунктом 3 статьи 11 настоящего закона, без деклараций о соответствии, без маркировки в соответствии со статьей 12 настоящего Федерального закона.</w:t>
      </w:r>
    </w:p>
    <w:p w:rsidR="00AA2DCA" w:rsidRPr="000C68D0" w:rsidP="002568D3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соответствии с абзацем 14 </w:t>
      </w:r>
      <w:r w:rsidR="002568D3">
        <w:rPr>
          <w:rFonts w:ascii="Times New Roman" w:hAnsi="Times New Roman" w:cs="Times New Roman"/>
          <w:sz w:val="24"/>
        </w:rPr>
        <w:t xml:space="preserve">статьи 26 </w:t>
      </w:r>
      <w:r w:rsidRPr="000C68D0">
        <w:rPr>
          <w:rFonts w:ascii="Times New Roman" w:hAnsi="Times New Roman" w:cs="Times New Roman"/>
          <w:sz w:val="24"/>
        </w:rPr>
        <w:t>Закона N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</w:t>
      </w:r>
      <w:r w:rsidR="002568D3">
        <w:rPr>
          <w:rFonts w:ascii="Times New Roman" w:hAnsi="Times New Roman" w:cs="Times New Roman"/>
          <w:sz w:val="24"/>
        </w:rPr>
        <w:t xml:space="preserve"> законом.</w:t>
      </w:r>
    </w:p>
    <w:p w:rsidR="00AA2DCA" w:rsidP="002568D3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продажа алкогольной или спиртосодержащей пищевой продукции физическим лицом в Российской Федерации запрещена.</w:t>
      </w:r>
    </w:p>
    <w:p w:rsidR="00AA2DCA" w:rsidP="00AA2DCA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8D0">
        <w:rPr>
          <w:rFonts w:ascii="Times New Roman" w:hAnsi="Times New Roman" w:cs="Times New Roman"/>
          <w:sz w:val="24"/>
          <w:szCs w:val="24"/>
        </w:rPr>
        <w:t xml:space="preserve">За невыполнение сформулированных в </w:t>
      </w:r>
      <w:r w:rsidR="002568D3">
        <w:rPr>
          <w:rFonts w:ascii="Times New Roman" w:hAnsi="Times New Roman" w:cs="Times New Roman"/>
          <w:sz w:val="24"/>
          <w:szCs w:val="24"/>
        </w:rPr>
        <w:t>Законе № 171-ФЗ т</w:t>
      </w:r>
      <w:r>
        <w:rPr>
          <w:rFonts w:ascii="Times New Roman" w:hAnsi="Times New Roman" w:cs="Times New Roman"/>
          <w:sz w:val="24"/>
          <w:szCs w:val="24"/>
        </w:rPr>
        <w:t>ребований к осуществлению производства и оборота этилового спирта, алкогольной и спиртосодержащей продукции, а также к потреблению (распитию) алкогольной продукции, предусмотрена административная и уголовная ответственность.</w:t>
      </w:r>
    </w:p>
    <w:p w:rsidR="00AA2DCA" w:rsidP="00AA2DCA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часть 1 ст. 14.17.1 </w:t>
      </w:r>
      <w:r w:rsidR="006B077E">
        <w:rPr>
          <w:rFonts w:ascii="Times New Roman" w:hAnsi="Times New Roman" w:cs="Times New Roman"/>
          <w:sz w:val="24"/>
        </w:rPr>
        <w:t>КоАП РФ</w:t>
      </w:r>
      <w:r>
        <w:rPr>
          <w:rFonts w:ascii="Times New Roman" w:hAnsi="Times New Roman" w:cs="Times New Roman"/>
          <w:sz w:val="24"/>
        </w:rPr>
        <w:t xml:space="preserve">, предусматривает административную ответственность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r w:rsidR="002568D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A2DCA" w:rsidP="00AA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соответствие со ст. 26.11 </w:t>
      </w:r>
      <w:r w:rsidR="006B077E">
        <w:rPr>
          <w:rFonts w:ascii="Times New Roman" w:hAnsi="Times New Roman" w:cs="Times New Roman"/>
          <w:sz w:val="24"/>
          <w:szCs w:val="24"/>
        </w:rPr>
        <w:t>КоАП РФ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212A97">
        <w:rPr>
          <w:rFonts w:ascii="Times New Roman" w:hAnsi="Times New Roman" w:cs="Times New Roman"/>
          <w:sz w:val="24"/>
          <w:szCs w:val="24"/>
        </w:rPr>
        <w:t>удья, оценива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12A97">
        <w:rPr>
          <w:rFonts w:ascii="Times New Roman" w:hAnsi="Times New Roman" w:cs="Times New Roman"/>
          <w:sz w:val="24"/>
          <w:szCs w:val="24"/>
        </w:rP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A2DCA" w:rsidP="00AA2DCA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незаконной розничной продажи физическим лицом алкогольной пищевой продукции, подтверждается п</w:t>
      </w:r>
      <w:r w:rsidRPr="0033331E">
        <w:rPr>
          <w:rFonts w:ascii="Times New Roman" w:hAnsi="Times New Roman" w:cs="Times New Roman"/>
          <w:sz w:val="24"/>
          <w:szCs w:val="24"/>
        </w:rPr>
        <w:t>исьменны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3331E">
        <w:rPr>
          <w:rFonts w:ascii="Times New Roman" w:hAnsi="Times New Roman" w:cs="Times New Roman"/>
          <w:sz w:val="24"/>
          <w:szCs w:val="24"/>
        </w:rPr>
        <w:t xml:space="preserve"> объяснени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3331E">
        <w:rPr>
          <w:rFonts w:ascii="Times New Roman" w:hAnsi="Times New Roman" w:cs="Times New Roman"/>
          <w:sz w:val="24"/>
          <w:szCs w:val="24"/>
        </w:rPr>
        <w:t xml:space="preserve"> </w:t>
      </w:r>
      <w:r w:rsidR="006B077E">
        <w:rPr>
          <w:rFonts w:ascii="Times New Roman" w:hAnsi="Times New Roman" w:cs="Times New Roman"/>
          <w:sz w:val="24"/>
          <w:szCs w:val="24"/>
        </w:rPr>
        <w:t>Горовой С.Г.</w:t>
      </w:r>
      <w:r w:rsidR="00405B92">
        <w:rPr>
          <w:rFonts w:ascii="Times New Roman" w:hAnsi="Times New Roman" w:cs="Times New Roman"/>
          <w:sz w:val="24"/>
          <w:szCs w:val="24"/>
        </w:rPr>
        <w:t xml:space="preserve"> </w:t>
      </w:r>
      <w:r w:rsidRPr="0033331E">
        <w:rPr>
          <w:rFonts w:ascii="Times New Roman" w:hAnsi="Times New Roman" w:cs="Times New Roman"/>
          <w:sz w:val="24"/>
          <w:szCs w:val="24"/>
        </w:rPr>
        <w:t>(л.д.</w:t>
      </w:r>
      <w:r w:rsidR="00405B92">
        <w:rPr>
          <w:rFonts w:ascii="Times New Roman" w:hAnsi="Times New Roman" w:cs="Times New Roman"/>
          <w:sz w:val="24"/>
          <w:szCs w:val="24"/>
        </w:rPr>
        <w:t>2; 13</w:t>
      </w:r>
      <w:r w:rsidRPr="003333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которых следует что </w:t>
      </w:r>
      <w:r w:rsidR="00405B92">
        <w:rPr>
          <w:rFonts w:ascii="Times New Roman" w:hAnsi="Times New Roman" w:cs="Times New Roman"/>
          <w:sz w:val="24"/>
          <w:szCs w:val="24"/>
        </w:rPr>
        <w:t>22.02.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05B9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находясь на своем рабочем месте </w:t>
      </w:r>
      <w:r w:rsidR="00405B92">
        <w:rPr>
          <w:rFonts w:ascii="Times New Roman" w:hAnsi="Times New Roman" w:cs="Times New Roman"/>
          <w:sz w:val="24"/>
          <w:szCs w:val="24"/>
        </w:rPr>
        <w:t>в закусочной «</w:t>
      </w:r>
      <w:r w:rsidR="00667406">
        <w:t>/изъято/</w:t>
      </w:r>
      <w:r w:rsidRPr="001A5102" w:rsidR="00667406">
        <w:rPr>
          <w:b/>
        </w:rPr>
        <w:t xml:space="preserve"> </w:t>
      </w:r>
      <w:r w:rsidR="00405B9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она продала одну бутылку водки «</w:t>
      </w:r>
      <w:r w:rsidR="00405B92">
        <w:rPr>
          <w:rFonts w:ascii="Times New Roman" w:hAnsi="Times New Roman" w:cs="Times New Roman"/>
          <w:sz w:val="24"/>
          <w:szCs w:val="24"/>
        </w:rPr>
        <w:t>Финский Стандарт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667406">
        <w:t>/изъято/</w:t>
      </w:r>
      <w:r w:rsidRPr="001A5102" w:rsidR="00667406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рублей, которую приобрела в магазине «</w:t>
      </w:r>
      <w:r w:rsidR="00667406"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» с целью её дальнейшей реализации. </w:t>
      </w:r>
    </w:p>
    <w:p w:rsidR="00AA2DCA" w:rsidP="00AA2DCA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</w:t>
      </w:r>
      <w:r>
        <w:rPr>
          <w:rFonts w:ascii="Times New Roman" w:hAnsi="Times New Roman" w:cs="Times New Roman"/>
          <w:sz w:val="24"/>
          <w:szCs w:val="24"/>
        </w:rPr>
        <w:t xml:space="preserve">данные обстоятельства подтверждаются </w:t>
      </w:r>
      <w:r w:rsidRPr="0033331E">
        <w:rPr>
          <w:rFonts w:ascii="Times New Roman" w:hAnsi="Times New Roman" w:cs="Times New Roman"/>
          <w:sz w:val="24"/>
          <w:szCs w:val="24"/>
        </w:rPr>
        <w:t>показаниями свидетел</w:t>
      </w:r>
      <w:r w:rsidR="00405B92">
        <w:rPr>
          <w:rFonts w:ascii="Times New Roman" w:hAnsi="Times New Roman" w:cs="Times New Roman"/>
          <w:sz w:val="24"/>
          <w:szCs w:val="24"/>
        </w:rPr>
        <w:t xml:space="preserve">я </w:t>
      </w:r>
      <w:r w:rsidR="00667406">
        <w:t>/изъято/</w:t>
      </w:r>
      <w:r w:rsidRPr="001A5102" w:rsidR="00667406">
        <w:rPr>
          <w:b/>
        </w:rPr>
        <w:t xml:space="preserve"> </w:t>
      </w:r>
      <w:r w:rsidR="00405B92">
        <w:rPr>
          <w:rFonts w:ascii="Times New Roman" w:hAnsi="Times New Roman" w:cs="Times New Roman"/>
          <w:sz w:val="24"/>
          <w:szCs w:val="24"/>
        </w:rPr>
        <w:t xml:space="preserve"> (л.д.12); </w:t>
      </w:r>
      <w:r w:rsidRPr="00333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которых он указал, что </w:t>
      </w:r>
      <w:r w:rsidRPr="0033331E">
        <w:rPr>
          <w:rFonts w:ascii="Times New Roman" w:hAnsi="Times New Roman" w:cs="Times New Roman"/>
          <w:sz w:val="24"/>
          <w:szCs w:val="24"/>
        </w:rPr>
        <w:t xml:space="preserve">купил у </w:t>
      </w:r>
      <w:r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6B077E">
        <w:rPr>
          <w:rFonts w:ascii="Times New Roman" w:hAnsi="Times New Roman" w:cs="Times New Roman"/>
          <w:sz w:val="24"/>
          <w:szCs w:val="24"/>
        </w:rPr>
        <w:t>Горовой С.Г.</w:t>
      </w:r>
      <w:r w:rsidR="00405B92">
        <w:rPr>
          <w:rFonts w:ascii="Times New Roman" w:hAnsi="Times New Roman" w:cs="Times New Roman"/>
          <w:sz w:val="24"/>
          <w:szCs w:val="24"/>
        </w:rPr>
        <w:t xml:space="preserve"> </w:t>
      </w:r>
      <w:r w:rsidRPr="0033331E">
        <w:rPr>
          <w:rFonts w:ascii="Times New Roman" w:hAnsi="Times New Roman" w:cs="Times New Roman"/>
          <w:sz w:val="24"/>
          <w:szCs w:val="24"/>
        </w:rPr>
        <w:t>буты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3331E">
        <w:rPr>
          <w:rFonts w:ascii="Times New Roman" w:hAnsi="Times New Roman" w:cs="Times New Roman"/>
          <w:sz w:val="24"/>
          <w:szCs w:val="24"/>
        </w:rPr>
        <w:t>ку водки «</w:t>
      </w:r>
      <w:r w:rsidR="00405B92">
        <w:rPr>
          <w:rFonts w:ascii="Times New Roman" w:hAnsi="Times New Roman" w:cs="Times New Roman"/>
          <w:sz w:val="24"/>
          <w:szCs w:val="24"/>
        </w:rPr>
        <w:t>Финский Стандарт</w:t>
      </w:r>
      <w:r w:rsidRPr="0033331E">
        <w:rPr>
          <w:rFonts w:ascii="Times New Roman" w:hAnsi="Times New Roman" w:cs="Times New Roman"/>
          <w:sz w:val="24"/>
          <w:szCs w:val="24"/>
        </w:rPr>
        <w:t xml:space="preserve">» за </w:t>
      </w:r>
      <w:r w:rsidR="00667406">
        <w:t>/изъято/</w:t>
      </w:r>
      <w:r w:rsidRPr="001A5102" w:rsidR="00667406">
        <w:rPr>
          <w:b/>
        </w:rPr>
        <w:t xml:space="preserve"> </w:t>
      </w:r>
      <w:r w:rsidRPr="0033331E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в кафе «</w:t>
      </w:r>
      <w:r w:rsidR="00667406">
        <w:t>/изъято/</w:t>
      </w:r>
      <w:r w:rsidRPr="001A5102" w:rsidR="00667406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с»</w:t>
      </w:r>
      <w:r w:rsidRPr="0033331E">
        <w:rPr>
          <w:rFonts w:ascii="Times New Roman" w:hAnsi="Times New Roman" w:cs="Times New Roman"/>
          <w:sz w:val="24"/>
          <w:szCs w:val="24"/>
        </w:rPr>
        <w:t xml:space="preserve"> (л.д.</w:t>
      </w:r>
      <w:r w:rsidR="00405B92">
        <w:rPr>
          <w:rFonts w:ascii="Times New Roman" w:hAnsi="Times New Roman" w:cs="Times New Roman"/>
          <w:sz w:val="24"/>
          <w:szCs w:val="24"/>
        </w:rPr>
        <w:t xml:space="preserve"> 12</w:t>
      </w:r>
      <w:r w:rsidRPr="0033331E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протоколом осмотра </w:t>
      </w:r>
      <w:r w:rsidR="00405B92">
        <w:rPr>
          <w:rFonts w:ascii="Times New Roman" w:hAnsi="Times New Roman" w:cs="Times New Roman"/>
          <w:sz w:val="24"/>
          <w:szCs w:val="24"/>
        </w:rPr>
        <w:t xml:space="preserve">принадлежащих физическому, юридическому лицу или индивидуальному предпринимателю помещений, территорий и находящихся там вещей и документов </w:t>
      </w:r>
      <w:r>
        <w:rPr>
          <w:rFonts w:ascii="Times New Roman" w:hAnsi="Times New Roman" w:cs="Times New Roman"/>
          <w:sz w:val="24"/>
          <w:szCs w:val="24"/>
        </w:rPr>
        <w:t xml:space="preserve">(л.д. </w:t>
      </w:r>
      <w:r w:rsidR="00405B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и фототаблицей к нему (л.д. </w:t>
      </w:r>
      <w:r w:rsidR="00405B92">
        <w:rPr>
          <w:rFonts w:ascii="Times New Roman" w:hAnsi="Times New Roman" w:cs="Times New Roman"/>
          <w:sz w:val="24"/>
          <w:szCs w:val="24"/>
        </w:rPr>
        <w:t>7-9</w:t>
      </w:r>
      <w:r>
        <w:rPr>
          <w:rFonts w:ascii="Times New Roman" w:hAnsi="Times New Roman" w:cs="Times New Roman"/>
          <w:sz w:val="24"/>
          <w:szCs w:val="24"/>
        </w:rPr>
        <w:t>), на которых зафиксирован</w:t>
      </w:r>
      <w:r w:rsidR="00405B92">
        <w:rPr>
          <w:rFonts w:ascii="Times New Roman" w:hAnsi="Times New Roman" w:cs="Times New Roman"/>
          <w:sz w:val="24"/>
          <w:szCs w:val="24"/>
        </w:rPr>
        <w:t>а на витрине и в подсобном помещении закусочной «</w:t>
      </w:r>
      <w:r w:rsidR="00667406">
        <w:t>/изъято/</w:t>
      </w:r>
      <w:r w:rsidRPr="001A5102" w:rsidR="00667406">
        <w:rPr>
          <w:b/>
        </w:rPr>
        <w:t xml:space="preserve"> </w:t>
      </w:r>
      <w:r w:rsidR="00405B92">
        <w:rPr>
          <w:rFonts w:ascii="Times New Roman" w:hAnsi="Times New Roman" w:cs="Times New Roman"/>
          <w:sz w:val="24"/>
          <w:szCs w:val="24"/>
        </w:rPr>
        <w:t xml:space="preserve">» (находящейся у </w:t>
      </w:r>
      <w:r w:rsidR="00667406">
        <w:t>/изъято/</w:t>
      </w:r>
      <w:r w:rsidRPr="001A5102" w:rsidR="00667406">
        <w:rPr>
          <w:b/>
        </w:rPr>
        <w:t xml:space="preserve"> </w:t>
      </w:r>
      <w:r w:rsidR="00F13A1E">
        <w:rPr>
          <w:rFonts w:ascii="Times New Roman" w:hAnsi="Times New Roman" w:cs="Times New Roman"/>
          <w:sz w:val="24"/>
          <w:szCs w:val="24"/>
        </w:rPr>
        <w:t>. в собственности) 14 бутылок водки «Финский Стандарт», 14 бутылок водки «Наша марка», 2 бутылки коньяка «Коньяк» и 10 упаковок тетрапак с вином «Вино Крымское», которые находились на витрине и в подсобном помещении закусочной «</w:t>
      </w:r>
      <w:r w:rsidR="00667406">
        <w:t>/изъято/</w:t>
      </w:r>
      <w:r w:rsidRPr="001A5102" w:rsidR="00667406">
        <w:rPr>
          <w:b/>
        </w:rPr>
        <w:t xml:space="preserve"> </w:t>
      </w:r>
      <w:r w:rsidR="00F13A1E">
        <w:rPr>
          <w:rFonts w:ascii="Times New Roman" w:hAnsi="Times New Roman" w:cs="Times New Roman"/>
          <w:sz w:val="24"/>
          <w:szCs w:val="24"/>
        </w:rPr>
        <w:t xml:space="preserve">», согласно пояснений </w:t>
      </w:r>
      <w:r w:rsidR="00667406">
        <w:t>/изъято/</w:t>
      </w:r>
      <w:r w:rsidRPr="001A5102" w:rsidR="00667406">
        <w:rPr>
          <w:b/>
        </w:rPr>
        <w:t xml:space="preserve"> </w:t>
      </w:r>
      <w:r w:rsidR="00F13A1E">
        <w:rPr>
          <w:rFonts w:ascii="Times New Roman" w:hAnsi="Times New Roman" w:cs="Times New Roman"/>
          <w:sz w:val="24"/>
          <w:szCs w:val="24"/>
        </w:rPr>
        <w:t xml:space="preserve">, о том, что в закусочной ведется реализация спиртных напитков ему известно не было </w:t>
      </w:r>
      <w:r>
        <w:rPr>
          <w:rFonts w:ascii="Times New Roman" w:hAnsi="Times New Roman" w:cs="Times New Roman"/>
          <w:sz w:val="24"/>
          <w:szCs w:val="24"/>
        </w:rPr>
        <w:t>(л.д.</w:t>
      </w:r>
      <w:r w:rsidR="005A3AA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A2DCA" w:rsidP="00AA2DCA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факт розничной </w:t>
      </w:r>
      <w:r w:rsidR="005A3AAB">
        <w:rPr>
          <w:rFonts w:ascii="Times New Roman" w:hAnsi="Times New Roman" w:cs="Times New Roman"/>
          <w:sz w:val="24"/>
          <w:szCs w:val="24"/>
        </w:rPr>
        <w:t xml:space="preserve">продажи алкогольной пищевой продукции (водки марки «Финский Стандарт»)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77E">
        <w:rPr>
          <w:rFonts w:ascii="Times New Roman" w:hAnsi="Times New Roman" w:cs="Times New Roman"/>
          <w:sz w:val="24"/>
          <w:szCs w:val="24"/>
        </w:rPr>
        <w:t>Горовой С.Г.</w:t>
      </w:r>
      <w:r w:rsidR="005A3A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установлен. </w:t>
      </w:r>
    </w:p>
    <w:p w:rsidR="00AA2DCA" w:rsidRPr="00A1387D" w:rsidP="00AA2DCA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87D">
        <w:rPr>
          <w:rFonts w:ascii="Times New Roman" w:hAnsi="Times New Roman" w:cs="Times New Roman"/>
          <w:sz w:val="24"/>
          <w:szCs w:val="24"/>
        </w:rPr>
        <w:t xml:space="preserve">Оценив собранные по делу доказательства в их совокупности в соответствии со ст. 26.11 </w:t>
      </w:r>
      <w:r w:rsidR="006B077E">
        <w:rPr>
          <w:rFonts w:ascii="Times New Roman" w:hAnsi="Times New Roman" w:cs="Times New Roman"/>
          <w:sz w:val="24"/>
          <w:szCs w:val="24"/>
        </w:rPr>
        <w:t>КоАП РФ</w:t>
      </w:r>
      <w:r w:rsidRPr="00A1387D">
        <w:rPr>
          <w:rFonts w:ascii="Times New Roman" w:hAnsi="Times New Roman" w:cs="Times New Roman"/>
          <w:sz w:val="24"/>
          <w:szCs w:val="24"/>
        </w:rPr>
        <w:t xml:space="preserve">,  суд приходит к выводу о том, что действия </w:t>
      </w:r>
      <w:r w:rsidR="006B077E">
        <w:rPr>
          <w:rFonts w:ascii="Times New Roman" w:hAnsi="Times New Roman" w:cs="Times New Roman"/>
          <w:sz w:val="24"/>
          <w:szCs w:val="24"/>
        </w:rPr>
        <w:t>Горовой С.Г.</w:t>
      </w:r>
      <w:r w:rsidRPr="00A1387D">
        <w:rPr>
          <w:rFonts w:ascii="Times New Roman" w:hAnsi="Times New Roman" w:cs="Times New Roman"/>
          <w:sz w:val="24"/>
          <w:szCs w:val="24"/>
        </w:rPr>
        <w:t xml:space="preserve"> по ч.1 ст. 14.17.1, как розничная продажа алкогольной пищевой продукции физическим лицом, квалифицированны верно, а её вина в совершении данного административного правонарушения полностью доказана.</w:t>
      </w:r>
    </w:p>
    <w:p w:rsidR="00AA2DCA" w:rsidRPr="001A5102" w:rsidP="00AA2DC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A2DCA" w:rsidRPr="001A5102" w:rsidP="00AA2DC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 xml:space="preserve">  Данное правонарушение совершенно при наличие </w:t>
      </w:r>
      <w:r>
        <w:rPr>
          <w:rFonts w:ascii="Times New Roman" w:hAnsi="Times New Roman" w:cs="Times New Roman"/>
          <w:sz w:val="24"/>
          <w:szCs w:val="24"/>
        </w:rPr>
        <w:t>прямого</w:t>
      </w:r>
      <w:r w:rsidRPr="001A5102">
        <w:rPr>
          <w:rFonts w:ascii="Times New Roman" w:hAnsi="Times New Roman" w:cs="Times New Roman"/>
          <w:sz w:val="24"/>
          <w:szCs w:val="24"/>
        </w:rPr>
        <w:t xml:space="preserve"> умысла.  </w:t>
      </w:r>
    </w:p>
    <w:p w:rsidR="00AA2DCA" w:rsidRPr="001A5102" w:rsidP="00AA2DC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 xml:space="preserve">  Из данных о личности, судом установлено, что </w:t>
      </w:r>
      <w:r w:rsidR="006B077E">
        <w:rPr>
          <w:rFonts w:ascii="Times New Roman" w:hAnsi="Times New Roman" w:cs="Times New Roman"/>
          <w:sz w:val="24"/>
          <w:szCs w:val="24"/>
        </w:rPr>
        <w:t>Горовая С.Г.</w:t>
      </w:r>
      <w:r w:rsidR="005A3AAB">
        <w:rPr>
          <w:rFonts w:ascii="Times New Roman" w:hAnsi="Times New Roman" w:cs="Times New Roman"/>
          <w:sz w:val="24"/>
          <w:szCs w:val="24"/>
        </w:rPr>
        <w:t xml:space="preserve">, </w:t>
      </w:r>
      <w:r w:rsidR="00667406">
        <w:t>/изъято/</w:t>
      </w:r>
      <w:r w:rsidRPr="001A5102">
        <w:rPr>
          <w:rFonts w:ascii="Times New Roman" w:hAnsi="Times New Roman" w:cs="Times New Roman"/>
          <w:sz w:val="24"/>
          <w:szCs w:val="24"/>
        </w:rPr>
        <w:t xml:space="preserve">; иных данных о личности и имущественном положении суду не представлено. </w:t>
      </w:r>
    </w:p>
    <w:p w:rsidR="005A3AAB" w:rsidP="00AA2DC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 xml:space="preserve">Обстоятельств отягчающих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t>судом по</w:t>
      </w:r>
      <w:r>
        <w:rPr>
          <w:rFonts w:ascii="Times New Roman" w:hAnsi="Times New Roman" w:cs="Times New Roman"/>
          <w:sz w:val="24"/>
          <w:szCs w:val="24"/>
        </w:rPr>
        <w:t xml:space="preserve"> делу не установлено.</w:t>
      </w:r>
    </w:p>
    <w:p w:rsidR="00AA2DCA" w:rsidP="00AA2DC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обстоятельствам смягчающим, административную ответственность,  суд относит: признание вины, раскаяние в содеянном, совершение административного правонарушения впервые, наличие на иждивении малолетних детей.</w:t>
      </w:r>
    </w:p>
    <w:p w:rsidR="00D869C6" w:rsidP="00D86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9C6">
        <w:rPr>
          <w:rFonts w:ascii="Times New Roman" w:hAnsi="Times New Roman" w:cs="Times New Roman"/>
          <w:sz w:val="24"/>
          <w:szCs w:val="24"/>
        </w:rPr>
        <w:t xml:space="preserve">Согласно положений ч. 2.2. и 2.3. ст. 4.1. КоАП РФ, при наличии исключительных </w:t>
      </w:r>
      <w:r w:rsidRPr="00D869C6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обстоятельств</w:t>
      </w:r>
      <w:r w:rsidRPr="00D86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A2DCA" w:rsidRPr="001A5102" w:rsidP="00D869C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с отсутствием отягчающих обстоятельств, наличием смягчающих, данной личности лица, привлекаемого к административной ответственности, суд полагает возможным применить правила </w:t>
      </w:r>
      <w:r>
        <w:rPr>
          <w:rFonts w:ascii="Times New Roman" w:hAnsi="Times New Roman" w:cs="Times New Roman"/>
          <w:sz w:val="24"/>
          <w:szCs w:val="24"/>
        </w:rPr>
        <w:t>ч. 2.2. и 2.3. ст. 4.1. КоАП РФ</w:t>
      </w:r>
      <w:r w:rsidRPr="00D86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назначить наказание в размере ниже низшего, предусмотренного санкцией </w:t>
      </w:r>
      <w:r w:rsidRPr="001A5102">
        <w:rPr>
          <w:rFonts w:ascii="Times New Roman" w:hAnsi="Times New Roman" w:cs="Times New Roman"/>
          <w:sz w:val="24"/>
          <w:szCs w:val="24"/>
        </w:rPr>
        <w:t>ч.1 ст. 14.1</w:t>
      </w:r>
      <w:r>
        <w:rPr>
          <w:rFonts w:ascii="Times New Roman" w:hAnsi="Times New Roman" w:cs="Times New Roman"/>
          <w:sz w:val="24"/>
          <w:szCs w:val="24"/>
        </w:rPr>
        <w:t>7.1</w:t>
      </w:r>
      <w:r w:rsidRPr="001A5102">
        <w:rPr>
          <w:rFonts w:ascii="Times New Roman" w:hAnsi="Times New Roman" w:cs="Times New Roman"/>
          <w:sz w:val="24"/>
          <w:szCs w:val="24"/>
        </w:rPr>
        <w:t xml:space="preserve"> </w:t>
      </w:r>
      <w:r w:rsidR="006B077E">
        <w:rPr>
          <w:rFonts w:ascii="Times New Roman" w:hAnsi="Times New Roman" w:cs="Times New Roman"/>
          <w:sz w:val="24"/>
          <w:szCs w:val="24"/>
        </w:rPr>
        <w:t>КоАП РФ</w:t>
      </w:r>
      <w:r w:rsidRPr="001A51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DCA" w:rsidRPr="001A5102" w:rsidP="00AA2DC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4.1</w:t>
      </w:r>
      <w:r>
        <w:rPr>
          <w:rFonts w:ascii="Times New Roman" w:hAnsi="Times New Roman" w:cs="Times New Roman"/>
          <w:sz w:val="24"/>
          <w:szCs w:val="24"/>
        </w:rPr>
        <w:t xml:space="preserve"> -4.1; </w:t>
      </w:r>
      <w:r w:rsidRPr="001A5102">
        <w:rPr>
          <w:rFonts w:ascii="Times New Roman" w:hAnsi="Times New Roman" w:cs="Times New Roman"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>1. ст.</w:t>
      </w:r>
      <w:r w:rsidRPr="001A5102">
        <w:rPr>
          <w:rFonts w:ascii="Times New Roman" w:hAnsi="Times New Roman" w:cs="Times New Roman"/>
          <w:sz w:val="24"/>
          <w:szCs w:val="24"/>
        </w:rPr>
        <w:t>14.1</w:t>
      </w:r>
      <w:r>
        <w:rPr>
          <w:rFonts w:ascii="Times New Roman" w:hAnsi="Times New Roman" w:cs="Times New Roman"/>
          <w:sz w:val="24"/>
          <w:szCs w:val="24"/>
        </w:rPr>
        <w:t xml:space="preserve">7.1; </w:t>
      </w:r>
      <w:r w:rsidRPr="001A5102">
        <w:rPr>
          <w:rFonts w:ascii="Times New Roman" w:hAnsi="Times New Roman" w:cs="Times New Roman"/>
          <w:sz w:val="24"/>
          <w:szCs w:val="24"/>
        </w:rPr>
        <w:t>23.1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A5102">
        <w:rPr>
          <w:rFonts w:ascii="Times New Roman" w:hAnsi="Times New Roman" w:cs="Times New Roman"/>
          <w:sz w:val="24"/>
          <w:szCs w:val="24"/>
        </w:rPr>
        <w:t xml:space="preserve"> 29.4-29.7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A5102">
        <w:rPr>
          <w:rFonts w:ascii="Times New Roman" w:hAnsi="Times New Roman" w:cs="Times New Roman"/>
          <w:sz w:val="24"/>
          <w:szCs w:val="24"/>
        </w:rPr>
        <w:t xml:space="preserve"> 29.10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A5102">
        <w:rPr>
          <w:rFonts w:ascii="Times New Roman" w:hAnsi="Times New Roman" w:cs="Times New Roman"/>
          <w:sz w:val="24"/>
          <w:szCs w:val="24"/>
        </w:rPr>
        <w:t xml:space="preserve"> 30.1-30.3 </w:t>
      </w:r>
      <w:r w:rsidR="006B077E">
        <w:rPr>
          <w:rFonts w:ascii="Times New Roman" w:hAnsi="Times New Roman" w:cs="Times New Roman"/>
          <w:sz w:val="24"/>
          <w:szCs w:val="24"/>
        </w:rPr>
        <w:t>КоАП РФ</w:t>
      </w:r>
      <w:r w:rsidRPr="001A5102">
        <w:rPr>
          <w:rFonts w:ascii="Times New Roman" w:hAnsi="Times New Roman" w:cs="Times New Roman"/>
          <w:sz w:val="24"/>
          <w:szCs w:val="24"/>
        </w:rPr>
        <w:t>, суд,</w:t>
      </w:r>
    </w:p>
    <w:p w:rsidR="00AA2DCA" w:rsidRPr="001A5102" w:rsidP="00AA2D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DCA" w:rsidRPr="001A5102" w:rsidP="00AA2DCA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5102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AA2DCA" w:rsidRPr="001A5102" w:rsidP="00AA2D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DCA" w:rsidRPr="001E54F4" w:rsidP="00D869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4F4">
        <w:rPr>
          <w:rFonts w:ascii="Times New Roman" w:hAnsi="Times New Roman" w:cs="Times New Roman"/>
          <w:sz w:val="24"/>
          <w:szCs w:val="24"/>
        </w:rPr>
        <w:t xml:space="preserve">Горовую </w:t>
      </w:r>
      <w:r w:rsidR="00667406">
        <w:rPr>
          <w:rFonts w:ascii="Times New Roman" w:hAnsi="Times New Roman" w:cs="Times New Roman"/>
          <w:sz w:val="24"/>
          <w:szCs w:val="24"/>
        </w:rPr>
        <w:t>С. Г.</w:t>
      </w:r>
      <w:r w:rsidRPr="001E54F4">
        <w:rPr>
          <w:rFonts w:ascii="Times New Roman" w:hAnsi="Times New Roman" w:cs="Times New Roman"/>
          <w:sz w:val="24"/>
          <w:szCs w:val="24"/>
        </w:rPr>
        <w:t xml:space="preserve"> </w:t>
      </w:r>
      <w:r w:rsidRPr="001E54F4">
        <w:rPr>
          <w:rFonts w:ascii="Times New Roman" w:hAnsi="Times New Roman" w:cs="Times New Roman"/>
          <w:sz w:val="24"/>
          <w:szCs w:val="24"/>
        </w:rPr>
        <w:t xml:space="preserve">признать виновной в совершении административного правонарушения предусмотренного ч.1 ст.14.17.1 </w:t>
      </w:r>
      <w:r w:rsidRPr="001E54F4" w:rsidR="006B077E">
        <w:rPr>
          <w:rFonts w:ascii="Times New Roman" w:hAnsi="Times New Roman" w:cs="Times New Roman"/>
          <w:sz w:val="24"/>
          <w:szCs w:val="24"/>
        </w:rPr>
        <w:t>КоАП РФ</w:t>
      </w:r>
      <w:r w:rsidRPr="001E54F4">
        <w:rPr>
          <w:rFonts w:ascii="Times New Roman" w:hAnsi="Times New Roman" w:cs="Times New Roman"/>
          <w:sz w:val="24"/>
          <w:szCs w:val="24"/>
        </w:rPr>
        <w:t xml:space="preserve"> и назначить ей наказание </w:t>
      </w:r>
      <w:r w:rsidRPr="001E54F4">
        <w:rPr>
          <w:rFonts w:ascii="Times New Roman" w:hAnsi="Times New Roman" w:cs="Times New Roman"/>
          <w:sz w:val="24"/>
          <w:szCs w:val="24"/>
        </w:rPr>
        <w:t>в виде административного штрафа, с учетом положений ч. 2.2. и 2.3. ст. 4.1. К</w:t>
      </w:r>
      <w:r w:rsidR="001E54F4">
        <w:rPr>
          <w:rFonts w:ascii="Times New Roman" w:hAnsi="Times New Roman" w:cs="Times New Roman"/>
          <w:sz w:val="24"/>
          <w:szCs w:val="24"/>
        </w:rPr>
        <w:t xml:space="preserve">оАП </w:t>
      </w:r>
      <w:r w:rsidRPr="001E54F4">
        <w:rPr>
          <w:rFonts w:ascii="Times New Roman" w:hAnsi="Times New Roman" w:cs="Times New Roman"/>
          <w:sz w:val="24"/>
          <w:szCs w:val="24"/>
        </w:rPr>
        <w:t xml:space="preserve">РФ, в размере </w:t>
      </w:r>
      <w:r w:rsidR="00667406">
        <w:t>/изъято/</w:t>
      </w:r>
      <w:r w:rsidRPr="001A5102" w:rsidR="00667406">
        <w:rPr>
          <w:b/>
        </w:rPr>
        <w:t xml:space="preserve"> </w:t>
      </w:r>
      <w:r w:rsidRPr="001E54F4">
        <w:rPr>
          <w:rFonts w:ascii="Times New Roman" w:hAnsi="Times New Roman" w:cs="Times New Roman"/>
          <w:sz w:val="24"/>
          <w:szCs w:val="24"/>
        </w:rPr>
        <w:t>(</w:t>
      </w:r>
      <w:r w:rsidR="00667406">
        <w:t>/изъято/</w:t>
      </w:r>
      <w:r w:rsidRPr="001A5102" w:rsidR="00667406">
        <w:rPr>
          <w:b/>
        </w:rPr>
        <w:t xml:space="preserve"> </w:t>
      </w:r>
      <w:r w:rsidRPr="001E54F4">
        <w:rPr>
          <w:rFonts w:ascii="Times New Roman" w:hAnsi="Times New Roman" w:cs="Times New Roman"/>
          <w:sz w:val="24"/>
          <w:szCs w:val="24"/>
        </w:rPr>
        <w:t>) рублей.</w:t>
      </w:r>
    </w:p>
    <w:p w:rsidR="00AA2DCA" w:rsidRPr="001A5102" w:rsidP="006674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 xml:space="preserve">Штраф подлежит оплате по реквизитам: </w:t>
      </w:r>
      <w:r w:rsidR="00667406">
        <w:t>/изъято/</w:t>
      </w:r>
      <w:r w:rsidRPr="001A5102" w:rsidR="00667406">
        <w:rPr>
          <w:b/>
        </w:rPr>
        <w:t xml:space="preserve"> </w:t>
      </w:r>
    </w:p>
    <w:p w:rsidR="00AA2DCA" w:rsidRPr="00A1387D" w:rsidP="00AA2DC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7D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 32.2 </w:t>
      </w:r>
      <w:r w:rsidR="006B077E">
        <w:rPr>
          <w:rFonts w:ascii="Times New Roman" w:hAnsi="Times New Roman" w:cs="Times New Roman"/>
          <w:sz w:val="24"/>
          <w:szCs w:val="24"/>
        </w:rPr>
        <w:t>КоАП РФ</w:t>
      </w:r>
      <w:r w:rsidRPr="00A1387D">
        <w:rPr>
          <w:rFonts w:ascii="Times New Roman" w:hAnsi="Times New Roman" w:cs="Times New Roman"/>
          <w:sz w:val="24"/>
          <w:szCs w:val="24"/>
        </w:rPr>
        <w:t xml:space="preserve">,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ч. 1 ст. 20.25 </w:t>
      </w:r>
      <w:r w:rsidR="006B077E">
        <w:rPr>
          <w:rFonts w:ascii="Times New Roman" w:hAnsi="Times New Roman" w:cs="Times New Roman"/>
          <w:sz w:val="24"/>
          <w:szCs w:val="24"/>
        </w:rPr>
        <w:t>КоАП РФ</w:t>
      </w:r>
      <w:r w:rsidRPr="00A1387D">
        <w:rPr>
          <w:rFonts w:ascii="Times New Roman" w:hAnsi="Times New Roman" w:cs="Times New Roman"/>
          <w:sz w:val="24"/>
          <w:szCs w:val="24"/>
        </w:rPr>
        <w:t>.</w:t>
      </w:r>
    </w:p>
    <w:p w:rsidR="001E54F4" w:rsidP="001E54F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Керченский городской суд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1A5102">
        <w:rPr>
          <w:rFonts w:ascii="Times New Roman" w:hAnsi="Times New Roman" w:cs="Times New Roman"/>
          <w:sz w:val="24"/>
          <w:szCs w:val="24"/>
        </w:rPr>
        <w:t>, путем подачи жалобы, в течение 10 суток, с момента его получения или вручения.</w:t>
      </w:r>
    </w:p>
    <w:p w:rsidR="00667406" w:rsidRPr="00832C90" w:rsidP="0066740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667406" w:rsidRPr="00832C90" w:rsidP="0066740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667406" w:rsidRPr="00832C90" w:rsidP="0066740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667406" w:rsidRPr="00832C90" w:rsidP="0066740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667406" w:rsidRPr="00832C90" w:rsidP="0066740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667406" w:rsidRPr="00832C90" w:rsidP="00667406">
      <w:pPr>
        <w:spacing w:line="240" w:lineRule="auto"/>
        <w:contextualSpacing/>
        <w:rPr>
          <w:rFonts w:ascii="Times New Roman" w:hAnsi="Times New Roman" w:cs="Times New Roman"/>
        </w:rPr>
      </w:pPr>
    </w:p>
    <w:p w:rsidR="00667406" w:rsidRPr="00832C90" w:rsidP="0066740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667406" w:rsidRPr="00832C90" w:rsidP="00667406">
      <w:pPr>
        <w:spacing w:line="240" w:lineRule="auto"/>
        <w:contextualSpacing/>
        <w:rPr>
          <w:rFonts w:ascii="Times New Roman" w:hAnsi="Times New Roman" w:cs="Times New Roman"/>
        </w:rPr>
      </w:pPr>
    </w:p>
    <w:p w:rsidR="00667406" w:rsidRPr="00832C90" w:rsidP="0066740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667406" w:rsidRPr="00832C90" w:rsidP="00667406">
      <w:pPr>
        <w:spacing w:line="240" w:lineRule="auto"/>
        <w:contextualSpacing/>
        <w:rPr>
          <w:rFonts w:ascii="Times New Roman" w:hAnsi="Times New Roman" w:cs="Times New Roman"/>
        </w:rPr>
      </w:pPr>
    </w:p>
    <w:p w:rsidR="00667406" w:rsidP="0066740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22</w:t>
      </w:r>
      <w:r w:rsidRPr="00832C90">
        <w:rPr>
          <w:rFonts w:ascii="Times New Roman" w:hAnsi="Times New Roman" w:cs="Times New Roman"/>
        </w:rPr>
        <w:t>__» ___</w:t>
      </w:r>
      <w:r>
        <w:rPr>
          <w:rFonts w:ascii="Times New Roman" w:hAnsi="Times New Roman" w:cs="Times New Roman"/>
        </w:rPr>
        <w:t>октября</w:t>
      </w:r>
      <w:r w:rsidRPr="00832C90">
        <w:rPr>
          <w:rFonts w:ascii="Times New Roman" w:hAnsi="Times New Roman" w:cs="Times New Roman"/>
        </w:rPr>
        <w:t>___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AC4274"/>
    <w:sectPr w:rsidSect="002E0257">
      <w:headerReference w:type="default" r:id="rId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0947"/>
      <w:docPartObj>
        <w:docPartGallery w:val="Page Numbers (Top of Page)"/>
        <w:docPartUnique/>
      </w:docPartObj>
    </w:sdtPr>
    <w:sdtContent>
      <w:p w:rsidR="00F13A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406">
          <w:rPr>
            <w:noProof/>
          </w:rPr>
          <w:t>1</w:t>
        </w:r>
        <w:r w:rsidR="00667406">
          <w:rPr>
            <w:noProof/>
          </w:rPr>
          <w:fldChar w:fldCharType="end"/>
        </w:r>
      </w:p>
    </w:sdtContent>
  </w:sdt>
  <w:p w:rsidR="00F13A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A2DCA"/>
    <w:rsid w:val="000C68D0"/>
    <w:rsid w:val="001A5102"/>
    <w:rsid w:val="001E54F4"/>
    <w:rsid w:val="00212A97"/>
    <w:rsid w:val="002568D3"/>
    <w:rsid w:val="002E0257"/>
    <w:rsid w:val="0033331E"/>
    <w:rsid w:val="00405B92"/>
    <w:rsid w:val="005A3AAB"/>
    <w:rsid w:val="00667406"/>
    <w:rsid w:val="006B077E"/>
    <w:rsid w:val="007716F5"/>
    <w:rsid w:val="00832C90"/>
    <w:rsid w:val="008A11CE"/>
    <w:rsid w:val="00A1387D"/>
    <w:rsid w:val="00AA2DCA"/>
    <w:rsid w:val="00AC4274"/>
    <w:rsid w:val="00AE72FC"/>
    <w:rsid w:val="00B35F51"/>
    <w:rsid w:val="00C76263"/>
    <w:rsid w:val="00CD6410"/>
    <w:rsid w:val="00CF7112"/>
    <w:rsid w:val="00D869C6"/>
    <w:rsid w:val="00DD0E94"/>
    <w:rsid w:val="00F13A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C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A2D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AA2D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AA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AA2DCA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A2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A2DC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D86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