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75C5" w:rsidRPr="00276B0D" w:rsidP="007C75C5">
      <w:pPr>
        <w:pStyle w:val="Title"/>
        <w:jc w:val="right"/>
        <w:rPr>
          <w:sz w:val="26"/>
          <w:szCs w:val="26"/>
        </w:rPr>
      </w:pPr>
      <w:r w:rsidRPr="00276B0D">
        <w:rPr>
          <w:sz w:val="26"/>
          <w:szCs w:val="26"/>
        </w:rPr>
        <w:t xml:space="preserve">                                         Дело № 5-51-</w:t>
      </w:r>
      <w:r w:rsidRPr="005F676D">
        <w:rPr>
          <w:sz w:val="26"/>
          <w:szCs w:val="26"/>
        </w:rPr>
        <w:t>278</w:t>
      </w:r>
      <w:r w:rsidRPr="00276B0D">
        <w:rPr>
          <w:sz w:val="26"/>
          <w:szCs w:val="26"/>
        </w:rPr>
        <w:t>/2019</w:t>
      </w:r>
    </w:p>
    <w:p w:rsidR="007C75C5" w:rsidRPr="00276B0D" w:rsidP="007C75C5">
      <w:pPr>
        <w:pStyle w:val="Title"/>
        <w:rPr>
          <w:sz w:val="26"/>
          <w:szCs w:val="26"/>
        </w:rPr>
      </w:pPr>
    </w:p>
    <w:p w:rsidR="007C75C5" w:rsidRPr="00276B0D" w:rsidP="007C75C5">
      <w:pPr>
        <w:pStyle w:val="Title"/>
        <w:rPr>
          <w:sz w:val="26"/>
          <w:szCs w:val="26"/>
        </w:rPr>
      </w:pPr>
      <w:r w:rsidRPr="00276B0D">
        <w:rPr>
          <w:sz w:val="26"/>
          <w:szCs w:val="26"/>
        </w:rPr>
        <w:t>ПОСТАНОВЛЕНИЕ</w:t>
      </w:r>
    </w:p>
    <w:p w:rsidR="007C75C5" w:rsidRPr="00276B0D" w:rsidP="007C75C5">
      <w:pPr>
        <w:jc w:val="center"/>
        <w:rPr>
          <w:b/>
          <w:sz w:val="26"/>
          <w:szCs w:val="26"/>
        </w:rPr>
      </w:pPr>
      <w:r w:rsidRPr="00276B0D">
        <w:rPr>
          <w:b/>
          <w:sz w:val="26"/>
          <w:szCs w:val="26"/>
        </w:rPr>
        <w:t>по делу об административном правонарушении</w:t>
      </w:r>
    </w:p>
    <w:p w:rsidR="007C75C5" w:rsidRPr="00276B0D" w:rsidP="007C75C5">
      <w:pPr>
        <w:rPr>
          <w:sz w:val="26"/>
          <w:szCs w:val="26"/>
        </w:rPr>
      </w:pPr>
    </w:p>
    <w:p w:rsidR="007C75C5" w:rsidRPr="00276B0D" w:rsidP="007C75C5">
      <w:pPr>
        <w:rPr>
          <w:sz w:val="26"/>
          <w:szCs w:val="26"/>
        </w:rPr>
      </w:pPr>
      <w:r w:rsidRPr="00276B0D">
        <w:rPr>
          <w:sz w:val="26"/>
          <w:szCs w:val="26"/>
        </w:rPr>
        <w:t xml:space="preserve">«29» октября 2019 года                  </w:t>
      </w:r>
      <w:r w:rsidR="00276B0D">
        <w:rPr>
          <w:sz w:val="26"/>
          <w:szCs w:val="26"/>
        </w:rPr>
        <w:tab/>
        <w:t xml:space="preserve">   </w:t>
      </w:r>
      <w:r w:rsidRPr="00276B0D">
        <w:rPr>
          <w:sz w:val="26"/>
          <w:szCs w:val="26"/>
        </w:rPr>
        <w:t xml:space="preserve">      </w:t>
      </w:r>
      <w:r w:rsidRPr="00276B0D">
        <w:rPr>
          <w:sz w:val="26"/>
          <w:szCs w:val="26"/>
        </w:rPr>
        <w:tab/>
      </w:r>
      <w:r w:rsidRPr="00276B0D">
        <w:rPr>
          <w:sz w:val="26"/>
          <w:szCs w:val="26"/>
        </w:rPr>
        <w:tab/>
        <w:t xml:space="preserve">                                   </w:t>
      </w:r>
      <w:r w:rsidR="00276B0D">
        <w:rPr>
          <w:sz w:val="26"/>
          <w:szCs w:val="26"/>
        </w:rPr>
        <w:t xml:space="preserve">       </w:t>
      </w:r>
      <w:r w:rsidRPr="00276B0D">
        <w:rPr>
          <w:sz w:val="26"/>
          <w:szCs w:val="26"/>
        </w:rPr>
        <w:t>г. Керчь</w:t>
      </w:r>
    </w:p>
    <w:p w:rsidR="007C75C5" w:rsidRPr="00276B0D" w:rsidP="007C75C5">
      <w:pPr>
        <w:rPr>
          <w:sz w:val="26"/>
          <w:szCs w:val="26"/>
        </w:rPr>
      </w:pPr>
      <w:r w:rsidRPr="00276B0D">
        <w:rPr>
          <w:sz w:val="26"/>
          <w:szCs w:val="26"/>
        </w:rPr>
        <w:t xml:space="preserve"> 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по адресу: г. Керчь, ул. Фурманова, 9 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с участием лица привлекаемого к административной ответственности, Денисенко А.А., 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рассмотрев дело, об административном правонарушении поступившее из отдела надзорной деятельности по г. Керчь Главного Управления надзорной деятельности и профилактической работы ГУ МЧС России по Республике Крым РФ по делам гражданской обороны, чрезвычайным ситуациям и ликвидации последствий стихийных бедствий по Республике Крым, в отношении: </w:t>
      </w:r>
    </w:p>
    <w:p w:rsidR="007C75C5" w:rsidRPr="00276B0D" w:rsidP="007C75C5">
      <w:pPr>
        <w:ind w:left="2832"/>
        <w:jc w:val="both"/>
        <w:rPr>
          <w:sz w:val="26"/>
          <w:szCs w:val="26"/>
        </w:rPr>
      </w:pPr>
      <w:r w:rsidRPr="00276B0D">
        <w:rPr>
          <w:b/>
          <w:sz w:val="26"/>
          <w:szCs w:val="26"/>
        </w:rPr>
        <w:t xml:space="preserve">Денисенко </w:t>
      </w:r>
      <w:r w:rsidR="00562480">
        <w:rPr>
          <w:b/>
          <w:sz w:val="26"/>
          <w:szCs w:val="26"/>
        </w:rPr>
        <w:t>А.А.</w:t>
      </w:r>
      <w:r w:rsidRPr="00276B0D">
        <w:rPr>
          <w:sz w:val="26"/>
          <w:szCs w:val="26"/>
        </w:rPr>
        <w:t xml:space="preserve">, 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,   </w:t>
      </w:r>
    </w:p>
    <w:p w:rsidR="007C75C5" w:rsidRPr="00276B0D" w:rsidP="007C75C5">
      <w:pPr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привлекаемо</w:t>
      </w:r>
      <w:r w:rsidR="00276B0D">
        <w:rPr>
          <w:sz w:val="26"/>
          <w:szCs w:val="26"/>
        </w:rPr>
        <w:t>го</w:t>
      </w:r>
      <w:r w:rsidRPr="00276B0D">
        <w:rPr>
          <w:sz w:val="26"/>
          <w:szCs w:val="26"/>
        </w:rPr>
        <w:t xml:space="preserve"> к административной ответственности по </w:t>
      </w:r>
      <w:r w:rsidRPr="00276B0D">
        <w:rPr>
          <w:iCs/>
          <w:sz w:val="26"/>
          <w:szCs w:val="26"/>
        </w:rPr>
        <w:t>ч. 12 ст. 19.5 Кодекса Российской Федерации об административных правонарушениях (далее КоАП РФ),</w:t>
      </w:r>
    </w:p>
    <w:p w:rsidR="007C75C5" w:rsidRPr="00276B0D" w:rsidP="007C75C5">
      <w:pPr>
        <w:jc w:val="center"/>
        <w:rPr>
          <w:b/>
          <w:bCs/>
          <w:sz w:val="26"/>
          <w:szCs w:val="26"/>
        </w:rPr>
      </w:pPr>
    </w:p>
    <w:p w:rsidR="007C75C5" w:rsidRPr="00276B0D" w:rsidP="007C75C5">
      <w:pPr>
        <w:jc w:val="center"/>
        <w:rPr>
          <w:b/>
          <w:bCs/>
          <w:sz w:val="26"/>
          <w:szCs w:val="26"/>
        </w:rPr>
      </w:pPr>
      <w:r w:rsidRPr="00276B0D">
        <w:rPr>
          <w:b/>
          <w:bCs/>
          <w:sz w:val="26"/>
          <w:szCs w:val="26"/>
        </w:rPr>
        <w:t>УСТАНОВИЛ:</w:t>
      </w:r>
    </w:p>
    <w:p w:rsidR="007C75C5" w:rsidRPr="00276B0D" w:rsidP="007C75C5">
      <w:pPr>
        <w:jc w:val="center"/>
        <w:rPr>
          <w:b/>
          <w:bCs/>
          <w:sz w:val="26"/>
          <w:szCs w:val="26"/>
        </w:rPr>
      </w:pP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>привлекается к административной ответственности по ч. 12 ст. 19.5. КоАП РФ.</w:t>
      </w:r>
    </w:p>
    <w:p w:rsidR="00E24360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Согласно, протоколу об административном правонарушении №</w:t>
      </w:r>
      <w:r w:rsidR="00562480">
        <w:rPr>
          <w:sz w:val="26"/>
          <w:szCs w:val="26"/>
        </w:rPr>
        <w:t xml:space="preserve"> /изъято/</w:t>
      </w:r>
      <w:r w:rsidRPr="00276B0D">
        <w:rPr>
          <w:sz w:val="26"/>
          <w:szCs w:val="26"/>
        </w:rPr>
        <w:t xml:space="preserve">от </w:t>
      </w:r>
      <w:r w:rsidRPr="00276B0D" w:rsidR="002F6339">
        <w:rPr>
          <w:sz w:val="26"/>
          <w:szCs w:val="26"/>
        </w:rPr>
        <w:t>20.09.</w:t>
      </w:r>
      <w:r w:rsidRPr="00276B0D">
        <w:rPr>
          <w:sz w:val="26"/>
          <w:szCs w:val="26"/>
        </w:rPr>
        <w:t xml:space="preserve">2019 года </w:t>
      </w:r>
      <w:r w:rsidRPr="00276B0D" w:rsidR="002F6339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 xml:space="preserve">по состоянию на 00 часов 01 минуту </w:t>
      </w:r>
      <w:r w:rsidRPr="00276B0D" w:rsidR="002F6339">
        <w:rPr>
          <w:sz w:val="26"/>
          <w:szCs w:val="26"/>
        </w:rPr>
        <w:t>21.08.</w:t>
      </w:r>
      <w:r w:rsidRPr="00276B0D">
        <w:rPr>
          <w:sz w:val="26"/>
          <w:szCs w:val="26"/>
        </w:rPr>
        <w:t xml:space="preserve">2019 года </w:t>
      </w:r>
      <w:r w:rsidRPr="00276B0D" w:rsidR="002F6339">
        <w:rPr>
          <w:sz w:val="26"/>
          <w:szCs w:val="26"/>
        </w:rPr>
        <w:t>являясь должностным лицом (</w:t>
      </w:r>
      <w:r w:rsidR="00562480">
        <w:rPr>
          <w:sz w:val="26"/>
          <w:szCs w:val="26"/>
        </w:rPr>
        <w:t>/изъято/</w:t>
      </w:r>
      <w:r w:rsidRPr="00276B0D" w:rsidR="00337A2A">
        <w:rPr>
          <w:sz w:val="26"/>
          <w:szCs w:val="26"/>
        </w:rPr>
        <w:t>)</w:t>
      </w:r>
      <w:r w:rsidRPr="00276B0D">
        <w:rPr>
          <w:sz w:val="26"/>
          <w:szCs w:val="26"/>
        </w:rPr>
        <w:t xml:space="preserve"> по месту исполнения своих должностных обязанностей (месту регистрации юридического лица) г. Керчь, ул. </w:t>
      </w:r>
      <w:r w:rsidRPr="00276B0D" w:rsidR="00337A2A">
        <w:rPr>
          <w:sz w:val="26"/>
          <w:szCs w:val="26"/>
        </w:rPr>
        <w:t xml:space="preserve">Тиритакский спуск, </w:t>
      </w:r>
      <w:r w:rsidR="00562480">
        <w:rPr>
          <w:sz w:val="26"/>
          <w:szCs w:val="26"/>
        </w:rPr>
        <w:t>/изъято/</w:t>
      </w:r>
      <w:r w:rsidRPr="00276B0D" w:rsidR="00337A2A">
        <w:rPr>
          <w:sz w:val="26"/>
          <w:szCs w:val="26"/>
        </w:rPr>
        <w:t>,</w:t>
      </w:r>
      <w:r w:rsidRPr="00276B0D">
        <w:rPr>
          <w:sz w:val="26"/>
          <w:szCs w:val="26"/>
        </w:rPr>
        <w:t xml:space="preserve"> в установленный срок (до </w:t>
      </w:r>
      <w:r w:rsidRPr="00276B0D" w:rsidR="00337A2A">
        <w:rPr>
          <w:sz w:val="26"/>
          <w:szCs w:val="26"/>
        </w:rPr>
        <w:t>20.08.</w:t>
      </w:r>
      <w:r w:rsidRPr="00276B0D">
        <w:rPr>
          <w:sz w:val="26"/>
          <w:szCs w:val="26"/>
        </w:rPr>
        <w:t xml:space="preserve">2019 года), не выполнил </w:t>
      </w:r>
      <w:r w:rsidRPr="00276B0D" w:rsidR="00337A2A">
        <w:rPr>
          <w:sz w:val="26"/>
          <w:szCs w:val="26"/>
        </w:rPr>
        <w:t>12</w:t>
      </w:r>
      <w:r w:rsidRPr="00276B0D">
        <w:rPr>
          <w:sz w:val="26"/>
          <w:szCs w:val="26"/>
        </w:rPr>
        <w:t xml:space="preserve"> пунктов Предписания №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от </w:t>
      </w:r>
      <w:r w:rsidRPr="00276B0D" w:rsidR="00337A2A">
        <w:rPr>
          <w:sz w:val="26"/>
          <w:szCs w:val="26"/>
        </w:rPr>
        <w:t>27.08.2018 года «О</w:t>
      </w:r>
      <w:r w:rsidRPr="00276B0D">
        <w:rPr>
          <w:sz w:val="26"/>
          <w:szCs w:val="26"/>
        </w:rPr>
        <w:t>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</w:t>
      </w:r>
      <w:r w:rsidRPr="00276B0D" w:rsidR="00337A2A">
        <w:rPr>
          <w:sz w:val="26"/>
          <w:szCs w:val="26"/>
        </w:rPr>
        <w:t>»</w:t>
      </w:r>
      <w:r w:rsidRPr="00276B0D">
        <w:rPr>
          <w:sz w:val="26"/>
          <w:szCs w:val="26"/>
        </w:rPr>
        <w:t>, выданно</w:t>
      </w:r>
      <w:r w:rsidRPr="00276B0D" w:rsidR="00337A2A">
        <w:rPr>
          <w:sz w:val="26"/>
          <w:szCs w:val="26"/>
        </w:rPr>
        <w:t>го</w:t>
      </w:r>
      <w:r w:rsidRPr="00276B0D">
        <w:rPr>
          <w:sz w:val="26"/>
          <w:szCs w:val="26"/>
        </w:rPr>
        <w:t xml:space="preserve"> должностным лицом начальником отдела надзорной деятельности по г. Керчь УНД и ПР ГУ МЧС России по Республике Крым подполковником внутренней службы 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>, чем нарушил пункт</w:t>
      </w:r>
      <w:r w:rsidRPr="00276B0D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61</w:t>
      </w:r>
      <w:r w:rsidRPr="00276B0D">
        <w:rPr>
          <w:b/>
          <w:sz w:val="26"/>
          <w:szCs w:val="26"/>
        </w:rPr>
        <w:t xml:space="preserve"> </w:t>
      </w:r>
      <w:r w:rsidRPr="00276B0D">
        <w:rPr>
          <w:sz w:val="26"/>
          <w:szCs w:val="26"/>
        </w:rPr>
        <w:t>Правил противопожарного режима в Российской Федерации, утвержденных Постановлением Правительства РФ 25.04.2012 года № 390; ч.1 ст. 91 ФЗ №123 от 22.07.2008 года Техническ</w:t>
      </w:r>
      <w:r w:rsidRPr="00276B0D">
        <w:rPr>
          <w:sz w:val="26"/>
          <w:szCs w:val="26"/>
        </w:rPr>
        <w:t>ий</w:t>
      </w:r>
      <w:r w:rsidRPr="00276B0D">
        <w:rPr>
          <w:sz w:val="26"/>
          <w:szCs w:val="26"/>
        </w:rPr>
        <w:t xml:space="preserve"> регламент о требованиях пожарной безопасности</w:t>
      </w:r>
      <w:r w:rsidRPr="00276B0D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СП 5.13130.2009</w:t>
      </w:r>
      <w:r w:rsidRPr="00276B0D">
        <w:rPr>
          <w:sz w:val="26"/>
          <w:szCs w:val="26"/>
        </w:rPr>
        <w:t>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Копию протокола </w:t>
      </w:r>
      <w:r w:rsidRPr="00276B0D" w:rsidR="002F6339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>получил лично,</w:t>
      </w:r>
      <w:r w:rsidRPr="00276B0D" w:rsidR="00E24360">
        <w:rPr>
          <w:sz w:val="26"/>
          <w:szCs w:val="26"/>
        </w:rPr>
        <w:t xml:space="preserve"> замечаний и дополнений не имел</w:t>
      </w:r>
      <w:r w:rsidR="00F116E3">
        <w:rPr>
          <w:sz w:val="26"/>
          <w:szCs w:val="26"/>
        </w:rPr>
        <w:t>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В судебном заседании </w:t>
      </w:r>
      <w:r w:rsidRPr="00276B0D" w:rsidR="002F6339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>полностью признал свою вину и пояснил, что Предписание №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 </w:t>
      </w:r>
      <w:r w:rsidRPr="00276B0D" w:rsidR="00F30CB0">
        <w:rPr>
          <w:sz w:val="26"/>
          <w:szCs w:val="26"/>
        </w:rPr>
        <w:t xml:space="preserve">от 27.08.2018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пожара», </w:t>
      </w:r>
      <w:r w:rsidRPr="00276B0D">
        <w:rPr>
          <w:sz w:val="26"/>
          <w:szCs w:val="26"/>
        </w:rPr>
        <w:t xml:space="preserve">изначально содержало в себе </w:t>
      </w:r>
      <w:r w:rsidRPr="00276B0D" w:rsidR="00F30CB0">
        <w:rPr>
          <w:sz w:val="26"/>
          <w:szCs w:val="26"/>
        </w:rPr>
        <w:t>57 пунктов</w:t>
      </w:r>
      <w:r w:rsidRPr="00276B0D">
        <w:rPr>
          <w:sz w:val="26"/>
          <w:szCs w:val="26"/>
        </w:rPr>
        <w:t xml:space="preserve">. </w:t>
      </w:r>
      <w:r w:rsidRPr="00276B0D" w:rsidR="00F30CB0">
        <w:rPr>
          <w:sz w:val="26"/>
          <w:szCs w:val="26"/>
        </w:rPr>
        <w:t>Им б</w:t>
      </w:r>
      <w:r w:rsidRPr="00276B0D">
        <w:rPr>
          <w:sz w:val="26"/>
          <w:szCs w:val="26"/>
        </w:rPr>
        <w:t xml:space="preserve">ыла проделана большая работа, для устранения выявленных нарушений, и в итоге осталось не выполненными </w:t>
      </w:r>
      <w:r w:rsidRPr="00276B0D" w:rsidR="00F30CB0">
        <w:rPr>
          <w:sz w:val="26"/>
          <w:szCs w:val="26"/>
        </w:rPr>
        <w:t>12</w:t>
      </w:r>
      <w:r w:rsidRPr="00276B0D">
        <w:rPr>
          <w:sz w:val="26"/>
          <w:szCs w:val="26"/>
        </w:rPr>
        <w:t xml:space="preserve"> пунктов</w:t>
      </w:r>
      <w:r w:rsidRPr="00276B0D" w:rsidR="00F30CB0">
        <w:rPr>
          <w:sz w:val="26"/>
          <w:szCs w:val="26"/>
        </w:rPr>
        <w:t xml:space="preserve"> Предписания</w:t>
      </w:r>
      <w:r w:rsidRPr="00276B0D">
        <w:rPr>
          <w:sz w:val="26"/>
          <w:szCs w:val="26"/>
        </w:rPr>
        <w:t xml:space="preserve">. К исполнению обязанностей </w:t>
      </w:r>
      <w:r w:rsidRPr="00276B0D">
        <w:rPr>
          <w:sz w:val="26"/>
          <w:szCs w:val="26"/>
        </w:rPr>
        <w:t xml:space="preserve">в своей должности он приступил только </w:t>
      </w:r>
      <w:r w:rsidRPr="00276B0D" w:rsidR="007F356F">
        <w:rPr>
          <w:sz w:val="26"/>
          <w:szCs w:val="26"/>
        </w:rPr>
        <w:t>29.12.2108 года</w:t>
      </w:r>
      <w:r w:rsidRPr="00276B0D">
        <w:rPr>
          <w:sz w:val="26"/>
          <w:szCs w:val="26"/>
        </w:rPr>
        <w:t>. С ходатайством о продлении срока для исполнения Предписания не обращал</w:t>
      </w:r>
      <w:r w:rsidRPr="00276B0D" w:rsidR="009E4A2B">
        <w:rPr>
          <w:sz w:val="26"/>
          <w:szCs w:val="26"/>
        </w:rPr>
        <w:t>ся</w:t>
      </w:r>
      <w:r w:rsidRPr="00276B0D">
        <w:rPr>
          <w:sz w:val="26"/>
          <w:szCs w:val="26"/>
        </w:rPr>
        <w:t>.</w:t>
      </w:r>
      <w:r w:rsidRPr="00276B0D" w:rsidR="007F356F">
        <w:rPr>
          <w:sz w:val="26"/>
          <w:szCs w:val="26"/>
        </w:rPr>
        <w:t xml:space="preserve"> П</w:t>
      </w:r>
      <w:r w:rsidRPr="00276B0D">
        <w:rPr>
          <w:sz w:val="26"/>
          <w:szCs w:val="26"/>
        </w:rPr>
        <w:t xml:space="preserve">росил суд строго </w:t>
      </w:r>
      <w:r w:rsidRPr="00276B0D" w:rsidR="009E4A2B">
        <w:rPr>
          <w:sz w:val="26"/>
          <w:szCs w:val="26"/>
        </w:rPr>
        <w:t>его</w:t>
      </w:r>
      <w:r w:rsidRPr="00276B0D">
        <w:rPr>
          <w:sz w:val="26"/>
          <w:szCs w:val="26"/>
        </w:rPr>
        <w:t xml:space="preserve"> не наказывать. </w:t>
      </w:r>
    </w:p>
    <w:p w:rsidR="007F356F" w:rsidRPr="00276B0D" w:rsidP="007F356F">
      <w:pPr>
        <w:spacing w:line="25" w:lineRule="atLeast"/>
        <w:ind w:firstLine="540"/>
        <w:jc w:val="both"/>
        <w:rPr>
          <w:bCs/>
          <w:sz w:val="26"/>
          <w:szCs w:val="26"/>
        </w:rPr>
      </w:pPr>
      <w:r w:rsidRPr="00276B0D">
        <w:rPr>
          <w:bCs/>
          <w:sz w:val="26"/>
          <w:szCs w:val="26"/>
        </w:rPr>
        <w:t xml:space="preserve">В соответствии со </w:t>
      </w:r>
      <w:hyperlink r:id="rId4" w:history="1">
        <w:r w:rsidRPr="005F676D">
          <w:rPr>
            <w:rStyle w:val="Hyperlink"/>
            <w:bCs/>
            <w:sz w:val="26"/>
            <w:szCs w:val="26"/>
            <w:u w:val="none"/>
          </w:rPr>
          <w:t>ст. 24.1</w:t>
        </w:r>
      </w:hyperlink>
      <w:r w:rsidRPr="00276B0D">
        <w:rPr>
          <w:bCs/>
          <w:sz w:val="26"/>
          <w:szCs w:val="26"/>
        </w:rPr>
        <w:t xml:space="preserve"> </w:t>
      </w:r>
      <w:r w:rsidRPr="00276B0D">
        <w:rPr>
          <w:sz w:val="26"/>
          <w:szCs w:val="26"/>
        </w:rPr>
        <w:t>КоАП РФ,</w:t>
      </w:r>
      <w:r w:rsidRPr="00276B0D">
        <w:rPr>
          <w:bCs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276B0D">
        <w:rPr>
          <w:bCs/>
          <w:sz w:val="26"/>
          <w:szCs w:val="26"/>
        </w:rPr>
        <w:tab/>
      </w:r>
      <w:r w:rsidRPr="00276B0D">
        <w:rPr>
          <w:bCs/>
          <w:sz w:val="26"/>
          <w:szCs w:val="26"/>
        </w:rPr>
        <w:tab/>
      </w:r>
      <w:r w:rsidRPr="00276B0D">
        <w:rPr>
          <w:bCs/>
          <w:sz w:val="26"/>
          <w:szCs w:val="26"/>
        </w:rPr>
        <w:tab/>
      </w:r>
    </w:p>
    <w:p w:rsidR="007F356F" w:rsidRPr="00276B0D" w:rsidP="007F356F">
      <w:pPr>
        <w:spacing w:line="25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7F356F" w:rsidRPr="00276B0D" w:rsidP="007F356F">
      <w:pPr>
        <w:ind w:firstLine="567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частью 2 </w:t>
      </w:r>
      <w:hyperlink r:id="rId5" w:history="1">
        <w:r w:rsidRPr="00276B0D">
          <w:rPr>
            <w:rStyle w:val="Hyperlink"/>
            <w:color w:val="0000FF"/>
            <w:sz w:val="26"/>
            <w:szCs w:val="26"/>
            <w:u w:val="none"/>
          </w:rPr>
          <w:t>статьи 26.2</w:t>
        </w:r>
      </w:hyperlink>
      <w:r w:rsidRPr="00276B0D">
        <w:rPr>
          <w:sz w:val="26"/>
          <w:szCs w:val="26"/>
        </w:rPr>
        <w:t xml:space="preserve"> КоАП РФ.</w:t>
      </w:r>
    </w:p>
    <w:p w:rsidR="007C75C5" w:rsidRPr="00276B0D" w:rsidP="007C75C5">
      <w:pPr>
        <w:ind w:firstLine="709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Заслушав лицо, в отношении которого ведется административное производство по делу об административном правонарушении, изучив материалы дела в их совокупности, суд приходит к выводу, что вина </w:t>
      </w:r>
      <w:r w:rsidRPr="00276B0D" w:rsidR="002F6339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>в совершении административного правонарушения, предусмотренного ч.12 ст.19.5. КоАП РФ,  полностью доказана.</w:t>
      </w:r>
    </w:p>
    <w:p w:rsidR="007C75C5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Часть 12 статьи 19.5 КоАП РФ, предусматривает административную ответственность за 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7C75C5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Из ст. 2.4. КоАП РФ, следует,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C75C5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Предписания №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>от 27.08.2018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пожара»,</w:t>
      </w:r>
      <w:r w:rsidRPr="00276B0D" w:rsidR="004B2A62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(далее Предписание) выдано надлежащим должностным лицом, обосновано, и основано на законе.</w:t>
      </w:r>
    </w:p>
    <w:p w:rsidR="009B5D63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Согласно материалам дела, именно на Денисенко А.А. на основании Приказа № 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>от 29.12.2018 года «</w:t>
      </w:r>
      <w:r w:rsidR="00562480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» был возложен контроль за исполнением данного приказа (л.д.15-17). </w:t>
      </w:r>
    </w:p>
    <w:p w:rsidR="00CC264A" w:rsidRPr="00F116E3" w:rsidP="00276B0D">
      <w:pPr>
        <w:ind w:firstLine="567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В силу должностной инструкции </w:t>
      </w:r>
      <w:r w:rsidR="00562480">
        <w:rPr>
          <w:sz w:val="26"/>
          <w:szCs w:val="26"/>
        </w:rPr>
        <w:t>/изъято/</w:t>
      </w:r>
      <w:r w:rsidRPr="00276B0D" w:rsidR="009B5D63">
        <w:rPr>
          <w:sz w:val="26"/>
          <w:szCs w:val="26"/>
        </w:rPr>
        <w:t xml:space="preserve">Денисенко А.А., именно на нем лежит обязанность по исполнению </w:t>
      </w:r>
      <w:r w:rsidR="00562480">
        <w:rPr>
          <w:sz w:val="26"/>
          <w:szCs w:val="26"/>
        </w:rPr>
        <w:t>/изъято/</w:t>
      </w:r>
      <w:r w:rsidRPr="00276B0D" w:rsidR="009B5D63">
        <w:rPr>
          <w:sz w:val="26"/>
          <w:szCs w:val="26"/>
        </w:rPr>
        <w:t xml:space="preserve">» </w:t>
      </w:r>
      <w:r w:rsidRPr="00276B0D" w:rsidR="00276B0D">
        <w:rPr>
          <w:sz w:val="26"/>
          <w:szCs w:val="26"/>
        </w:rPr>
        <w:t xml:space="preserve">Правил пожарной безопасности для энергетических предприятий, обязан выполнять в установленный срок Предписания и Распоряжения госорганов, основанных на законе </w:t>
      </w:r>
      <w:r w:rsidRPr="00F116E3" w:rsidR="00276B0D">
        <w:rPr>
          <w:sz w:val="26"/>
          <w:szCs w:val="26"/>
        </w:rPr>
        <w:t>(л.д.</w:t>
      </w:r>
      <w:r w:rsidRPr="00F116E3" w:rsidR="00F116E3">
        <w:rPr>
          <w:sz w:val="26"/>
          <w:szCs w:val="26"/>
        </w:rPr>
        <w:t>36-37</w:t>
      </w:r>
      <w:r w:rsidRPr="00F116E3" w:rsidR="00276B0D">
        <w:rPr>
          <w:sz w:val="26"/>
          <w:szCs w:val="26"/>
        </w:rPr>
        <w:t>).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Факт невыполнени</w:t>
      </w:r>
      <w:r w:rsidRPr="00276B0D" w:rsidR="004B2A62">
        <w:rPr>
          <w:sz w:val="26"/>
          <w:szCs w:val="26"/>
        </w:rPr>
        <w:t>я 12 пунктов</w:t>
      </w:r>
      <w:r w:rsidRPr="00276B0D">
        <w:rPr>
          <w:sz w:val="26"/>
          <w:szCs w:val="26"/>
        </w:rPr>
        <w:t xml:space="preserve"> Предписания отражен в акте проверки №</w:t>
      </w:r>
      <w:r w:rsidR="0069349A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от </w:t>
      </w:r>
      <w:r w:rsidRPr="00276B0D" w:rsidR="004B2A62">
        <w:rPr>
          <w:sz w:val="26"/>
          <w:szCs w:val="26"/>
        </w:rPr>
        <w:t xml:space="preserve">20.09.2019 </w:t>
      </w:r>
      <w:r w:rsidRPr="00276B0D">
        <w:rPr>
          <w:sz w:val="26"/>
          <w:szCs w:val="26"/>
        </w:rPr>
        <w:t>года (л.д.1-</w:t>
      </w:r>
      <w:r w:rsidRPr="00276B0D" w:rsidR="004B2A62">
        <w:rPr>
          <w:sz w:val="26"/>
          <w:szCs w:val="26"/>
        </w:rPr>
        <w:t>2</w:t>
      </w:r>
      <w:r w:rsidRPr="00276B0D">
        <w:rPr>
          <w:sz w:val="26"/>
          <w:szCs w:val="26"/>
        </w:rPr>
        <w:t xml:space="preserve">), по результатам которой </w:t>
      </w:r>
      <w:r w:rsidRPr="00276B0D" w:rsidR="004B2A62">
        <w:rPr>
          <w:sz w:val="26"/>
          <w:szCs w:val="26"/>
        </w:rPr>
        <w:t xml:space="preserve">он </w:t>
      </w:r>
      <w:r w:rsidRPr="00276B0D">
        <w:rPr>
          <w:sz w:val="26"/>
          <w:szCs w:val="26"/>
        </w:rPr>
        <w:t>был выявлен</w:t>
      </w:r>
      <w:r w:rsidRPr="00276B0D" w:rsidR="004B2A62">
        <w:rPr>
          <w:sz w:val="26"/>
          <w:szCs w:val="26"/>
        </w:rPr>
        <w:t xml:space="preserve">, </w:t>
      </w:r>
      <w:r w:rsidRPr="00276B0D">
        <w:rPr>
          <w:sz w:val="26"/>
          <w:szCs w:val="26"/>
        </w:rPr>
        <w:t xml:space="preserve"> и составлен протокол об административном правонарушении № </w:t>
      </w:r>
      <w:r w:rsidR="0069349A">
        <w:rPr>
          <w:sz w:val="26"/>
          <w:szCs w:val="26"/>
        </w:rPr>
        <w:t>/изъято/</w:t>
      </w:r>
      <w:r w:rsidRPr="00276B0D" w:rsidR="0069349A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(л.д.</w:t>
      </w:r>
      <w:r w:rsidRPr="00276B0D" w:rsidR="004B2A62">
        <w:rPr>
          <w:sz w:val="26"/>
          <w:szCs w:val="26"/>
        </w:rPr>
        <w:t>8-10</w:t>
      </w:r>
      <w:r w:rsidRPr="00276B0D">
        <w:rPr>
          <w:sz w:val="26"/>
          <w:szCs w:val="26"/>
        </w:rPr>
        <w:t xml:space="preserve">). 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Проверка выполнения Предписания, была проведена на основании Распоряжения (приказа) №</w:t>
      </w:r>
      <w:r w:rsidR="0069349A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 от 29.0</w:t>
      </w:r>
      <w:r w:rsidRPr="00276B0D" w:rsidR="004B2A62">
        <w:rPr>
          <w:sz w:val="26"/>
          <w:szCs w:val="26"/>
        </w:rPr>
        <w:t>8</w:t>
      </w:r>
      <w:r w:rsidRPr="00276B0D">
        <w:rPr>
          <w:sz w:val="26"/>
          <w:szCs w:val="26"/>
        </w:rPr>
        <w:t xml:space="preserve">.2019 года о проведении проверки в отношении </w:t>
      </w:r>
      <w:r w:rsidR="0069349A">
        <w:rPr>
          <w:sz w:val="26"/>
          <w:szCs w:val="26"/>
        </w:rPr>
        <w:t>/изъято/</w:t>
      </w:r>
      <w:r w:rsidRPr="00276B0D" w:rsidR="004B2A62">
        <w:rPr>
          <w:sz w:val="26"/>
          <w:szCs w:val="26"/>
        </w:rPr>
        <w:t xml:space="preserve">» </w:t>
      </w:r>
      <w:r w:rsidRPr="00276B0D">
        <w:rPr>
          <w:sz w:val="26"/>
          <w:szCs w:val="26"/>
        </w:rPr>
        <w:t xml:space="preserve"> (л.д. </w:t>
      </w:r>
      <w:r w:rsidRPr="00276B0D" w:rsidR="004B2A62">
        <w:rPr>
          <w:sz w:val="26"/>
          <w:szCs w:val="26"/>
        </w:rPr>
        <w:t>13-14</w:t>
      </w:r>
      <w:r w:rsidRPr="00276B0D">
        <w:rPr>
          <w:sz w:val="26"/>
          <w:szCs w:val="26"/>
        </w:rPr>
        <w:t xml:space="preserve">), </w:t>
      </w:r>
      <w:r w:rsidRPr="00276B0D" w:rsidR="004B2A62">
        <w:rPr>
          <w:sz w:val="26"/>
          <w:szCs w:val="26"/>
        </w:rPr>
        <w:t xml:space="preserve">которое было вручено Денисенко А.А., </w:t>
      </w:r>
      <w:r w:rsidRPr="00276B0D" w:rsidR="00CC264A">
        <w:rPr>
          <w:sz w:val="26"/>
          <w:szCs w:val="26"/>
        </w:rPr>
        <w:t>02.09.2019 года в 09</w:t>
      </w:r>
      <w:r w:rsidRPr="00276B0D">
        <w:rPr>
          <w:sz w:val="26"/>
          <w:szCs w:val="26"/>
        </w:rPr>
        <w:t xml:space="preserve"> часов 00 минут, </w:t>
      </w:r>
      <w:r w:rsidRPr="00276B0D" w:rsidR="00CC264A">
        <w:rPr>
          <w:sz w:val="26"/>
          <w:szCs w:val="26"/>
        </w:rPr>
        <w:t xml:space="preserve">т.е. </w:t>
      </w:r>
      <w:r w:rsidRPr="00276B0D">
        <w:rPr>
          <w:sz w:val="26"/>
          <w:szCs w:val="26"/>
        </w:rPr>
        <w:t xml:space="preserve">своевременно, фактически за </w:t>
      </w:r>
      <w:r w:rsidRPr="00276B0D" w:rsidR="00CC264A">
        <w:rPr>
          <w:sz w:val="26"/>
          <w:szCs w:val="26"/>
        </w:rPr>
        <w:t>2</w:t>
      </w:r>
      <w:r w:rsidRPr="00276B0D">
        <w:rPr>
          <w:sz w:val="26"/>
          <w:szCs w:val="26"/>
        </w:rPr>
        <w:t>0 дней, до проведения проверки.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Как следует из Предписания (л.д.</w:t>
      </w:r>
      <w:r w:rsidRPr="00276B0D" w:rsidR="00CC264A">
        <w:rPr>
          <w:sz w:val="26"/>
          <w:szCs w:val="26"/>
        </w:rPr>
        <w:t>3-7</w:t>
      </w:r>
      <w:r w:rsidRPr="00276B0D">
        <w:rPr>
          <w:sz w:val="26"/>
          <w:szCs w:val="26"/>
        </w:rPr>
        <w:t xml:space="preserve">), с отметками о выполнении, из </w:t>
      </w:r>
      <w:r w:rsidRPr="00276B0D" w:rsidR="00CC264A">
        <w:rPr>
          <w:sz w:val="26"/>
          <w:szCs w:val="26"/>
        </w:rPr>
        <w:t>57</w:t>
      </w:r>
      <w:r w:rsidRPr="00276B0D">
        <w:rPr>
          <w:sz w:val="26"/>
          <w:szCs w:val="26"/>
        </w:rPr>
        <w:t xml:space="preserve"> пункт</w:t>
      </w:r>
      <w:r w:rsidRPr="00276B0D" w:rsidR="00CC264A">
        <w:rPr>
          <w:sz w:val="26"/>
          <w:szCs w:val="26"/>
        </w:rPr>
        <w:t>ов</w:t>
      </w:r>
      <w:r w:rsidRPr="00276B0D">
        <w:rPr>
          <w:sz w:val="26"/>
          <w:szCs w:val="26"/>
        </w:rPr>
        <w:t xml:space="preserve"> нарушений, осталось не выполненными только</w:t>
      </w:r>
      <w:r w:rsidRPr="00276B0D" w:rsidR="00CC264A">
        <w:rPr>
          <w:sz w:val="26"/>
          <w:szCs w:val="26"/>
        </w:rPr>
        <w:t xml:space="preserve"> 12</w:t>
      </w:r>
      <w:r w:rsidRPr="00276B0D">
        <w:rPr>
          <w:sz w:val="26"/>
          <w:szCs w:val="26"/>
        </w:rPr>
        <w:t>, что свидетельствует о том, что со стороны должностного лица, ответственного за исполнения Предписания была проведена большая работа. Однако, полностью все нарушения устранены не были.</w:t>
      </w:r>
    </w:p>
    <w:p w:rsidR="007C75C5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Данные обстоятельства, также подтверждаются признательными показаниями лица привлекаемого к административной ответственности, данными, как в судебном заседании, так </w:t>
      </w:r>
      <w:r w:rsidRPr="00276B0D" w:rsidR="00CC264A">
        <w:rPr>
          <w:sz w:val="26"/>
          <w:szCs w:val="26"/>
        </w:rPr>
        <w:t>и в его письменных</w:t>
      </w:r>
      <w:r w:rsidRPr="00276B0D">
        <w:rPr>
          <w:sz w:val="26"/>
          <w:szCs w:val="26"/>
        </w:rPr>
        <w:t xml:space="preserve"> объяснениях, данных при составлении протокола об административном правонарушении (л.д.</w:t>
      </w:r>
      <w:r w:rsidRPr="00276B0D" w:rsidR="00CC264A">
        <w:rPr>
          <w:sz w:val="26"/>
          <w:szCs w:val="26"/>
        </w:rPr>
        <w:t>11</w:t>
      </w:r>
      <w:r w:rsidRPr="00276B0D">
        <w:rPr>
          <w:sz w:val="26"/>
          <w:szCs w:val="26"/>
        </w:rPr>
        <w:t>).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Изучив представленные документы, суд приходит к выводу о том, что работа велась нерегулярно, и в недостаточном объеме. </w:t>
      </w:r>
    </w:p>
    <w:p w:rsidR="007C75C5" w:rsidRPr="00276B0D" w:rsidP="007C75C5">
      <w:pPr>
        <w:ind w:firstLine="567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Само по себе отсутствие денежных средств, на цели выполнения Предписания, не является основанием для его неисполнения.</w:t>
      </w:r>
    </w:p>
    <w:p w:rsidR="007C75C5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При таких обстоятельствах, мировой судья приходит к выводу о том, что факт невыполнения в установленный срок законного предписания органа, осуществляющего государственный пожарный надзор, подтверждается собранными по делу доказательствами, которые согласуются друг с другом, являются допустимыми, достоверными и достаточными.</w:t>
      </w:r>
    </w:p>
    <w:p w:rsidR="007C75C5" w:rsidRPr="00276B0D" w:rsidP="007C75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Таким образом, действия </w:t>
      </w:r>
      <w:r w:rsidRPr="00276B0D" w:rsidR="002F6339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 xml:space="preserve"> по ч.12 ст.19.5.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квалифицированы верно; а его вина полностью доказана.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Из данных о личности </w:t>
      </w:r>
      <w:r w:rsidRPr="00276B0D" w:rsidR="002F6339">
        <w:rPr>
          <w:sz w:val="26"/>
          <w:szCs w:val="26"/>
        </w:rPr>
        <w:t xml:space="preserve">Денисенко А.А., </w:t>
      </w:r>
      <w:r w:rsidRPr="00276B0D">
        <w:rPr>
          <w:sz w:val="26"/>
          <w:szCs w:val="26"/>
        </w:rPr>
        <w:t xml:space="preserve">установлено, что он </w:t>
      </w:r>
      <w:r w:rsidR="0069349A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276B0D" w:rsidRPr="00276B0D" w:rsidP="007C75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Обстоятельств отягчающих административную ответственность судом не установлено. </w:t>
      </w:r>
    </w:p>
    <w:p w:rsidR="005F676D" w:rsidP="007C75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Обстоятельствами, смягчающими административную ответственность  является признание вины, </w:t>
      </w:r>
      <w:r>
        <w:rPr>
          <w:sz w:val="26"/>
          <w:szCs w:val="26"/>
        </w:rPr>
        <w:t xml:space="preserve">раскаяние в содеянном, совершение административного правонарушения впервые, наличие на иждивении двоих несовершеннолетних детей; а также выполнение значительной </w:t>
      </w:r>
      <w:r w:rsidRPr="00276B0D">
        <w:rPr>
          <w:sz w:val="26"/>
          <w:szCs w:val="26"/>
        </w:rPr>
        <w:t xml:space="preserve">части пунктов </w:t>
      </w:r>
      <w:r w:rsidRPr="00276B0D" w:rsidR="00276B0D">
        <w:rPr>
          <w:sz w:val="26"/>
          <w:szCs w:val="26"/>
        </w:rPr>
        <w:t>Предписания №</w:t>
      </w:r>
      <w:r w:rsidR="0069349A">
        <w:rPr>
          <w:sz w:val="26"/>
          <w:szCs w:val="26"/>
        </w:rPr>
        <w:t>/изъято/</w:t>
      </w:r>
      <w:r w:rsidRPr="00276B0D" w:rsidR="00276B0D">
        <w:rPr>
          <w:sz w:val="26"/>
          <w:szCs w:val="26"/>
        </w:rPr>
        <w:t>от 27.08.2018 года</w:t>
      </w:r>
      <w:r>
        <w:rPr>
          <w:sz w:val="26"/>
          <w:szCs w:val="26"/>
        </w:rPr>
        <w:t>.</w:t>
      </w:r>
    </w:p>
    <w:p w:rsidR="007C75C5" w:rsidRPr="00276B0D" w:rsidP="007C7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 учетом всех обстоятельств дела, а также данной личности, суд считает необходимым назначить наказание в виде штрафа, исходя из минимальной санкции ч. 1</w:t>
      </w:r>
      <w:r w:rsidRPr="00276B0D" w:rsidR="00276B0D">
        <w:rPr>
          <w:sz w:val="26"/>
          <w:szCs w:val="26"/>
        </w:rPr>
        <w:t>2</w:t>
      </w:r>
      <w:r w:rsidRPr="00276B0D">
        <w:rPr>
          <w:sz w:val="26"/>
          <w:szCs w:val="26"/>
        </w:rPr>
        <w:t xml:space="preserve"> ст. 19.5</w:t>
      </w:r>
      <w:r w:rsidRPr="00276B0D">
        <w:rPr>
          <w:iCs/>
          <w:sz w:val="26"/>
          <w:szCs w:val="26"/>
        </w:rPr>
        <w:t xml:space="preserve"> К</w:t>
      </w:r>
      <w:r w:rsidRPr="00276B0D" w:rsidR="00276B0D">
        <w:rPr>
          <w:iCs/>
          <w:sz w:val="26"/>
          <w:szCs w:val="26"/>
        </w:rPr>
        <w:t>оАП РФ</w:t>
      </w:r>
      <w:r w:rsidRPr="00276B0D">
        <w:rPr>
          <w:sz w:val="26"/>
          <w:szCs w:val="26"/>
        </w:rPr>
        <w:t>.</w:t>
      </w:r>
    </w:p>
    <w:p w:rsidR="007C75C5" w:rsidRPr="00276B0D" w:rsidP="007C75C5">
      <w:pPr>
        <w:ind w:firstLine="708"/>
        <w:jc w:val="both"/>
        <w:rPr>
          <w:b/>
          <w:bCs/>
          <w:sz w:val="26"/>
          <w:szCs w:val="26"/>
        </w:rPr>
      </w:pPr>
      <w:r w:rsidRPr="00276B0D">
        <w:rPr>
          <w:sz w:val="26"/>
          <w:szCs w:val="26"/>
        </w:rPr>
        <w:t>На основании изложенного и руководствуясь ст. ст. 2.9; 4.1 – 4.3; ч.</w:t>
      </w:r>
      <w:r w:rsidR="00F116E3">
        <w:rPr>
          <w:sz w:val="26"/>
          <w:szCs w:val="26"/>
        </w:rPr>
        <w:t>12</w:t>
      </w:r>
      <w:r w:rsidRPr="00276B0D">
        <w:rPr>
          <w:sz w:val="26"/>
          <w:szCs w:val="26"/>
        </w:rPr>
        <w:t xml:space="preserve"> ст.19.5; 23.1, 29.4 - 29.7, 29.10, 30.1-30.3 </w:t>
      </w:r>
      <w:r w:rsidRPr="00276B0D" w:rsidR="00276B0D">
        <w:rPr>
          <w:sz w:val="26"/>
          <w:szCs w:val="26"/>
        </w:rPr>
        <w:t>КоАП РФ</w:t>
      </w:r>
      <w:r w:rsidRPr="00276B0D">
        <w:rPr>
          <w:sz w:val="26"/>
          <w:szCs w:val="26"/>
        </w:rPr>
        <w:t>, суд:</w:t>
      </w:r>
    </w:p>
    <w:p w:rsidR="007C75C5" w:rsidRPr="00276B0D" w:rsidP="007C75C5">
      <w:pPr>
        <w:jc w:val="center"/>
        <w:rPr>
          <w:b/>
          <w:bCs/>
          <w:sz w:val="26"/>
          <w:szCs w:val="26"/>
        </w:rPr>
      </w:pPr>
    </w:p>
    <w:p w:rsidR="007C75C5" w:rsidRPr="00276B0D" w:rsidP="007C75C5">
      <w:pPr>
        <w:jc w:val="center"/>
        <w:rPr>
          <w:b/>
          <w:bCs/>
          <w:sz w:val="26"/>
          <w:szCs w:val="26"/>
        </w:rPr>
      </w:pPr>
      <w:r w:rsidRPr="00276B0D">
        <w:rPr>
          <w:b/>
          <w:bCs/>
          <w:sz w:val="26"/>
          <w:szCs w:val="26"/>
        </w:rPr>
        <w:t>ПОСТАНОВИЛ:</w:t>
      </w:r>
    </w:p>
    <w:p w:rsidR="007C75C5" w:rsidRPr="00276B0D" w:rsidP="007C75C5">
      <w:pPr>
        <w:jc w:val="center"/>
        <w:rPr>
          <w:b/>
          <w:bCs/>
          <w:sz w:val="26"/>
          <w:szCs w:val="26"/>
        </w:rPr>
      </w:pPr>
    </w:p>
    <w:p w:rsidR="007C75C5" w:rsidRPr="00276B0D" w:rsidP="007C75C5">
      <w:pPr>
        <w:ind w:firstLine="708"/>
        <w:jc w:val="both"/>
        <w:rPr>
          <w:sz w:val="26"/>
          <w:szCs w:val="26"/>
        </w:rPr>
      </w:pPr>
      <w:r w:rsidRPr="00276B0D">
        <w:rPr>
          <w:b/>
          <w:sz w:val="26"/>
          <w:szCs w:val="26"/>
        </w:rPr>
        <w:t xml:space="preserve">Денисенко </w:t>
      </w:r>
      <w:r w:rsidR="0069349A">
        <w:rPr>
          <w:b/>
          <w:sz w:val="26"/>
          <w:szCs w:val="26"/>
        </w:rPr>
        <w:t>А.А.</w:t>
      </w:r>
      <w:r w:rsidRPr="00276B0D">
        <w:rPr>
          <w:b/>
          <w:sz w:val="26"/>
          <w:szCs w:val="26"/>
        </w:rPr>
        <w:t xml:space="preserve"> </w:t>
      </w:r>
      <w:r w:rsidRPr="00276B0D">
        <w:rPr>
          <w:sz w:val="26"/>
          <w:szCs w:val="26"/>
        </w:rPr>
        <w:t>при</w:t>
      </w:r>
      <w:r w:rsidRPr="00276B0D">
        <w:rPr>
          <w:sz w:val="26"/>
          <w:szCs w:val="26"/>
        </w:rPr>
        <w:t>знать виновн</w:t>
      </w:r>
      <w:r w:rsidRPr="00276B0D">
        <w:rPr>
          <w:sz w:val="26"/>
          <w:szCs w:val="26"/>
        </w:rPr>
        <w:t>ым</w:t>
      </w:r>
      <w:r w:rsidRPr="00276B0D">
        <w:rPr>
          <w:sz w:val="26"/>
          <w:szCs w:val="26"/>
        </w:rPr>
        <w:t xml:space="preserve"> в совершении административного правонарушения предусмотренного ч.12 ст. 19.5. КоАП РФ и назначить е</w:t>
      </w:r>
      <w:r w:rsidRPr="00276B0D">
        <w:rPr>
          <w:sz w:val="26"/>
          <w:szCs w:val="26"/>
        </w:rPr>
        <w:t>му</w:t>
      </w:r>
      <w:r w:rsidRPr="00276B0D">
        <w:rPr>
          <w:sz w:val="26"/>
          <w:szCs w:val="26"/>
        </w:rPr>
        <w:t xml:space="preserve"> наказание в виде </w:t>
      </w:r>
      <w:r w:rsidR="0069349A">
        <w:rPr>
          <w:sz w:val="26"/>
          <w:szCs w:val="26"/>
        </w:rPr>
        <w:t>/изъято/</w:t>
      </w:r>
    </w:p>
    <w:p w:rsidR="007C75C5" w:rsidRPr="00276B0D" w:rsidP="0069349A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Штраф необходимо перечислить по реквизитам: </w:t>
      </w:r>
      <w:r w:rsidR="0069349A">
        <w:rPr>
          <w:sz w:val="26"/>
          <w:szCs w:val="26"/>
        </w:rPr>
        <w:t>/изъято/</w:t>
      </w:r>
      <w:r w:rsidRPr="00276B0D">
        <w:rPr>
          <w:sz w:val="26"/>
          <w:szCs w:val="26"/>
        </w:rPr>
        <w:t xml:space="preserve">Адрес взыскателя: </w:t>
      </w:r>
      <w:r w:rsidR="0069349A">
        <w:rPr>
          <w:sz w:val="26"/>
          <w:szCs w:val="26"/>
        </w:rPr>
        <w:t>/изъято/</w:t>
      </w:r>
    </w:p>
    <w:p w:rsidR="007C75C5" w:rsidRPr="00276B0D" w:rsidP="007C75C5">
      <w:pPr>
        <w:pStyle w:val="a0"/>
        <w:ind w:firstLine="708"/>
        <w:rPr>
          <w:sz w:val="26"/>
          <w:szCs w:val="26"/>
          <w:lang w:val="uk-UA"/>
        </w:rPr>
      </w:pPr>
      <w:r w:rsidRPr="00276B0D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276B0D">
        <w:rPr>
          <w:color w:val="000000"/>
          <w:sz w:val="26"/>
          <w:szCs w:val="26"/>
          <w:lang w:val="uk-UA"/>
        </w:rPr>
        <w:t xml:space="preserve">, не </w:t>
      </w:r>
      <w:r w:rsidRPr="00276B0D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276B0D">
        <w:rPr>
          <w:iCs/>
          <w:sz w:val="26"/>
          <w:szCs w:val="26"/>
        </w:rPr>
        <w:t>К</w:t>
      </w:r>
      <w:r w:rsidRPr="00276B0D" w:rsidR="00276B0D">
        <w:rPr>
          <w:iCs/>
          <w:sz w:val="26"/>
          <w:szCs w:val="26"/>
        </w:rPr>
        <w:t>оАП РФ</w:t>
      </w:r>
      <w:r w:rsidRPr="00276B0D">
        <w:rPr>
          <w:sz w:val="26"/>
          <w:szCs w:val="26"/>
        </w:rPr>
        <w:t>.</w:t>
      </w:r>
    </w:p>
    <w:p w:rsidR="007C75C5" w:rsidRPr="00276B0D" w:rsidP="007C75C5">
      <w:pPr>
        <w:ind w:firstLine="709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вручения.</w:t>
      </w:r>
    </w:p>
    <w:p w:rsidR="0069349A" w:rsidRPr="00832C90" w:rsidP="0069349A">
      <w:pPr>
        <w:contextualSpacing/>
      </w:pPr>
      <w:r w:rsidRPr="00832C90">
        <w:t>Мировой судья( подпись) С.С. Урюпина</w:t>
      </w:r>
    </w:p>
    <w:p w:rsidR="0069349A" w:rsidRPr="00832C90" w:rsidP="0069349A">
      <w:pPr>
        <w:contextualSpacing/>
      </w:pPr>
      <w:r w:rsidRPr="00832C90">
        <w:t>ДЕПЕРСОНИФИКАЦИЮ</w:t>
      </w:r>
    </w:p>
    <w:p w:rsidR="0069349A" w:rsidRPr="00832C90" w:rsidP="0069349A">
      <w:pPr>
        <w:contextualSpacing/>
      </w:pPr>
      <w:r w:rsidRPr="00832C90">
        <w:t>Лингвистический контроль</w:t>
      </w:r>
    </w:p>
    <w:p w:rsidR="0069349A" w:rsidRPr="00832C90" w:rsidP="0069349A">
      <w:pPr>
        <w:contextualSpacing/>
      </w:pPr>
      <w:r w:rsidRPr="00832C90">
        <w:t>произвел</w:t>
      </w:r>
    </w:p>
    <w:p w:rsidR="0069349A" w:rsidRPr="00832C90" w:rsidP="0069349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9349A" w:rsidRPr="00832C90" w:rsidP="0069349A">
      <w:pPr>
        <w:contextualSpacing/>
      </w:pPr>
    </w:p>
    <w:p w:rsidR="0069349A" w:rsidRPr="00832C90" w:rsidP="0069349A">
      <w:pPr>
        <w:contextualSpacing/>
      </w:pPr>
      <w:r w:rsidRPr="00832C90">
        <w:t>СОГЛАСОВАНО</w:t>
      </w:r>
    </w:p>
    <w:p w:rsidR="0069349A" w:rsidRPr="00832C90" w:rsidP="0069349A">
      <w:pPr>
        <w:contextualSpacing/>
      </w:pPr>
    </w:p>
    <w:p w:rsidR="0069349A" w:rsidRPr="00832C90" w:rsidP="0069349A">
      <w:pPr>
        <w:contextualSpacing/>
      </w:pPr>
      <w:r w:rsidRPr="00832C90">
        <w:t>Судья_________ С.С. Урюпина</w:t>
      </w:r>
    </w:p>
    <w:p w:rsidR="0069349A" w:rsidRPr="00832C90" w:rsidP="0069349A">
      <w:pPr>
        <w:contextualSpacing/>
      </w:pPr>
    </w:p>
    <w:p w:rsidR="0069349A" w:rsidP="0069349A">
      <w:pPr>
        <w:contextualSpacing/>
      </w:pPr>
      <w:r w:rsidRPr="00832C90">
        <w:t>«_</w:t>
      </w:r>
      <w:r>
        <w:t>28</w:t>
      </w:r>
      <w:r w:rsidRPr="00832C90">
        <w:t>__» 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8F2EE4"/>
    <w:sectPr w:rsidSect="000F23A1">
      <w:head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7657"/>
      <w:docPartObj>
        <w:docPartGallery w:val="Page Numbers (Top of Page)"/>
        <w:docPartUnique/>
      </w:docPartObj>
    </w:sdtPr>
    <w:sdtContent>
      <w:p w:rsidR="00F116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49A">
          <w:rPr>
            <w:noProof/>
          </w:rPr>
          <w:t>4</w:t>
        </w:r>
        <w:r w:rsidR="0069349A">
          <w:rPr>
            <w:noProof/>
          </w:rPr>
          <w:fldChar w:fldCharType="end"/>
        </w:r>
      </w:p>
    </w:sdtContent>
  </w:sdt>
  <w:p w:rsidR="00F116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75C5"/>
    <w:rsid w:val="00276B0D"/>
    <w:rsid w:val="002F6339"/>
    <w:rsid w:val="00337A2A"/>
    <w:rsid w:val="00391BBE"/>
    <w:rsid w:val="003C2509"/>
    <w:rsid w:val="004B2A62"/>
    <w:rsid w:val="00562480"/>
    <w:rsid w:val="005F676D"/>
    <w:rsid w:val="0069349A"/>
    <w:rsid w:val="007C75C5"/>
    <w:rsid w:val="007F356F"/>
    <w:rsid w:val="00832C90"/>
    <w:rsid w:val="008E4A37"/>
    <w:rsid w:val="008F2EE4"/>
    <w:rsid w:val="009B5D63"/>
    <w:rsid w:val="009E4A2B"/>
    <w:rsid w:val="00C27B2E"/>
    <w:rsid w:val="00CC264A"/>
    <w:rsid w:val="00D40DB9"/>
    <w:rsid w:val="00E24360"/>
    <w:rsid w:val="00F116E3"/>
    <w:rsid w:val="00F30CB0"/>
    <w:rsid w:val="00F66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5C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C75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75C5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7C75C5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F116E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1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F116E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F11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ED3677D4326F75EDE503B0A23332660B3713F5C01689D084FFC7259D95C59CB4B020699203636770iFj4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