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A0B37" w:rsidRPr="00564CB6" w:rsidP="004A0B37">
      <w:pPr>
        <w:pStyle w:val="Title"/>
        <w:ind w:left="6372"/>
        <w:jc w:val="left"/>
        <w:rPr>
          <w:sz w:val="26"/>
          <w:szCs w:val="26"/>
        </w:rPr>
      </w:pPr>
      <w:r w:rsidRPr="00564CB6">
        <w:rPr>
          <w:sz w:val="26"/>
          <w:szCs w:val="26"/>
        </w:rPr>
        <w:t xml:space="preserve">   дело № 5 – 51-</w:t>
      </w:r>
      <w:r>
        <w:rPr>
          <w:sz w:val="26"/>
          <w:szCs w:val="26"/>
        </w:rPr>
        <w:t>287</w:t>
      </w:r>
      <w:r w:rsidRPr="00564CB6">
        <w:rPr>
          <w:sz w:val="26"/>
          <w:szCs w:val="26"/>
        </w:rPr>
        <w:t>/2020</w:t>
      </w:r>
    </w:p>
    <w:p w:rsidR="004A0B37" w:rsidRPr="00564CB6" w:rsidP="004A0B37">
      <w:pPr>
        <w:pStyle w:val="Title"/>
        <w:rPr>
          <w:sz w:val="26"/>
          <w:szCs w:val="26"/>
        </w:rPr>
      </w:pPr>
    </w:p>
    <w:p w:rsidR="004A0B37" w:rsidRPr="00564CB6" w:rsidP="004A0B37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ПОСТАНОВЛЕНИЕ</w:t>
      </w:r>
    </w:p>
    <w:p w:rsidR="004A0B37" w:rsidRPr="00564CB6" w:rsidP="004A0B37">
      <w:pPr>
        <w:pStyle w:val="Title"/>
        <w:rPr>
          <w:sz w:val="26"/>
          <w:szCs w:val="26"/>
        </w:rPr>
      </w:pPr>
      <w:r w:rsidRPr="00564CB6">
        <w:rPr>
          <w:sz w:val="26"/>
          <w:szCs w:val="26"/>
        </w:rPr>
        <w:t>по делу об административном правонарушении</w:t>
      </w:r>
    </w:p>
    <w:p w:rsidR="004A0B37" w:rsidRPr="00564CB6" w:rsidP="004A0B37">
      <w:pPr>
        <w:pStyle w:val="Title"/>
        <w:rPr>
          <w:sz w:val="26"/>
          <w:szCs w:val="26"/>
        </w:rPr>
      </w:pPr>
    </w:p>
    <w:p w:rsidR="004A0B37" w:rsidRPr="00564CB6" w:rsidP="004A0B37">
      <w:pPr>
        <w:rPr>
          <w:sz w:val="26"/>
          <w:szCs w:val="26"/>
        </w:rPr>
      </w:pPr>
      <w:r w:rsidRPr="00564CB6">
        <w:rPr>
          <w:sz w:val="26"/>
          <w:szCs w:val="26"/>
        </w:rPr>
        <w:t>25 августа 2020 года</w:t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                                                   г. Керчь </w:t>
      </w:r>
    </w:p>
    <w:p w:rsidR="004A0B37" w:rsidRPr="00564CB6" w:rsidP="004A0B37">
      <w:pPr>
        <w:rPr>
          <w:sz w:val="26"/>
          <w:szCs w:val="26"/>
        </w:rPr>
      </w:pPr>
      <w:r w:rsidRPr="00564CB6">
        <w:rPr>
          <w:sz w:val="26"/>
          <w:szCs w:val="26"/>
        </w:rPr>
        <w:tab/>
      </w:r>
    </w:p>
    <w:p w:rsidR="004A0B37" w:rsidRPr="00564CB6" w:rsidP="004A0B37">
      <w:pPr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4A0B37" w:rsidRPr="00564CB6" w:rsidP="004A0B37">
      <w:pPr>
        <w:tabs>
          <w:tab w:val="left" w:pos="180"/>
        </w:tabs>
        <w:jc w:val="both"/>
        <w:rPr>
          <w:sz w:val="26"/>
          <w:szCs w:val="26"/>
        </w:rPr>
      </w:pPr>
      <w:r w:rsidRPr="00564CB6">
        <w:rPr>
          <w:sz w:val="26"/>
          <w:szCs w:val="26"/>
        </w:rPr>
        <w:tab/>
      </w:r>
      <w:r w:rsidRPr="00564CB6">
        <w:rPr>
          <w:sz w:val="26"/>
          <w:szCs w:val="26"/>
        </w:rPr>
        <w:tab/>
        <w:t xml:space="preserve">с участием лица, привлекаемого к административной ответственности, 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рассмотрев дело об административном правонарушении, поступившее из УМВД России по г. Керчи, Республики Крым, в отношении: </w:t>
      </w:r>
    </w:p>
    <w:p w:rsidR="004A0B37" w:rsidRPr="00564CB6" w:rsidP="004A0B37">
      <w:pPr>
        <w:ind w:left="2832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B32677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, </w:t>
      </w:r>
      <w:r w:rsidR="00B32677">
        <w:rPr>
          <w:sz w:val="26"/>
          <w:szCs w:val="26"/>
        </w:rPr>
        <w:t>/изъято/</w:t>
      </w:r>
      <w:r w:rsidRPr="00564CB6">
        <w:rPr>
          <w:sz w:val="26"/>
          <w:szCs w:val="26"/>
        </w:rPr>
        <w:t xml:space="preserve">    </w:t>
      </w:r>
    </w:p>
    <w:p w:rsidR="004A0B37" w:rsidRPr="00564CB6" w:rsidP="004A0B3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>привлекаемого</w:t>
      </w:r>
      <w:r w:rsidRPr="00564CB6">
        <w:rPr>
          <w:sz w:val="26"/>
          <w:szCs w:val="26"/>
        </w:rPr>
        <w:t xml:space="preserve"> к административной ответственности по части 1 статьи 7.27. Кодекса Российской Федерации об административных правонарушениях, </w:t>
      </w:r>
    </w:p>
    <w:p w:rsidR="004A0B37" w:rsidRPr="00564CB6" w:rsidP="004A0B37">
      <w:pPr>
        <w:jc w:val="center"/>
        <w:rPr>
          <w:b/>
          <w:bCs/>
          <w:sz w:val="26"/>
          <w:szCs w:val="26"/>
        </w:rPr>
      </w:pPr>
    </w:p>
    <w:p w:rsidR="004A0B37" w:rsidRPr="00564CB6" w:rsidP="004A0B37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УСТАНОВИЛ:</w:t>
      </w:r>
    </w:p>
    <w:p w:rsidR="004A0B37" w:rsidRPr="00564CB6" w:rsidP="004A0B37">
      <w:pPr>
        <w:jc w:val="center"/>
        <w:rPr>
          <w:b/>
          <w:bCs/>
          <w:sz w:val="26"/>
          <w:szCs w:val="26"/>
        </w:rPr>
      </w:pPr>
    </w:p>
    <w:p w:rsidR="004A0B37" w:rsidRPr="00564CB6" w:rsidP="004A0B3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 xml:space="preserve">привлекается к административной ответственности по ч.1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 Кодекса Российской Федерации об административных правонарушениях (далее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РФ).</w:t>
      </w:r>
    </w:p>
    <w:p w:rsidR="004A0B37" w:rsidRPr="00564CB6" w:rsidP="004A0B37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Согласно протоколу об административном правонарушении № РК -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.д.2)</w:t>
      </w:r>
      <w:r w:rsidRPr="00564CB6">
        <w:rPr>
          <w:sz w:val="26"/>
          <w:szCs w:val="26"/>
        </w:rPr>
        <w:t xml:space="preserve">,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26.06.2020 </w:t>
      </w:r>
      <w:r w:rsidRPr="00564CB6">
        <w:rPr>
          <w:sz w:val="26"/>
          <w:szCs w:val="26"/>
          <w:lang w:val="uk-UA"/>
        </w:rPr>
        <w:t>года</w:t>
      </w:r>
      <w:r w:rsidRPr="00564CB6">
        <w:rPr>
          <w:sz w:val="26"/>
          <w:szCs w:val="26"/>
          <w:lang w:val="uk-UA"/>
        </w:rPr>
        <w:t xml:space="preserve">, в </w:t>
      </w:r>
      <w:r>
        <w:rPr>
          <w:sz w:val="26"/>
          <w:szCs w:val="26"/>
          <w:lang w:val="uk-UA"/>
        </w:rPr>
        <w:t>20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часов</w:t>
      </w:r>
      <w:r w:rsidRPr="00564C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23</w:t>
      </w:r>
      <w:r w:rsidRPr="00564CB6">
        <w:rPr>
          <w:sz w:val="26"/>
          <w:szCs w:val="26"/>
          <w:lang w:val="uk-UA"/>
        </w:rPr>
        <w:t xml:space="preserve"> </w:t>
      </w:r>
      <w:r w:rsidRPr="00564CB6">
        <w:rPr>
          <w:sz w:val="26"/>
          <w:szCs w:val="26"/>
          <w:lang w:val="uk-UA"/>
        </w:rPr>
        <w:t>минут</w:t>
      </w:r>
      <w:r>
        <w:rPr>
          <w:sz w:val="26"/>
          <w:szCs w:val="26"/>
          <w:lang w:val="uk-UA"/>
        </w:rPr>
        <w:t>ы</w:t>
      </w:r>
      <w:r w:rsidRPr="00564CB6">
        <w:rPr>
          <w:sz w:val="26"/>
          <w:szCs w:val="26"/>
        </w:rPr>
        <w:t xml:space="preserve">, находясь в торговом зале магазина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по адресу: РК, г. Керчь, ул. Орджоникидзе, д.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имея умысел на тайное хищение чужого имущества, убедившись, что за ним никто не наблюдает, тайно, действуя из корыстных побуждений, похитил одну бутылку водки </w:t>
      </w:r>
      <w:r>
        <w:rPr>
          <w:sz w:val="26"/>
          <w:szCs w:val="26"/>
        </w:rPr>
        <w:t xml:space="preserve">ТМ </w:t>
      </w:r>
      <w:r w:rsidRPr="00564CB6">
        <w:rPr>
          <w:sz w:val="26"/>
          <w:szCs w:val="26"/>
        </w:rPr>
        <w:t>«</w:t>
      </w:r>
      <w:r>
        <w:rPr>
          <w:sz w:val="26"/>
          <w:szCs w:val="26"/>
        </w:rPr>
        <w:t>Хортиця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Айс</w:t>
      </w:r>
      <w:r w:rsidRPr="00564CB6">
        <w:rPr>
          <w:sz w:val="26"/>
          <w:szCs w:val="26"/>
        </w:rPr>
        <w:t xml:space="preserve">» объемом 0,5л, стоимостью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руб</w:t>
      </w:r>
      <w:r>
        <w:rPr>
          <w:sz w:val="26"/>
          <w:szCs w:val="26"/>
        </w:rPr>
        <w:t>.,</w:t>
      </w:r>
      <w:r w:rsidRPr="00564CB6">
        <w:rPr>
          <w:sz w:val="26"/>
          <w:szCs w:val="26"/>
        </w:rPr>
        <w:t xml:space="preserve"> без НДС,  причинив ущерб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на эту сумму.</w:t>
      </w:r>
    </w:p>
    <w:p w:rsidR="004A0B37" w:rsidRPr="00564CB6" w:rsidP="004A0B37">
      <w:pPr>
        <w:pStyle w:val="BodyTextIndent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Копию протокола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>получил, замечаний и дополнений не имел.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В судебном заседании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Pr="00564CB6">
        <w:rPr>
          <w:sz w:val="26"/>
          <w:szCs w:val="26"/>
        </w:rPr>
        <w:t>признал свою вину, в содеянном раскаялся и показал, что действительно похитил бутылку водки</w:t>
      </w:r>
      <w:r>
        <w:rPr>
          <w:sz w:val="26"/>
          <w:szCs w:val="26"/>
        </w:rPr>
        <w:t xml:space="preserve"> ТМ «</w:t>
      </w:r>
      <w:r>
        <w:rPr>
          <w:sz w:val="26"/>
          <w:szCs w:val="26"/>
        </w:rPr>
        <w:t>Хортиця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Айс</w:t>
      </w:r>
      <w:r>
        <w:rPr>
          <w:sz w:val="26"/>
          <w:szCs w:val="26"/>
        </w:rPr>
        <w:t>» объемом 0,5л,</w:t>
      </w:r>
      <w:r w:rsidRPr="00564CB6">
        <w:rPr>
          <w:sz w:val="26"/>
          <w:szCs w:val="26"/>
        </w:rPr>
        <w:t xml:space="preserve"> для личного употребления. В содеянном раскаивается.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Заслушав лицо, привлекаемое к административной ответственности, изучив материалы дела, суд приходит к выводу, что вина Быков</w:t>
      </w:r>
      <w:r>
        <w:rPr>
          <w:sz w:val="26"/>
          <w:szCs w:val="26"/>
        </w:rPr>
        <w:t>а</w:t>
      </w:r>
      <w:r w:rsidRPr="00564CB6">
        <w:rPr>
          <w:sz w:val="26"/>
          <w:szCs w:val="26"/>
        </w:rPr>
        <w:t xml:space="preserve"> В.В., в совершении административного правонарушения, предусмотренного частью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полностью доказана материалами дела. </w:t>
      </w:r>
    </w:p>
    <w:p w:rsidR="004A0B37" w:rsidRPr="00564CB6" w:rsidP="004A0B37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Часть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предусматривает административную ответственность за 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6" w:history="1">
        <w:r w:rsidRPr="00564CB6">
          <w:rPr>
            <w:color w:val="0000FF"/>
            <w:sz w:val="26"/>
            <w:szCs w:val="26"/>
          </w:rPr>
          <w:t>четвертой статьи 158</w:t>
        </w:r>
      </w:hyperlink>
      <w:r w:rsidRPr="00564CB6">
        <w:rPr>
          <w:sz w:val="26"/>
          <w:szCs w:val="26"/>
        </w:rPr>
        <w:t xml:space="preserve">, </w:t>
      </w:r>
      <w:hyperlink r:id="rId7" w:history="1">
        <w:r w:rsidRPr="00564CB6">
          <w:rPr>
            <w:color w:val="0000FF"/>
            <w:sz w:val="26"/>
            <w:szCs w:val="26"/>
          </w:rPr>
          <w:t>статьей 158.1</w:t>
        </w:r>
      </w:hyperlink>
      <w:r w:rsidRPr="00564CB6">
        <w:rPr>
          <w:sz w:val="26"/>
          <w:szCs w:val="26"/>
        </w:rPr>
        <w:t xml:space="preserve">, </w:t>
      </w:r>
      <w:hyperlink r:id="rId8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9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0" w:history="1">
        <w:r w:rsidRPr="00564CB6">
          <w:rPr>
            <w:color w:val="0000FF"/>
            <w:sz w:val="26"/>
            <w:szCs w:val="26"/>
          </w:rPr>
          <w:t>четвертой статьи 159</w:t>
        </w:r>
      </w:hyperlink>
      <w:r w:rsidRPr="00564CB6">
        <w:rPr>
          <w:sz w:val="26"/>
          <w:szCs w:val="26"/>
        </w:rPr>
        <w:t xml:space="preserve">, </w:t>
      </w:r>
      <w:hyperlink r:id="rId11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  <w:hyperlink r:id="rId12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3" w:history="1">
        <w:r w:rsidRPr="00564CB6">
          <w:rPr>
            <w:color w:val="0000FF"/>
            <w:sz w:val="26"/>
            <w:szCs w:val="26"/>
          </w:rPr>
          <w:t>четвертой статьи 159.1</w:t>
        </w:r>
      </w:hyperlink>
      <w:r w:rsidRPr="00564CB6">
        <w:rPr>
          <w:sz w:val="26"/>
          <w:szCs w:val="26"/>
        </w:rPr>
        <w:t xml:space="preserve">, </w:t>
      </w:r>
      <w:hyperlink r:id="rId1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6" w:history="1">
        <w:r w:rsidRPr="00564CB6">
          <w:rPr>
            <w:color w:val="0000FF"/>
            <w:sz w:val="26"/>
            <w:szCs w:val="26"/>
          </w:rPr>
          <w:t>четвертой статьи 159.2</w:t>
        </w:r>
      </w:hyperlink>
      <w:r w:rsidRPr="00564CB6">
        <w:rPr>
          <w:sz w:val="26"/>
          <w:szCs w:val="26"/>
        </w:rPr>
        <w:t xml:space="preserve">, </w:t>
      </w:r>
      <w:hyperlink r:id="rId17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18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19" w:history="1">
        <w:r w:rsidRPr="00564CB6">
          <w:rPr>
            <w:color w:val="0000FF"/>
            <w:sz w:val="26"/>
            <w:szCs w:val="26"/>
          </w:rPr>
          <w:t>четвертой статьи 159.3</w:t>
        </w:r>
      </w:hyperlink>
      <w:r w:rsidRPr="00564CB6">
        <w:rPr>
          <w:sz w:val="26"/>
          <w:szCs w:val="26"/>
        </w:rPr>
        <w:t xml:space="preserve">, </w:t>
      </w:r>
      <w:hyperlink r:id="rId20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1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2" w:history="1">
        <w:r w:rsidRPr="00564CB6">
          <w:rPr>
            <w:color w:val="0000FF"/>
            <w:sz w:val="26"/>
            <w:szCs w:val="26"/>
          </w:rPr>
          <w:t>четвертой статьи 159.5</w:t>
        </w:r>
      </w:hyperlink>
      <w:r w:rsidRPr="00564CB6">
        <w:rPr>
          <w:sz w:val="26"/>
          <w:szCs w:val="26"/>
        </w:rPr>
        <w:t xml:space="preserve">, </w:t>
      </w:r>
      <w:hyperlink r:id="rId23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, </w:t>
      </w:r>
      <w:hyperlink r:id="rId24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25" w:history="1">
        <w:r w:rsidRPr="00564CB6">
          <w:rPr>
            <w:color w:val="0000FF"/>
            <w:sz w:val="26"/>
            <w:szCs w:val="26"/>
          </w:rPr>
          <w:t>четвертой статьи 159.6</w:t>
        </w:r>
      </w:hyperlink>
      <w:r w:rsidRPr="00564CB6">
        <w:rPr>
          <w:sz w:val="26"/>
          <w:szCs w:val="26"/>
        </w:rPr>
        <w:t xml:space="preserve"> и </w:t>
      </w:r>
      <w:hyperlink r:id="rId26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27" w:history="1">
        <w:r w:rsidRPr="00564CB6">
          <w:rPr>
            <w:color w:val="0000FF"/>
            <w:sz w:val="26"/>
            <w:szCs w:val="26"/>
          </w:rPr>
          <w:t>третьей статьи 160</w:t>
        </w:r>
      </w:hyperlink>
      <w:r w:rsidRPr="00564CB6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564CB6">
          <w:rPr>
            <w:color w:val="0000FF"/>
            <w:sz w:val="26"/>
            <w:szCs w:val="26"/>
          </w:rPr>
          <w:t>статьей 14.15.3</w:t>
        </w:r>
      </w:hyperlink>
      <w:r w:rsidRPr="00564CB6">
        <w:rPr>
          <w:sz w:val="26"/>
          <w:szCs w:val="26"/>
        </w:rPr>
        <w:t xml:space="preserve"> настоящего Кодекса.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Помимо </w:t>
      </w:r>
      <w:r>
        <w:rPr>
          <w:sz w:val="26"/>
          <w:szCs w:val="26"/>
        </w:rPr>
        <w:t>устных (</w:t>
      </w:r>
      <w:r w:rsidRPr="00564CB6">
        <w:rPr>
          <w:sz w:val="26"/>
          <w:szCs w:val="26"/>
        </w:rPr>
        <w:t>данных в судебном заседании</w:t>
      </w:r>
      <w:r>
        <w:rPr>
          <w:sz w:val="26"/>
          <w:szCs w:val="26"/>
        </w:rPr>
        <w:t>)</w:t>
      </w:r>
      <w:r w:rsidRPr="00564CB6">
        <w:rPr>
          <w:sz w:val="26"/>
          <w:szCs w:val="26"/>
        </w:rPr>
        <w:t xml:space="preserve">, </w:t>
      </w:r>
      <w:r>
        <w:rPr>
          <w:sz w:val="26"/>
          <w:szCs w:val="26"/>
        </w:rPr>
        <w:t>и письменных (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.д.7) </w:t>
      </w:r>
      <w:r w:rsidRPr="00564CB6">
        <w:rPr>
          <w:sz w:val="26"/>
          <w:szCs w:val="26"/>
        </w:rPr>
        <w:t>признательных показаний лица, привлекаемого к административной ответственности, факт административного правонарушения подтверждается материалами дела.</w:t>
      </w:r>
    </w:p>
    <w:p w:rsidR="004A0B37" w:rsidP="004A0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>з протокола об административном правонарушении следует, что сразу после выявления административного правонарушения Быков В.В., признавал свою вину и лично указал «с протоколом согласен, вину признаю»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>.д.2)</w:t>
      </w:r>
      <w:r>
        <w:rPr>
          <w:sz w:val="26"/>
          <w:szCs w:val="26"/>
        </w:rPr>
        <w:t>.</w:t>
      </w:r>
    </w:p>
    <w:p w:rsidR="00C878C4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Так, </w:t>
      </w:r>
      <w:r>
        <w:rPr>
          <w:sz w:val="26"/>
          <w:szCs w:val="26"/>
        </w:rPr>
        <w:t>ф</w:t>
      </w:r>
      <w:r w:rsidRPr="00564CB6">
        <w:rPr>
          <w:sz w:val="26"/>
          <w:szCs w:val="26"/>
        </w:rPr>
        <w:t>акт хищения, наход</w:t>
      </w:r>
      <w:r>
        <w:rPr>
          <w:sz w:val="26"/>
          <w:szCs w:val="26"/>
        </w:rPr>
        <w:t>и</w:t>
      </w:r>
      <w:r w:rsidRPr="00564CB6">
        <w:rPr>
          <w:sz w:val="26"/>
          <w:szCs w:val="26"/>
        </w:rPr>
        <w:t xml:space="preserve">т свое подтверждение в письменных  объяснениях свидетеля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.</w:t>
      </w:r>
      <w:r w:rsidRPr="00564CB6">
        <w:rPr>
          <w:sz w:val="26"/>
          <w:szCs w:val="26"/>
        </w:rPr>
        <w:t xml:space="preserve">, (л.д.6) из которых следует, что он работает управляющим </w:t>
      </w:r>
      <w:r>
        <w:rPr>
          <w:sz w:val="26"/>
          <w:szCs w:val="26"/>
        </w:rPr>
        <w:t xml:space="preserve">в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 xml:space="preserve">, по камерам видеонаблюдения, </w:t>
      </w:r>
      <w:r>
        <w:rPr>
          <w:sz w:val="26"/>
          <w:szCs w:val="26"/>
        </w:rPr>
        <w:t xml:space="preserve">он установил, что </w:t>
      </w:r>
      <w:r w:rsidRPr="00564CB6">
        <w:rPr>
          <w:sz w:val="26"/>
          <w:szCs w:val="26"/>
        </w:rPr>
        <w:t xml:space="preserve"> мужчина взял со стеллажа бутылку водки </w:t>
      </w:r>
      <w:r>
        <w:rPr>
          <w:sz w:val="26"/>
          <w:szCs w:val="26"/>
        </w:rPr>
        <w:t>ТМ «</w:t>
      </w:r>
      <w:r>
        <w:rPr>
          <w:sz w:val="26"/>
          <w:szCs w:val="26"/>
        </w:rPr>
        <w:t>Хортиця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Айс</w:t>
      </w:r>
      <w:r>
        <w:rPr>
          <w:sz w:val="26"/>
          <w:szCs w:val="26"/>
        </w:rPr>
        <w:t xml:space="preserve">» объемом 0,5л, засунул </w:t>
      </w:r>
      <w:r w:rsidRPr="00564CB6">
        <w:rPr>
          <w:sz w:val="26"/>
          <w:szCs w:val="26"/>
        </w:rPr>
        <w:t>её под футболку, затем прошел через кассы, и направился к выходу, не расплатившись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>26.06.2020 года в 14 часов 58 минуты</w:t>
      </w:r>
      <w:r>
        <w:rPr>
          <w:sz w:val="26"/>
          <w:szCs w:val="26"/>
        </w:rPr>
        <w:t xml:space="preserve">. </w:t>
      </w:r>
      <w:r w:rsidRPr="00564CB6">
        <w:rPr>
          <w:sz w:val="26"/>
          <w:szCs w:val="26"/>
        </w:rPr>
        <w:t xml:space="preserve"> 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Данные обстоятельства находят своё подтверждение в протоколе осмотра места происшествия </w:t>
      </w:r>
      <w:r>
        <w:rPr>
          <w:sz w:val="26"/>
          <w:szCs w:val="26"/>
        </w:rPr>
        <w:t xml:space="preserve">и фотографиями к нему </w:t>
      </w:r>
      <w:r w:rsidRPr="00564CB6">
        <w:rPr>
          <w:sz w:val="26"/>
          <w:szCs w:val="26"/>
        </w:rPr>
        <w:t>(л.д.8-10), согласно которому Быков В.В., показывает</w:t>
      </w:r>
      <w:r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как и откуда им было совершено хищение; в заявлении представителя потерпевшего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,</w:t>
      </w:r>
      <w:r w:rsidRPr="00564CB6">
        <w:rPr>
          <w:sz w:val="26"/>
          <w:szCs w:val="26"/>
        </w:rPr>
        <w:t xml:space="preserve"> о привлечении к ответственности гражданина похитившего </w:t>
      </w:r>
      <w:r>
        <w:rPr>
          <w:sz w:val="26"/>
          <w:szCs w:val="26"/>
        </w:rPr>
        <w:t xml:space="preserve">бутылку водки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объемом 0,5л </w:t>
      </w:r>
      <w:r w:rsidRPr="00564CB6">
        <w:rPr>
          <w:sz w:val="26"/>
          <w:szCs w:val="26"/>
        </w:rPr>
        <w:t>(л.д.11).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Представитель потерпевшего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.</w:t>
      </w:r>
      <w:r w:rsidRPr="00564CB6">
        <w:rPr>
          <w:sz w:val="26"/>
          <w:szCs w:val="26"/>
        </w:rPr>
        <w:t xml:space="preserve">, действующий на основании доверенности (л.д.13) от имени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в судебное заседание не явился, просил суд о рассмотрении дела в его отсутствие (л.д.12).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Согласно инвентаризационной ведомости №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 xml:space="preserve"> от 08.07.2020 года (</w:t>
      </w:r>
      <w:r w:rsidRPr="00564CB6">
        <w:rPr>
          <w:sz w:val="26"/>
          <w:szCs w:val="26"/>
        </w:rPr>
        <w:t>л</w:t>
      </w:r>
      <w:r w:rsidRPr="00564CB6">
        <w:rPr>
          <w:sz w:val="26"/>
          <w:szCs w:val="26"/>
        </w:rPr>
        <w:t xml:space="preserve">.д.5)  стоимость одной бутылки водки </w:t>
      </w:r>
      <w:r w:rsidR="00AA3DC1">
        <w:rPr>
          <w:sz w:val="26"/>
          <w:szCs w:val="26"/>
        </w:rPr>
        <w:t>ТМ «</w:t>
      </w:r>
      <w:r w:rsidR="00AA3DC1">
        <w:rPr>
          <w:sz w:val="26"/>
          <w:szCs w:val="26"/>
        </w:rPr>
        <w:t>Хортиця</w:t>
      </w:r>
      <w:r w:rsidR="00AA3DC1">
        <w:rPr>
          <w:sz w:val="26"/>
          <w:szCs w:val="26"/>
        </w:rPr>
        <w:t xml:space="preserve"> </w:t>
      </w:r>
      <w:r w:rsidR="00AA3DC1">
        <w:rPr>
          <w:sz w:val="26"/>
          <w:szCs w:val="26"/>
        </w:rPr>
        <w:t>Айс</w:t>
      </w:r>
      <w:r w:rsidR="00AA3DC1">
        <w:rPr>
          <w:sz w:val="26"/>
          <w:szCs w:val="26"/>
        </w:rPr>
        <w:t xml:space="preserve">» объемом 0,5л, без НДС составляет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 xml:space="preserve">руб. </w:t>
      </w:r>
    </w:p>
    <w:p w:rsidR="004A0B37" w:rsidRPr="00564CB6" w:rsidP="004A0B37">
      <w:pPr>
        <w:spacing w:line="25" w:lineRule="atLeast"/>
        <w:ind w:firstLine="567"/>
        <w:jc w:val="both"/>
        <w:rPr>
          <w:sz w:val="26"/>
          <w:szCs w:val="26"/>
        </w:rPr>
      </w:pPr>
      <w:r w:rsidRPr="00564CB6">
        <w:rPr>
          <w:color w:val="000000"/>
          <w:sz w:val="26"/>
          <w:szCs w:val="26"/>
          <w:shd w:val="clear" w:color="auto" w:fill="FFFFFF"/>
        </w:rPr>
        <w:t xml:space="preserve">При составлении протокола об административном правонарушении Быкову В.В., в полном объеме были разъяснены его права, предусмотренные ст. 25.1 </w:t>
      </w:r>
      <w:r w:rsidRPr="00564CB6">
        <w:rPr>
          <w:color w:val="000000"/>
          <w:sz w:val="26"/>
          <w:szCs w:val="26"/>
          <w:shd w:val="clear" w:color="auto" w:fill="FFFFFF"/>
        </w:rPr>
        <w:t>КоАП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 РФ, а также положения ст. 51 Конституции РФ, о чем свидетельствует его подпись в протоколе (л.д.1).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564CB6">
        <w:rPr>
          <w:color w:val="000000"/>
          <w:sz w:val="26"/>
          <w:szCs w:val="26"/>
          <w:shd w:val="clear" w:color="auto" w:fill="FFFFFF"/>
        </w:rPr>
        <w:t xml:space="preserve">оставленные процессуальные документы соответствуют требованиям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4A0B37" w:rsidRPr="00564CB6" w:rsidP="004A0B37">
      <w:pPr>
        <w:pStyle w:val="NormalWeb"/>
        <w:spacing w:before="0" w:beforeAutospacing="0" w:after="0" w:afterAutospacing="0"/>
        <w:ind w:firstLine="426"/>
        <w:rPr>
          <w:sz w:val="26"/>
          <w:szCs w:val="26"/>
        </w:rPr>
      </w:pPr>
      <w:r w:rsidRPr="00564CB6">
        <w:rPr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</w:t>
      </w:r>
      <w:r w:rsidRPr="00564CB6">
        <w:rPr>
          <w:sz w:val="26"/>
          <w:szCs w:val="26"/>
        </w:rPr>
        <w:t>относимости</w:t>
      </w:r>
      <w:r w:rsidRPr="00564CB6">
        <w:rPr>
          <w:sz w:val="26"/>
          <w:szCs w:val="26"/>
        </w:rPr>
        <w:t xml:space="preserve"> и допустимости, суд приходит к выводу, что представленные доказательства являются достоверными, полными, согласуются между собой.</w:t>
      </w:r>
    </w:p>
    <w:p w:rsidR="004A0B37" w:rsidRPr="00564CB6" w:rsidP="004A0B3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 xml:space="preserve">Таким образом, действия Быкова В.В., по части 1 статьи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как мелкое хищение чужого имущества, при отсутствии признаков преступлений, предусмотренных частями </w:t>
      </w:r>
      <w:hyperlink r:id="rId29" w:history="1">
        <w:r w:rsidRPr="00564CB6">
          <w:rPr>
            <w:color w:val="0000FF"/>
            <w:sz w:val="26"/>
            <w:szCs w:val="26"/>
          </w:rPr>
          <w:t>второй,</w:t>
        </w:r>
      </w:hyperlink>
      <w:r w:rsidRPr="00564CB6">
        <w:rPr>
          <w:sz w:val="26"/>
          <w:szCs w:val="26"/>
        </w:rPr>
        <w:t xml:space="preserve"> </w:t>
      </w:r>
      <w:hyperlink r:id="rId30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и </w:t>
      </w:r>
      <w:hyperlink r:id="rId31" w:history="1">
        <w:r w:rsidRPr="00564CB6">
          <w:rPr>
            <w:color w:val="0000FF"/>
            <w:sz w:val="26"/>
            <w:szCs w:val="26"/>
          </w:rPr>
          <w:t>четвертой</w:t>
        </w:r>
      </w:hyperlink>
      <w:r w:rsidRPr="00564CB6">
        <w:rPr>
          <w:sz w:val="26"/>
          <w:szCs w:val="26"/>
        </w:rPr>
        <w:t xml:space="preserve"> статьи 158, частями </w:t>
      </w:r>
      <w:hyperlink r:id="rId32" w:history="1">
        <w:r w:rsidRPr="00564CB6">
          <w:rPr>
            <w:color w:val="0000FF"/>
            <w:sz w:val="26"/>
            <w:szCs w:val="26"/>
          </w:rPr>
          <w:t>второй</w:t>
        </w:r>
      </w:hyperlink>
      <w:r w:rsidRPr="00564CB6">
        <w:rPr>
          <w:sz w:val="26"/>
          <w:szCs w:val="26"/>
        </w:rPr>
        <w:t xml:space="preserve"> и </w:t>
      </w:r>
      <w:hyperlink r:id="rId33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159 и </w:t>
      </w:r>
      <w:hyperlink r:id="rId34" w:history="1">
        <w:r w:rsidRPr="00564CB6">
          <w:rPr>
            <w:color w:val="0000FF"/>
            <w:sz w:val="26"/>
            <w:szCs w:val="26"/>
          </w:rPr>
          <w:t>частями второй</w:t>
        </w:r>
      </w:hyperlink>
      <w:r w:rsidRPr="00564CB6">
        <w:rPr>
          <w:sz w:val="26"/>
          <w:szCs w:val="26"/>
        </w:rPr>
        <w:t xml:space="preserve"> и </w:t>
      </w:r>
      <w:hyperlink r:id="rId35" w:history="1">
        <w:r w:rsidRPr="00564CB6">
          <w:rPr>
            <w:color w:val="0000FF"/>
            <w:sz w:val="26"/>
            <w:szCs w:val="26"/>
          </w:rPr>
          <w:t>третьей</w:t>
        </w:r>
      </w:hyperlink>
      <w:r w:rsidRPr="00564CB6">
        <w:rPr>
          <w:sz w:val="26"/>
          <w:szCs w:val="26"/>
        </w:rPr>
        <w:t xml:space="preserve"> статьи 160 Уголовного кодекса Российской Федерации, </w:t>
      </w:r>
      <w:r w:rsidRPr="00564CB6">
        <w:rPr>
          <w:sz w:val="26"/>
          <w:szCs w:val="26"/>
        </w:rPr>
        <w:t>квалифицированы</w:t>
      </w:r>
      <w:r w:rsidRPr="00564CB6">
        <w:rPr>
          <w:sz w:val="26"/>
          <w:szCs w:val="26"/>
        </w:rPr>
        <w:t xml:space="preserve"> верно; а его вина полностью доказана.</w:t>
      </w:r>
    </w:p>
    <w:p w:rsidR="004A0B37" w:rsidRPr="00564CB6" w:rsidP="004A0B37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564CB6"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4A0B37" w:rsidRPr="00564CB6" w:rsidP="004A0B37">
      <w:pPr>
        <w:ind w:firstLine="540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Из данных о личности судом установлено, что </w:t>
      </w:r>
      <w:r w:rsidRPr="00564CB6">
        <w:rPr>
          <w:sz w:val="26"/>
          <w:szCs w:val="26"/>
          <w:lang w:val="uk-UA"/>
        </w:rPr>
        <w:t>Быков</w:t>
      </w:r>
      <w:r w:rsidRPr="00564CB6">
        <w:rPr>
          <w:sz w:val="26"/>
          <w:szCs w:val="26"/>
          <w:lang w:val="uk-UA"/>
        </w:rPr>
        <w:t xml:space="preserve"> В.В.,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  <w:r w:rsidRPr="00564CB6">
        <w:rPr>
          <w:sz w:val="26"/>
          <w:szCs w:val="26"/>
        </w:rPr>
        <w:t>;</w:t>
      </w:r>
      <w:r w:rsidRPr="00564CB6">
        <w:rPr>
          <w:sz w:val="26"/>
          <w:szCs w:val="26"/>
        </w:rPr>
        <w:t xml:space="preserve"> иных данных о личности и имущественном положении суду не представлено. 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Обстоятельств,  отягчающих административную ответственность судом по делу не установлено; к обстоятельствам смягчающим, суд относит признание вины раскаяние в </w:t>
      </w:r>
      <w:r w:rsidRPr="00564CB6">
        <w:rPr>
          <w:sz w:val="26"/>
          <w:szCs w:val="26"/>
        </w:rPr>
        <w:t>содеянном</w:t>
      </w:r>
      <w:r w:rsidRPr="00564CB6">
        <w:rPr>
          <w:sz w:val="26"/>
          <w:szCs w:val="26"/>
        </w:rPr>
        <w:t xml:space="preserve">, совершение административного правонарушения впервые. 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</w:t>
      </w:r>
      <w:r w:rsidRPr="00564CB6">
        <w:rPr>
          <w:sz w:val="26"/>
          <w:szCs w:val="26"/>
        </w:rPr>
        <w:t>ч</w:t>
      </w:r>
      <w:r w:rsidRPr="00564CB6">
        <w:rPr>
          <w:sz w:val="26"/>
          <w:szCs w:val="26"/>
        </w:rPr>
        <w:t xml:space="preserve">.1 ст. 7.27.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  </w:t>
      </w:r>
    </w:p>
    <w:p w:rsidR="004A0B37" w:rsidRPr="00564CB6" w:rsidP="004A0B37">
      <w:pPr>
        <w:ind w:firstLine="708"/>
        <w:jc w:val="both"/>
        <w:rPr>
          <w:b/>
          <w:bCs/>
          <w:sz w:val="26"/>
          <w:szCs w:val="26"/>
        </w:rPr>
      </w:pPr>
      <w:r w:rsidRPr="00564CB6">
        <w:rPr>
          <w:sz w:val="26"/>
          <w:szCs w:val="26"/>
        </w:rPr>
        <w:t xml:space="preserve">На основании изложенного и руководствуясь ст. ст. 4.1 – 4.3; ч.1 ст.7.27, 23.1, 29.4 - 29.7, 29.10, 30.1-30.3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суд:</w:t>
      </w:r>
    </w:p>
    <w:p w:rsidR="004A0B37" w:rsidRPr="00564CB6" w:rsidP="004A0B37">
      <w:pPr>
        <w:jc w:val="center"/>
        <w:rPr>
          <w:b/>
          <w:bCs/>
          <w:sz w:val="26"/>
          <w:szCs w:val="26"/>
        </w:rPr>
      </w:pPr>
    </w:p>
    <w:p w:rsidR="004A0B37" w:rsidRPr="00564CB6" w:rsidP="004A0B37">
      <w:pPr>
        <w:jc w:val="center"/>
        <w:rPr>
          <w:b/>
          <w:bCs/>
          <w:sz w:val="26"/>
          <w:szCs w:val="26"/>
        </w:rPr>
      </w:pPr>
      <w:r w:rsidRPr="00564CB6">
        <w:rPr>
          <w:b/>
          <w:bCs/>
          <w:sz w:val="26"/>
          <w:szCs w:val="26"/>
        </w:rPr>
        <w:t>ПОСТАНОВИЛ:</w:t>
      </w:r>
    </w:p>
    <w:p w:rsidR="004A0B37" w:rsidRPr="00564CB6" w:rsidP="004A0B37">
      <w:pPr>
        <w:ind w:firstLine="708"/>
        <w:jc w:val="both"/>
        <w:rPr>
          <w:sz w:val="26"/>
          <w:szCs w:val="26"/>
        </w:rPr>
      </w:pPr>
    </w:p>
    <w:p w:rsidR="004A0B37" w:rsidRPr="00564CB6" w:rsidP="004A0B37">
      <w:pPr>
        <w:ind w:firstLine="708"/>
        <w:jc w:val="both"/>
        <w:rPr>
          <w:sz w:val="26"/>
          <w:szCs w:val="26"/>
        </w:rPr>
      </w:pPr>
      <w:r w:rsidRPr="00564CB6">
        <w:rPr>
          <w:b/>
          <w:sz w:val="26"/>
          <w:szCs w:val="26"/>
        </w:rPr>
        <w:t xml:space="preserve">Быкова </w:t>
      </w:r>
      <w:r w:rsidR="00B32677">
        <w:rPr>
          <w:b/>
          <w:sz w:val="26"/>
          <w:szCs w:val="26"/>
        </w:rPr>
        <w:t>В.В.</w:t>
      </w:r>
      <w:r w:rsidRPr="00564CB6">
        <w:rPr>
          <w:b/>
          <w:sz w:val="26"/>
          <w:szCs w:val="26"/>
        </w:rPr>
        <w:t xml:space="preserve"> п</w:t>
      </w:r>
      <w:r w:rsidRPr="00564CB6">
        <w:rPr>
          <w:sz w:val="26"/>
          <w:szCs w:val="26"/>
        </w:rPr>
        <w:t xml:space="preserve">ризнать виновным в совершении административного правонарушения предусмотренного частью 1 статьи 7.27. Кодекса Российской Федерации об административных правонарушениях и </w:t>
      </w:r>
      <w:r w:rsidRPr="00564CB6">
        <w:rPr>
          <w:sz w:val="26"/>
          <w:szCs w:val="26"/>
        </w:rPr>
        <w:t xml:space="preserve">назначить  ему наказание в виде </w:t>
      </w:r>
      <w:r w:rsidR="00B32677">
        <w:rPr>
          <w:sz w:val="26"/>
          <w:szCs w:val="26"/>
        </w:rPr>
        <w:t>/изъято</w:t>
      </w:r>
      <w:r w:rsidR="00B32677">
        <w:rPr>
          <w:sz w:val="26"/>
          <w:szCs w:val="26"/>
        </w:rPr>
        <w:t>/</w:t>
      </w:r>
      <w:r w:rsidRPr="00564CB6" w:rsidR="00B32677">
        <w:rPr>
          <w:sz w:val="26"/>
          <w:szCs w:val="26"/>
        </w:rPr>
        <w:t xml:space="preserve">    </w:t>
      </w:r>
    </w:p>
    <w:p w:rsidR="004A0B37" w:rsidRPr="00564CB6" w:rsidP="004A0B3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Административный штраф подлежит уплате по реквизитам:</w:t>
      </w:r>
      <w:r w:rsidRPr="00B32677" w:rsidR="00B32677">
        <w:rPr>
          <w:sz w:val="26"/>
          <w:szCs w:val="26"/>
        </w:rPr>
        <w:t xml:space="preserve"> </w:t>
      </w:r>
      <w:r w:rsidR="00B32677">
        <w:rPr>
          <w:sz w:val="26"/>
          <w:szCs w:val="26"/>
        </w:rPr>
        <w:t>/изъято/</w:t>
      </w:r>
      <w:r w:rsidRPr="00564CB6" w:rsidR="00B32677">
        <w:rPr>
          <w:sz w:val="26"/>
          <w:szCs w:val="26"/>
        </w:rPr>
        <w:t xml:space="preserve">    </w:t>
      </w:r>
    </w:p>
    <w:p w:rsidR="004A0B37" w:rsidRPr="00564CB6" w:rsidP="004A0B3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Адрес взыскателя: Почтовый адрес: Россия, Республика Крым, 295000,  г. Симферополь, ул. Набережная им.60-летия СССР, 28.</w:t>
      </w:r>
    </w:p>
    <w:p w:rsidR="004A0B37" w:rsidRPr="00564CB6" w:rsidP="004A0B37">
      <w:pPr>
        <w:pStyle w:val="NoSpacing"/>
        <w:ind w:firstLine="708"/>
        <w:jc w:val="both"/>
        <w:rPr>
          <w:sz w:val="26"/>
          <w:szCs w:val="26"/>
        </w:rPr>
      </w:pPr>
      <w:r w:rsidRPr="00564CB6">
        <w:rPr>
          <w:sz w:val="26"/>
          <w:szCs w:val="26"/>
        </w:rPr>
        <w:t xml:space="preserve"> </w:t>
      </w:r>
      <w:r w:rsidRPr="00564CB6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РФ, в случае неуплаты назначенного административного штрафа в установленный законом срок, лицо, несет ответственность в соответствие с ч.1 ст. 20.25 </w:t>
      </w:r>
      <w:r w:rsidRPr="00564CB6">
        <w:rPr>
          <w:sz w:val="26"/>
          <w:szCs w:val="26"/>
        </w:rPr>
        <w:t>КоАП</w:t>
      </w:r>
      <w:r w:rsidRPr="00564CB6">
        <w:rPr>
          <w:sz w:val="26"/>
          <w:szCs w:val="26"/>
        </w:rPr>
        <w:t xml:space="preserve"> РФ.</w:t>
      </w:r>
    </w:p>
    <w:p w:rsidR="004A0B37" w:rsidRPr="00564CB6" w:rsidP="004A0B37">
      <w:pPr>
        <w:ind w:firstLine="567"/>
        <w:jc w:val="both"/>
        <w:rPr>
          <w:sz w:val="26"/>
          <w:szCs w:val="26"/>
        </w:rPr>
      </w:pPr>
      <w:r w:rsidRPr="00564CB6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 в течение  10 суток, со дня его получения или вручения. </w:t>
      </w:r>
    </w:p>
    <w:p w:rsidR="004A0B37" w:rsidP="004A0B37">
      <w:pPr>
        <w:rPr>
          <w:b/>
          <w:bCs/>
          <w:sz w:val="26"/>
          <w:szCs w:val="26"/>
        </w:rPr>
      </w:pPr>
    </w:p>
    <w:p w:rsidR="00B32677" w:rsidRPr="00832C90" w:rsidP="00B32677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32677" w:rsidRPr="00832C90" w:rsidP="00B32677">
      <w:pPr>
        <w:contextualSpacing/>
      </w:pPr>
      <w:r w:rsidRPr="00832C90">
        <w:t>ДЕПЕРСОНИФИКАЦИЮ</w:t>
      </w:r>
    </w:p>
    <w:p w:rsidR="00B32677" w:rsidRPr="00832C90" w:rsidP="00B32677">
      <w:pPr>
        <w:contextualSpacing/>
      </w:pPr>
      <w:r w:rsidRPr="00832C90">
        <w:t>Лингвистический контроль</w:t>
      </w:r>
    </w:p>
    <w:p w:rsidR="00B32677" w:rsidRPr="00832C90" w:rsidP="00B32677">
      <w:pPr>
        <w:contextualSpacing/>
      </w:pPr>
      <w:r w:rsidRPr="00832C90">
        <w:t>произвел</w:t>
      </w:r>
    </w:p>
    <w:p w:rsidR="00B32677" w:rsidRPr="00832C90" w:rsidP="00B32677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32677" w:rsidRPr="00832C90" w:rsidP="00B32677">
      <w:pPr>
        <w:contextualSpacing/>
      </w:pPr>
    </w:p>
    <w:p w:rsidR="00B32677" w:rsidRPr="00832C90" w:rsidP="00B32677">
      <w:pPr>
        <w:contextualSpacing/>
      </w:pPr>
      <w:r w:rsidRPr="00832C90">
        <w:t>СОГЛАСОВАНО</w:t>
      </w:r>
    </w:p>
    <w:p w:rsidR="00B32677" w:rsidRPr="00832C90" w:rsidP="00B32677">
      <w:pPr>
        <w:contextualSpacing/>
      </w:pPr>
    </w:p>
    <w:p w:rsidR="00B32677" w:rsidRPr="00832C90" w:rsidP="00B32677">
      <w:pPr>
        <w:contextualSpacing/>
      </w:pPr>
      <w:r w:rsidRPr="00832C90">
        <w:t>Судья_________ С.С. Урюпина</w:t>
      </w:r>
    </w:p>
    <w:p w:rsidR="00B32677" w:rsidRPr="00832C90" w:rsidP="00B32677">
      <w:pPr>
        <w:contextualSpacing/>
      </w:pPr>
    </w:p>
    <w:p w:rsidR="00B32677" w:rsidP="00B32677">
      <w:pPr>
        <w:contextualSpacing/>
      </w:pPr>
      <w:r w:rsidRPr="00832C90">
        <w:t>«__</w:t>
      </w:r>
      <w:r>
        <w:t>31</w:t>
      </w:r>
      <w:r w:rsidRPr="00832C90">
        <w:t>_» __</w:t>
      </w:r>
      <w:r>
        <w:t>августа</w:t>
      </w:r>
      <w:r w:rsidRPr="00832C90">
        <w:t>___ 20</w:t>
      </w:r>
      <w:r>
        <w:t>20</w:t>
      </w:r>
      <w:r w:rsidRPr="00832C90">
        <w:t xml:space="preserve"> г.</w:t>
      </w:r>
    </w:p>
    <w:p w:rsidR="0071600E" w:rsidP="00B32677"/>
    <w:sectPr w:rsidSect="00E7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B37"/>
    <w:rsid w:val="004A0B37"/>
    <w:rsid w:val="00564CB6"/>
    <w:rsid w:val="007113CB"/>
    <w:rsid w:val="0071600E"/>
    <w:rsid w:val="00832C90"/>
    <w:rsid w:val="00AA3DC1"/>
    <w:rsid w:val="00B32677"/>
    <w:rsid w:val="00BE4DA1"/>
    <w:rsid w:val="00C87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0B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A0B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A0B37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A0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A0B3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0B37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4D3CE6CDD910F444370DD50A369B28E04793CBACF7DFFDD11BA14BDEBB71C43C0BCEA35BFD1D747BBD9C843A36D6934C110A4B48C1OFYCM" TargetMode="External" /><Relationship Id="rId11" Type="http://schemas.openxmlformats.org/officeDocument/2006/relationships/hyperlink" Target="consultantplus://offline/ref=DB4D3CE6CDD910F444370DD50A369B28E04793CBACF7DFFDD11BA14BDEBB71C43C0BCEA35BFD19747BBD9C843A36D6934C110A4B48C1OFYCM" TargetMode="External" /><Relationship Id="rId12" Type="http://schemas.openxmlformats.org/officeDocument/2006/relationships/hyperlink" Target="consultantplus://offline/ref=DB4D3CE6CDD910F444370DD50A369B28E04793CBACF7DFFDD11BA14BDEBB71C43C0BCEA35BFD17747BBD9C843A36D6934C110A4B48C1OFYCM" TargetMode="External" /><Relationship Id="rId13" Type="http://schemas.openxmlformats.org/officeDocument/2006/relationships/hyperlink" Target="consultantplus://offline/ref=DB4D3CE6CDD910F444370DD50A369B28E04793CBACF7DFFDD11BA14BDEBB71C43C0BCEA35BFE1F747BBD9C843A36D6934C110A4B48C1OFYCM" TargetMode="External" /><Relationship Id="rId14" Type="http://schemas.openxmlformats.org/officeDocument/2006/relationships/hyperlink" Target="consultantplus://offline/ref=DB4D3CE6CDD910F444370DD50A369B28E04793CBACF7DFFDD11BA14BDEBB71C43C0BCEA35BFE19747BBD9C843A36D6934C110A4B48C1OFYCM" TargetMode="External" /><Relationship Id="rId15" Type="http://schemas.openxmlformats.org/officeDocument/2006/relationships/hyperlink" Target="consultantplus://offline/ref=DB4D3CE6CDD910F444370DD50A369B28E04793CBACF7DFFDD11BA14BDEBB71C43C0BCEA35BFE17747BBD9C843A36D6934C110A4B48C1OFYCM" TargetMode="External" /><Relationship Id="rId16" Type="http://schemas.openxmlformats.org/officeDocument/2006/relationships/hyperlink" Target="consultantplus://offline/ref=DB4D3CE6CDD910F444370DD50A369B28E04793CBACF7DFFDD11BA14BDEBB71C43C0BCEA35BFF1F747BBD9C843A36D6934C110A4B48C1OFYCM" TargetMode="External" /><Relationship Id="rId17" Type="http://schemas.openxmlformats.org/officeDocument/2006/relationships/hyperlink" Target="consultantplus://offline/ref=DB4D3CE6CDD910F444370DD50A369B28E04793CBACF7DFFDD11BA14BDEBB71C43C0BCEA35BFF18747BBD9C843A36D6934C110A4B48C1OFYCM" TargetMode="External" /><Relationship Id="rId18" Type="http://schemas.openxmlformats.org/officeDocument/2006/relationships/hyperlink" Target="consultantplus://offline/ref=DB4D3CE6CDD910F444370DD50A369B28E04793CBACF7DFFDD11BA14BDEBB71C43C0BCEA35BFF16747BBD9C843A36D6934C110A4B48C1OFYCM" TargetMode="External" /><Relationship Id="rId19" Type="http://schemas.openxmlformats.org/officeDocument/2006/relationships/hyperlink" Target="consultantplus://offline/ref=DB4D3CE6CDD910F444370DD50A369B28E04793CBACF7DFFDD11BA14BDEBB71C43C0BCEA35BF81E747BBD9C843A36D6934C110A4B48C1OFYC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B4D3CE6CDD910F444370DD50A369B28E04793CBACF7DFFDD11BA14BDEBB71C43C0BCEA35BF91C747BBD9C843A36D6934C110A4B48C1OFYCM" TargetMode="External" /><Relationship Id="rId21" Type="http://schemas.openxmlformats.org/officeDocument/2006/relationships/hyperlink" Target="consultantplus://offline/ref=DB4D3CE6CDD910F444370DD50A369B28E04793CBACF7DFFDD11BA14BDEBB71C43C0BCEA35BF91A747BBD9C843A36D6934C110A4B48C1OFYCM" TargetMode="External" /><Relationship Id="rId22" Type="http://schemas.openxmlformats.org/officeDocument/2006/relationships/hyperlink" Target="consultantplus://offline/ref=DB4D3CE6CDD910F444370DD50A369B28E04793CBACF7DFFDD11BA14BDEBB71C43C0BCEA35BF918747BBD9C843A36D6934C110A4B48C1OFYCM" TargetMode="External" /><Relationship Id="rId23" Type="http://schemas.openxmlformats.org/officeDocument/2006/relationships/hyperlink" Target="consultantplus://offline/ref=DB4D3CE6CDD910F444370DD50A369B28E04793CBACF7DFFDD11BA14BDEBB71C43C0BCEA35BFA1F747BBD9C843A36D6934C110A4B48C1OFYCM" TargetMode="External" /><Relationship Id="rId24" Type="http://schemas.openxmlformats.org/officeDocument/2006/relationships/hyperlink" Target="consultantplus://offline/ref=DB4D3CE6CDD910F444370DD50A369B28E04793CBACF7DFFDD11BA14BDEBB71C43C0BCEA35BFA1D747BBD9C843A36D6934C110A4B48C1OFYCM" TargetMode="External" /><Relationship Id="rId25" Type="http://schemas.openxmlformats.org/officeDocument/2006/relationships/hyperlink" Target="consultantplus://offline/ref=DB4D3CE6CDD910F444370DD50A369B28E04793CBACF7DFFDD11BA14BDEBB71C43C0BCEA35BFA1B747BBD9C843A36D6934C110A4B48C1OFYCM" TargetMode="External" /><Relationship Id="rId26" Type="http://schemas.openxmlformats.org/officeDocument/2006/relationships/hyperlink" Target="consultantplus://offline/ref=DB4D3CE6CDD910F444370DD50A369B28E04793CBACF7DFFDD11BA14BDEBB71C43C0BCEA359FE187E2AE78C807362DA8C4D09144F56C1FCB6O2Y3M" TargetMode="External" /><Relationship Id="rId27" Type="http://schemas.openxmlformats.org/officeDocument/2006/relationships/hyperlink" Target="consultantplus://offline/ref=DB4D3CE6CDD910F444370DD50A369B28E04793CBACF7DFFDD11BA14BDEBB71C43C0BCEA359FE187E28E78C807362DA8C4D09144F56C1FCB6O2Y3M" TargetMode="External" /><Relationship Id="rId28" Type="http://schemas.openxmlformats.org/officeDocument/2006/relationships/hyperlink" Target="consultantplus://offline/ref=DB4D3CE6CDD910F444370DD50A369B28E04793CCA0F2DFFDD11BA14BDEBB71C43C0BCEAA58F817747BBD9C843A36D6934C110A4B48C1OFYCM" TargetMode="External" /><Relationship Id="rId29" Type="http://schemas.openxmlformats.org/officeDocument/2006/relationships/hyperlink" Target="consultantplus://offline/main?base=LAW;n=109242;fld=134;dst=102584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09242;fld=134;dst=102590" TargetMode="External" /><Relationship Id="rId31" Type="http://schemas.openxmlformats.org/officeDocument/2006/relationships/hyperlink" Target="consultantplus://offline/main?base=LAW;n=109242;fld=134;dst=102592" TargetMode="External" /><Relationship Id="rId32" Type="http://schemas.openxmlformats.org/officeDocument/2006/relationships/hyperlink" Target="consultantplus://offline/main?base=LAW;n=109242;fld=134;dst=102605" TargetMode="External" /><Relationship Id="rId33" Type="http://schemas.openxmlformats.org/officeDocument/2006/relationships/hyperlink" Target="consultantplus://offline/main?base=LAW;n=109242;fld=134;dst=102607" TargetMode="External" /><Relationship Id="rId34" Type="http://schemas.openxmlformats.org/officeDocument/2006/relationships/hyperlink" Target="consultantplus://offline/main?base=LAW;n=109242;fld=134;dst=102615" TargetMode="External" /><Relationship Id="rId35" Type="http://schemas.openxmlformats.org/officeDocument/2006/relationships/hyperlink" Target="consultantplus://offline/main?base=LAW;n=109242;fld=134;dst=102617" TargetMode="Externa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hyperlink" Target="consultantplus://offline/ref=DB4D3CE6CDD910F444370DD50A369B28E04793CBACF7DFFDD11BA14BDEBB71C43C0BCEA359FE1B772BE78C807362DA8C4D09144F56C1FCB6O2Y3M" TargetMode="External" /><Relationship Id="rId5" Type="http://schemas.openxmlformats.org/officeDocument/2006/relationships/hyperlink" Target="consultantplus://offline/ref=DB4D3CE6CDD910F444370DD50A369B28E04793CBACF7DFFDD11BA14BDEBB71C43C0BCEA359FF1C7B2AE78C807362DA8C4D09144F56C1FCB6O2Y3M" TargetMode="External" /><Relationship Id="rId6" Type="http://schemas.openxmlformats.org/officeDocument/2006/relationships/hyperlink" Target="consultantplus://offline/ref=DB4D3CE6CDD910F444370DD50A369B28E04793CBACF7DFFDD11BA14BDEBB71C43C0BCEA359FE1B762DE78C807362DA8C4D09144F56C1FCB6O2Y3M" TargetMode="External" /><Relationship Id="rId7" Type="http://schemas.openxmlformats.org/officeDocument/2006/relationships/hyperlink" Target="consultantplus://offline/ref=DB4D3CE6CDD910F444370DD50A369B28E04793CBACF7DFFDD11BA14BDEBB71C43C0BCEA350FF1D747BBD9C843A36D6934C110A4B48C1OFYCM" TargetMode="External" /><Relationship Id="rId8" Type="http://schemas.openxmlformats.org/officeDocument/2006/relationships/hyperlink" Target="consultantplus://offline/ref=DB4D3CE6CDD910F444370DD50A369B28E04793CBACF7DFFDD11BA14BDEBB71C43C0BCEA359FE187F2AE78C807362DA8C4D09144F56C1FCB6O2Y3M" TargetMode="External" /><Relationship Id="rId9" Type="http://schemas.openxmlformats.org/officeDocument/2006/relationships/hyperlink" Target="consultantplus://offline/ref=DB4D3CE6CDD910F444370DD50A369B28E04793CBACF7DFFDD11BA14BDEBB71C43C0BCEA359FE187F28E78C807362DA8C4D09144F56C1FCB6O2Y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