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B49F9" w:rsidRPr="006730E5" w:rsidP="000B49F9">
      <w:pPr>
        <w:pStyle w:val="Title"/>
        <w:ind w:left="6372"/>
        <w:jc w:val="left"/>
        <w:rPr>
          <w:sz w:val="22"/>
          <w:szCs w:val="22"/>
        </w:rPr>
      </w:pPr>
      <w:r w:rsidRPr="006730E5">
        <w:rPr>
          <w:sz w:val="22"/>
          <w:szCs w:val="22"/>
        </w:rPr>
        <w:t xml:space="preserve">           Дело № 5-51-295/2017</w:t>
      </w:r>
    </w:p>
    <w:p w:rsidR="000B49F9" w:rsidRPr="006730E5" w:rsidP="000B49F9">
      <w:pPr>
        <w:pStyle w:val="Title"/>
        <w:rPr>
          <w:sz w:val="22"/>
          <w:szCs w:val="22"/>
        </w:rPr>
      </w:pPr>
      <w:r w:rsidRPr="006730E5">
        <w:rPr>
          <w:sz w:val="22"/>
          <w:szCs w:val="22"/>
        </w:rPr>
        <w:t>ПОСТАНОВЛЕНИЕ</w:t>
      </w:r>
    </w:p>
    <w:p w:rsidR="000B49F9" w:rsidRPr="006730E5" w:rsidP="000B49F9">
      <w:pPr>
        <w:pStyle w:val="Title"/>
        <w:rPr>
          <w:sz w:val="22"/>
          <w:szCs w:val="22"/>
        </w:rPr>
      </w:pPr>
      <w:r w:rsidRPr="006730E5">
        <w:rPr>
          <w:sz w:val="22"/>
          <w:szCs w:val="22"/>
        </w:rPr>
        <w:t>по делу об административном правонарушении</w:t>
      </w:r>
    </w:p>
    <w:p w:rsidR="00985837" w:rsidRPr="006730E5" w:rsidP="000B49F9">
      <w:pPr>
        <w:jc w:val="both"/>
        <w:rPr>
          <w:sz w:val="22"/>
          <w:szCs w:val="22"/>
        </w:rPr>
      </w:pPr>
    </w:p>
    <w:p w:rsidR="000B49F9" w:rsidRPr="006730E5" w:rsidP="000B49F9">
      <w:pPr>
        <w:jc w:val="both"/>
        <w:rPr>
          <w:sz w:val="22"/>
          <w:szCs w:val="22"/>
        </w:rPr>
      </w:pPr>
      <w:r w:rsidRPr="006730E5">
        <w:rPr>
          <w:sz w:val="22"/>
          <w:szCs w:val="22"/>
        </w:rPr>
        <w:t>04 декабря 2017 года</w:t>
      </w:r>
      <w:r w:rsidRPr="006730E5">
        <w:rPr>
          <w:sz w:val="22"/>
          <w:szCs w:val="22"/>
        </w:rPr>
        <w:tab/>
      </w:r>
      <w:r w:rsidRPr="006730E5">
        <w:rPr>
          <w:sz w:val="22"/>
          <w:szCs w:val="22"/>
        </w:rPr>
        <w:tab/>
        <w:t xml:space="preserve">                     </w:t>
      </w:r>
      <w:r w:rsidRPr="006730E5" w:rsidR="00985837">
        <w:rPr>
          <w:sz w:val="22"/>
          <w:szCs w:val="22"/>
        </w:rPr>
        <w:t xml:space="preserve">                   </w:t>
      </w:r>
      <w:r w:rsidRPr="006730E5">
        <w:rPr>
          <w:sz w:val="22"/>
          <w:szCs w:val="22"/>
        </w:rPr>
        <w:t xml:space="preserve">                                          </w:t>
      </w:r>
      <w:r w:rsidRPr="006730E5">
        <w:rPr>
          <w:sz w:val="22"/>
          <w:szCs w:val="22"/>
        </w:rPr>
        <w:t>г</w:t>
      </w:r>
      <w:r w:rsidRPr="006730E5">
        <w:rPr>
          <w:sz w:val="22"/>
          <w:szCs w:val="22"/>
        </w:rPr>
        <w:t xml:space="preserve">. Керчь </w:t>
      </w:r>
    </w:p>
    <w:p w:rsidR="000B49F9" w:rsidRPr="006730E5" w:rsidP="000B49F9">
      <w:pPr>
        <w:jc w:val="both"/>
        <w:rPr>
          <w:sz w:val="22"/>
          <w:szCs w:val="22"/>
        </w:rPr>
      </w:pP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730E5">
        <w:rPr>
          <w:sz w:val="22"/>
          <w:szCs w:val="22"/>
        </w:rPr>
        <w:t>г</w:t>
      </w:r>
      <w:r w:rsidRPr="006730E5">
        <w:rPr>
          <w:sz w:val="22"/>
          <w:szCs w:val="22"/>
        </w:rPr>
        <w:t xml:space="preserve">. Керчь, ул. Фурманова, 9 – Урюпина С.С., </w:t>
      </w:r>
    </w:p>
    <w:p w:rsidR="000B49F9" w:rsidRPr="006730E5" w:rsidP="000B49F9">
      <w:pPr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     </w:t>
      </w:r>
      <w:r w:rsidRPr="006730E5">
        <w:rPr>
          <w:sz w:val="22"/>
          <w:szCs w:val="22"/>
        </w:rPr>
        <w:tab/>
        <w:t xml:space="preserve">с участием  лица, привлекаемого к административной ответственности, 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рассмотрев административное дело в отношении должностного лица – </w:t>
      </w:r>
      <w:r w:rsidRPr="006730E5" w:rsidR="008332D5">
        <w:rPr>
          <w:sz w:val="22"/>
          <w:szCs w:val="22"/>
        </w:rPr>
        <w:t>/</w:t>
      </w:r>
      <w:r w:rsidRPr="006730E5" w:rsidR="008332D5">
        <w:rPr>
          <w:sz w:val="22"/>
          <w:szCs w:val="22"/>
        </w:rPr>
        <w:t>изъято</w:t>
      </w:r>
      <w:r w:rsidRPr="006730E5" w:rsidR="008332D5">
        <w:rPr>
          <w:sz w:val="22"/>
          <w:szCs w:val="22"/>
        </w:rPr>
        <w:t>/</w:t>
      </w:r>
      <w:r w:rsidRPr="006730E5">
        <w:rPr>
          <w:sz w:val="22"/>
          <w:szCs w:val="22"/>
        </w:rPr>
        <w:t xml:space="preserve"> </w:t>
      </w:r>
      <w:r w:rsidRPr="006730E5" w:rsidR="008332D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Коломиец </w:t>
      </w:r>
      <w:r w:rsidRPr="006730E5" w:rsidR="008332D5">
        <w:rPr>
          <w:sz w:val="22"/>
          <w:szCs w:val="22"/>
        </w:rPr>
        <w:t>А.Л.</w:t>
      </w:r>
      <w:r w:rsidRPr="006730E5">
        <w:rPr>
          <w:sz w:val="22"/>
          <w:szCs w:val="22"/>
        </w:rPr>
        <w:t xml:space="preserve">, </w:t>
      </w:r>
      <w:r w:rsidRPr="006730E5" w:rsidR="008332D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года рождения, уроженца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привлекаемого к административной ответственности по ч.2 ст. 15. 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РФ,</w:t>
      </w:r>
    </w:p>
    <w:p w:rsidR="000B49F9" w:rsidRPr="006730E5" w:rsidP="000B49F9">
      <w:pPr>
        <w:jc w:val="both"/>
        <w:rPr>
          <w:b/>
          <w:bCs/>
          <w:sz w:val="22"/>
          <w:szCs w:val="22"/>
        </w:rPr>
      </w:pPr>
    </w:p>
    <w:p w:rsidR="000B49F9" w:rsidRPr="006730E5" w:rsidP="000B49F9">
      <w:pPr>
        <w:jc w:val="center"/>
        <w:rPr>
          <w:b/>
          <w:bCs/>
          <w:sz w:val="22"/>
          <w:szCs w:val="22"/>
        </w:rPr>
      </w:pPr>
      <w:r w:rsidRPr="006730E5">
        <w:rPr>
          <w:b/>
          <w:bCs/>
          <w:sz w:val="22"/>
          <w:szCs w:val="22"/>
        </w:rPr>
        <w:t>УСТАНОВИЛ:</w:t>
      </w:r>
    </w:p>
    <w:p w:rsidR="000B49F9" w:rsidRPr="006730E5" w:rsidP="000B49F9">
      <w:pPr>
        <w:jc w:val="both"/>
        <w:rPr>
          <w:b/>
          <w:bCs/>
          <w:sz w:val="22"/>
          <w:szCs w:val="22"/>
        </w:rPr>
      </w:pPr>
    </w:p>
    <w:p w:rsidR="000B49F9" w:rsidRPr="006730E5" w:rsidP="000B49F9">
      <w:pPr>
        <w:ind w:firstLine="709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Должностное лицо, </w:t>
      </w:r>
      <w:r w:rsidRPr="006730E5" w:rsidR="008332D5">
        <w:rPr>
          <w:sz w:val="22"/>
          <w:szCs w:val="22"/>
        </w:rPr>
        <w:t>/</w:t>
      </w:r>
      <w:r w:rsidRPr="006730E5" w:rsidR="008332D5">
        <w:rPr>
          <w:sz w:val="22"/>
          <w:szCs w:val="22"/>
        </w:rPr>
        <w:t>изъято</w:t>
      </w:r>
      <w:r w:rsidRPr="006730E5" w:rsidR="008332D5">
        <w:rPr>
          <w:sz w:val="22"/>
          <w:szCs w:val="22"/>
        </w:rPr>
        <w:t xml:space="preserve">/ </w:t>
      </w:r>
      <w:r w:rsidRPr="006730E5">
        <w:rPr>
          <w:sz w:val="22"/>
          <w:szCs w:val="22"/>
        </w:rPr>
        <w:t xml:space="preserve"> </w:t>
      </w:r>
      <w:r w:rsidRPr="006730E5" w:rsidR="008332D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Коломиец А.Л. привлекается к административной ответственности по ч.2 ст. 15.33.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РФ.</w:t>
      </w:r>
    </w:p>
    <w:p w:rsidR="000B49F9" w:rsidRPr="006730E5" w:rsidP="000B49F9">
      <w:pPr>
        <w:ind w:firstLine="709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6730E5" w:rsidR="008332D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 от </w:t>
      </w:r>
      <w:r w:rsidRPr="006730E5" w:rsidR="008332D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года (л.д. 2-3), Коломиец А.Л.  являясь должностным лицом – </w:t>
      </w:r>
      <w:r w:rsidRPr="006730E5" w:rsidR="008332D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>, в своевременно, в установленный законом срок (до  25 июля 2017 года) не представил в филиал № 6 Государственного учреждения – регионального отделения Фонда социального страхования Российской Федерации по Республике Крым расчет за первое полугодие 2017 года, на начисленным и уплаченным страховым взносам на</w:t>
      </w:r>
      <w:r w:rsidRPr="006730E5">
        <w:rPr>
          <w:sz w:val="22"/>
          <w:szCs w:val="22"/>
        </w:rPr>
        <w:t xml:space="preserve">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на электронном носителе, чем нарушил ст. 24 ФЗ №125  от 24.07.98 года «Об обязательном социальном страховании от несчастных случаев на производстве и профессиональных заболеваний». Расчет был представлен только 11.10.2017 года.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>В судебном заседании Коломиец А.Л.  полностью признал свою вину, в содеянном раскаялся.</w:t>
      </w:r>
      <w:r w:rsidRPr="006730E5">
        <w:rPr>
          <w:sz w:val="22"/>
          <w:szCs w:val="22"/>
        </w:rPr>
        <w:t xml:space="preserve"> Просил суд строго не наказывать, ранее к административной ответственности </w:t>
      </w:r>
      <w:r w:rsidRPr="006730E5" w:rsidR="002C7736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>.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</w:t>
      </w:r>
      <w:r w:rsidRPr="006730E5" w:rsidR="00985837">
        <w:rPr>
          <w:sz w:val="22"/>
          <w:szCs w:val="22"/>
        </w:rPr>
        <w:t xml:space="preserve">суд </w:t>
      </w:r>
      <w:r w:rsidRPr="006730E5">
        <w:rPr>
          <w:sz w:val="22"/>
          <w:szCs w:val="22"/>
        </w:rPr>
        <w:t xml:space="preserve">приходит к выводу, что вина Коломиец А.Л.  в совершении административного правонарушения, предусмотренного </w:t>
      </w:r>
      <w:r w:rsidRPr="006730E5">
        <w:rPr>
          <w:sz w:val="22"/>
          <w:szCs w:val="22"/>
        </w:rPr>
        <w:t>ч</w:t>
      </w:r>
      <w:r w:rsidRPr="006730E5">
        <w:rPr>
          <w:sz w:val="22"/>
          <w:szCs w:val="22"/>
        </w:rPr>
        <w:t xml:space="preserve">.2 ст. 15.33.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 – полностью доказана.  </w:t>
      </w:r>
    </w:p>
    <w:p w:rsidR="000B49F9" w:rsidRPr="006730E5" w:rsidP="000B49F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Часть 2 статьи 15.33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РФ, предусматривает ответственность должностных лиц за нарушение установленных законодательством Р</w:t>
      </w:r>
      <w:r w:rsidRPr="006730E5" w:rsidR="00985837">
        <w:rPr>
          <w:sz w:val="22"/>
          <w:szCs w:val="22"/>
        </w:rPr>
        <w:t>Ф</w:t>
      </w:r>
      <w:r w:rsidRPr="006730E5">
        <w:rPr>
          <w:sz w:val="22"/>
          <w:szCs w:val="22"/>
        </w:rPr>
        <w:t xml:space="preserve">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6730E5">
        <w:rPr>
          <w:sz w:val="22"/>
          <w:szCs w:val="22"/>
        </w:rPr>
        <w:t>контроль за</w:t>
      </w:r>
      <w:r w:rsidRPr="006730E5">
        <w:rPr>
          <w:sz w:val="22"/>
          <w:szCs w:val="22"/>
        </w:rPr>
        <w:t xml:space="preserve"> уплатой страховых взносов. </w:t>
      </w:r>
    </w:p>
    <w:p w:rsidR="000B49F9" w:rsidRPr="006730E5" w:rsidP="000B49F9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Согласно ч.1 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6730E5">
        <w:rPr>
          <w:sz w:val="22"/>
          <w:szCs w:val="22"/>
        </w:rPr>
        <w:t>заболеваний</w:t>
      </w:r>
      <w:r w:rsidRPr="006730E5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6730E5">
        <w:rPr>
          <w:sz w:val="22"/>
          <w:szCs w:val="22"/>
        </w:rPr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6730E5">
        <w:rPr>
          <w:color w:val="0000FF"/>
          <w:sz w:val="22"/>
          <w:szCs w:val="22"/>
        </w:rPr>
        <w:t>форме</w:t>
      </w:r>
      <w:r>
        <w:fldChar w:fldCharType="end"/>
      </w:r>
      <w:r w:rsidRPr="006730E5">
        <w:rPr>
          <w:sz w:val="22"/>
          <w:szCs w:val="22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6730E5">
        <w:rPr>
          <w:sz w:val="22"/>
          <w:szCs w:val="22"/>
        </w:rPr>
        <w:t xml:space="preserve"> в форме электронного документа не позднее 25-го числа месяца, следующего за отчетным периодом.</w:t>
      </w:r>
    </w:p>
    <w:p w:rsidR="000B49F9" w:rsidRPr="006730E5" w:rsidP="000B49F9">
      <w:pPr>
        <w:spacing w:after="1" w:line="220" w:lineRule="atLeast"/>
        <w:jc w:val="both"/>
        <w:rPr>
          <w:sz w:val="22"/>
          <w:szCs w:val="22"/>
        </w:rPr>
      </w:pPr>
      <w:r w:rsidRPr="006730E5">
        <w:rPr>
          <w:sz w:val="22"/>
          <w:szCs w:val="22"/>
        </w:rPr>
        <w:tab/>
      </w:r>
      <w:r w:rsidRPr="006730E5">
        <w:rPr>
          <w:sz w:val="22"/>
          <w:szCs w:val="22"/>
        </w:rPr>
        <w:t xml:space="preserve">Помимо признательных показаний лица, привлекаемого к административной ответственности, факт пропуска срока подачи расчета за первое полугодие 2017 года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в электронной форме, подтверждается материалами дела: </w:t>
      </w:r>
      <w:r w:rsidRPr="006730E5" w:rsidR="00985837">
        <w:rPr>
          <w:sz w:val="22"/>
          <w:szCs w:val="22"/>
        </w:rPr>
        <w:t xml:space="preserve">актом камеральной проверки № </w:t>
      </w:r>
      <w:r w:rsidRPr="006730E5" w:rsidR="002C7736">
        <w:rPr>
          <w:sz w:val="22"/>
          <w:szCs w:val="22"/>
        </w:rPr>
        <w:t xml:space="preserve">/изъято/ </w:t>
      </w:r>
      <w:r w:rsidRPr="006730E5" w:rsidR="00985837">
        <w:rPr>
          <w:sz w:val="22"/>
          <w:szCs w:val="22"/>
        </w:rPr>
        <w:t xml:space="preserve"> от </w:t>
      </w:r>
      <w:r w:rsidRPr="006730E5" w:rsidR="002C7736">
        <w:rPr>
          <w:sz w:val="22"/>
          <w:szCs w:val="22"/>
        </w:rPr>
        <w:t xml:space="preserve">/изъято/ </w:t>
      </w:r>
      <w:r w:rsidRPr="006730E5" w:rsidR="00985837">
        <w:rPr>
          <w:sz w:val="22"/>
          <w:szCs w:val="22"/>
        </w:rPr>
        <w:t>года</w:t>
      </w:r>
      <w:r w:rsidRPr="006730E5">
        <w:rPr>
          <w:sz w:val="22"/>
          <w:szCs w:val="22"/>
        </w:rPr>
        <w:t xml:space="preserve"> (л.д. </w:t>
      </w:r>
      <w:r w:rsidRPr="006730E5" w:rsidR="00985837">
        <w:rPr>
          <w:sz w:val="22"/>
          <w:szCs w:val="22"/>
        </w:rPr>
        <w:t>4</w:t>
      </w:r>
      <w:r w:rsidRPr="006730E5">
        <w:rPr>
          <w:sz w:val="22"/>
          <w:szCs w:val="22"/>
        </w:rPr>
        <w:t>)</w:t>
      </w:r>
      <w:r w:rsidRPr="006730E5" w:rsidR="00985837">
        <w:rPr>
          <w:sz w:val="22"/>
          <w:szCs w:val="22"/>
        </w:rPr>
        <w:t xml:space="preserve"> и квитанцией о подаче расчета в электронном виде (л.д. 11)</w:t>
      </w:r>
      <w:r w:rsidRPr="006730E5">
        <w:rPr>
          <w:sz w:val="22"/>
          <w:szCs w:val="22"/>
        </w:rPr>
        <w:t xml:space="preserve">, из </w:t>
      </w:r>
      <w:r w:rsidRPr="006730E5">
        <w:rPr>
          <w:sz w:val="22"/>
          <w:szCs w:val="22"/>
        </w:rPr>
        <w:t>котор</w:t>
      </w:r>
      <w:r w:rsidRPr="006730E5" w:rsidR="00985837">
        <w:rPr>
          <w:sz w:val="22"/>
          <w:szCs w:val="22"/>
        </w:rPr>
        <w:t>ых</w:t>
      </w:r>
      <w:r w:rsidRPr="006730E5">
        <w:rPr>
          <w:sz w:val="22"/>
          <w:szCs w:val="22"/>
        </w:rPr>
        <w:t xml:space="preserve"> следует, что </w:t>
      </w:r>
      <w:r w:rsidRPr="006730E5" w:rsidR="00985837">
        <w:rPr>
          <w:sz w:val="22"/>
          <w:szCs w:val="22"/>
        </w:rPr>
        <w:t xml:space="preserve">расчет </w:t>
      </w:r>
      <w:r w:rsidRPr="006730E5">
        <w:rPr>
          <w:sz w:val="22"/>
          <w:szCs w:val="22"/>
        </w:rPr>
        <w:t xml:space="preserve">был представлен в филиал № 6 Государственного учреждения – регионального отделения Фонда социального </w:t>
      </w:r>
      <w:r w:rsidRPr="006730E5">
        <w:rPr>
          <w:sz w:val="22"/>
          <w:szCs w:val="22"/>
        </w:rPr>
        <w:t xml:space="preserve">страхования Российской Федерации по Республике Крым только </w:t>
      </w:r>
      <w:r w:rsidRPr="006730E5" w:rsidR="00985837">
        <w:rPr>
          <w:sz w:val="22"/>
          <w:szCs w:val="22"/>
        </w:rPr>
        <w:t>11.10.</w:t>
      </w:r>
      <w:r w:rsidRPr="006730E5">
        <w:rPr>
          <w:sz w:val="22"/>
          <w:szCs w:val="22"/>
        </w:rPr>
        <w:t>2017 года, т.е. спустя установленный законом срок (до 25 апреля 2017 года).</w:t>
      </w:r>
    </w:p>
    <w:p w:rsidR="000B49F9" w:rsidRPr="006730E5" w:rsidP="000B49F9">
      <w:pPr>
        <w:pStyle w:val="NoSpacing"/>
        <w:ind w:firstLine="540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Коломиец А.Л.  является </w:t>
      </w:r>
      <w:r w:rsidRPr="006730E5" w:rsidR="002C7736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 xml:space="preserve">, что подтверждается: </w:t>
      </w:r>
      <w:r w:rsidRPr="006730E5" w:rsidR="00985837">
        <w:rPr>
          <w:sz w:val="22"/>
          <w:szCs w:val="22"/>
        </w:rPr>
        <w:t>выпиской из ЕГРЮЛ</w:t>
      </w:r>
      <w:r w:rsidRPr="006730E5">
        <w:rPr>
          <w:sz w:val="22"/>
          <w:szCs w:val="22"/>
        </w:rPr>
        <w:t xml:space="preserve"> (л.д.</w:t>
      </w:r>
      <w:r w:rsidRPr="006730E5" w:rsidR="00985837">
        <w:rPr>
          <w:sz w:val="22"/>
          <w:szCs w:val="22"/>
        </w:rPr>
        <w:t xml:space="preserve"> 14-18</w:t>
      </w:r>
      <w:r w:rsidRPr="006730E5">
        <w:rPr>
          <w:sz w:val="22"/>
          <w:szCs w:val="22"/>
        </w:rPr>
        <w:t>) и в силу своих должных обязанностей долж</w:t>
      </w:r>
      <w:r w:rsidRPr="006730E5" w:rsidR="00985837">
        <w:rPr>
          <w:sz w:val="22"/>
          <w:szCs w:val="22"/>
        </w:rPr>
        <w:t xml:space="preserve">ен контролировать и обеспечивать </w:t>
      </w:r>
      <w:r w:rsidRPr="006730E5">
        <w:rPr>
          <w:sz w:val="22"/>
          <w:szCs w:val="22"/>
        </w:rPr>
        <w:t>своевременную сдачу отчетности (контролировать сроки подачи). Однако, из-за ненадлежащего контроля, сроки были пропущены.</w:t>
      </w:r>
    </w:p>
    <w:p w:rsidR="000B49F9" w:rsidRPr="006730E5" w:rsidP="000B49F9">
      <w:pPr>
        <w:pStyle w:val="NoSpacing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           На основании ст. 2.4.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Все материалы дела в их совокупности последовательны, согласуются между собой и доказывают наличие вины </w:t>
      </w:r>
      <w:r w:rsidRPr="006730E5" w:rsidR="002C7736">
        <w:rPr>
          <w:sz w:val="22"/>
          <w:szCs w:val="22"/>
        </w:rPr>
        <w:t>Коломиец А.Л.</w:t>
      </w:r>
      <w:r w:rsidRPr="006730E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6730E5">
        <w:rPr>
          <w:sz w:val="22"/>
          <w:szCs w:val="22"/>
        </w:rPr>
        <w:t>ч</w:t>
      </w:r>
      <w:r w:rsidRPr="006730E5">
        <w:rPr>
          <w:sz w:val="22"/>
          <w:szCs w:val="22"/>
        </w:rPr>
        <w:t xml:space="preserve">.2 ст. 15.33.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РФ.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B49F9" w:rsidRPr="006730E5" w:rsidP="000B49F9">
      <w:pPr>
        <w:ind w:firstLine="709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Из данных о личности судом установлено, что </w:t>
      </w:r>
      <w:r w:rsidRPr="006730E5" w:rsidR="00985837">
        <w:rPr>
          <w:sz w:val="22"/>
          <w:szCs w:val="22"/>
        </w:rPr>
        <w:t xml:space="preserve">Коломиец А.Л.  </w:t>
      </w:r>
      <w:r w:rsidRPr="006730E5" w:rsidR="006730E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6730E5">
        <w:rPr>
          <w:sz w:val="22"/>
          <w:szCs w:val="22"/>
        </w:rPr>
        <w:t>содеянном</w:t>
      </w:r>
      <w:r w:rsidRPr="006730E5">
        <w:rPr>
          <w:sz w:val="22"/>
          <w:szCs w:val="22"/>
        </w:rPr>
        <w:t xml:space="preserve">, совершение административного правонарушения </w:t>
      </w:r>
      <w:r w:rsidRPr="006730E5" w:rsidR="006730E5">
        <w:rPr>
          <w:sz w:val="22"/>
          <w:szCs w:val="22"/>
        </w:rPr>
        <w:t>/изъято/</w:t>
      </w:r>
      <w:r w:rsidRPr="006730E5">
        <w:rPr>
          <w:sz w:val="22"/>
          <w:szCs w:val="22"/>
        </w:rPr>
        <w:t>.</w:t>
      </w:r>
    </w:p>
    <w:p w:rsidR="000B49F9" w:rsidRPr="006730E5" w:rsidP="000B49F9">
      <w:pPr>
        <w:ind w:firstLine="709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6730E5">
        <w:rPr>
          <w:sz w:val="22"/>
          <w:szCs w:val="22"/>
        </w:rPr>
        <w:t>ч</w:t>
      </w:r>
      <w:r w:rsidRPr="006730E5">
        <w:rPr>
          <w:sz w:val="22"/>
          <w:szCs w:val="22"/>
        </w:rPr>
        <w:t xml:space="preserve">.2 ст. 15.33.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РФ. </w:t>
      </w:r>
    </w:p>
    <w:p w:rsidR="000B49F9" w:rsidRPr="006730E5" w:rsidP="000B49F9">
      <w:pPr>
        <w:ind w:firstLine="709"/>
        <w:jc w:val="both"/>
        <w:rPr>
          <w:bCs/>
          <w:sz w:val="22"/>
          <w:szCs w:val="22"/>
        </w:rPr>
      </w:pPr>
      <w:r w:rsidRPr="006730E5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РФ, суд,</w:t>
      </w:r>
    </w:p>
    <w:p w:rsidR="000B49F9" w:rsidRPr="006730E5" w:rsidP="000B49F9">
      <w:pPr>
        <w:jc w:val="center"/>
        <w:rPr>
          <w:b/>
          <w:bCs/>
          <w:sz w:val="22"/>
          <w:szCs w:val="22"/>
        </w:rPr>
      </w:pPr>
      <w:r w:rsidRPr="006730E5">
        <w:rPr>
          <w:b/>
          <w:bCs/>
          <w:sz w:val="22"/>
          <w:szCs w:val="22"/>
        </w:rPr>
        <w:t>ПОСТАНОВИЛ:</w:t>
      </w:r>
    </w:p>
    <w:p w:rsidR="000B49F9" w:rsidRPr="006730E5" w:rsidP="000B49F9">
      <w:pPr>
        <w:jc w:val="both"/>
        <w:rPr>
          <w:b/>
          <w:bCs/>
          <w:sz w:val="22"/>
          <w:szCs w:val="22"/>
        </w:rPr>
      </w:pP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Должностное лицо – </w:t>
      </w:r>
      <w:r w:rsidRPr="006730E5" w:rsidR="006730E5">
        <w:rPr>
          <w:sz w:val="22"/>
          <w:szCs w:val="22"/>
        </w:rPr>
        <w:t xml:space="preserve">/изъято/ </w:t>
      </w:r>
      <w:r w:rsidRPr="006730E5">
        <w:rPr>
          <w:sz w:val="22"/>
          <w:szCs w:val="22"/>
        </w:rPr>
        <w:t xml:space="preserve">- Коломиец </w:t>
      </w:r>
      <w:r w:rsidRPr="006730E5" w:rsidR="006730E5">
        <w:rPr>
          <w:sz w:val="22"/>
          <w:szCs w:val="22"/>
        </w:rPr>
        <w:t>А.Л.</w:t>
      </w:r>
      <w:r w:rsidRPr="006730E5">
        <w:rPr>
          <w:sz w:val="22"/>
          <w:szCs w:val="22"/>
        </w:rPr>
        <w:t xml:space="preserve"> признать виновным в совершении административного правонарушения предусмотренного </w:t>
      </w:r>
      <w:r w:rsidRPr="006730E5">
        <w:rPr>
          <w:sz w:val="22"/>
          <w:szCs w:val="22"/>
        </w:rPr>
        <w:t>ч</w:t>
      </w:r>
      <w:r w:rsidRPr="006730E5">
        <w:rPr>
          <w:sz w:val="22"/>
          <w:szCs w:val="22"/>
        </w:rPr>
        <w:t xml:space="preserve">. 2 ст.15.33.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 и назначить наказание в виде административного штрафа в размере 300 (триста) рублей.</w:t>
      </w:r>
    </w:p>
    <w:p w:rsidR="000B49F9" w:rsidRPr="006730E5" w:rsidP="000B49F9">
      <w:pPr>
        <w:ind w:firstLine="708"/>
        <w:jc w:val="both"/>
        <w:rPr>
          <w:sz w:val="22"/>
          <w:szCs w:val="22"/>
        </w:rPr>
      </w:pPr>
      <w:r w:rsidRPr="006730E5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региональное отделение Фонда социального страхования Российской Федерации по Республике Крым </w:t>
      </w:r>
      <w:r w:rsidRPr="006730E5">
        <w:rPr>
          <w:sz w:val="22"/>
          <w:szCs w:val="22"/>
        </w:rPr>
        <w:t>л</w:t>
      </w:r>
      <w:r w:rsidRPr="006730E5">
        <w:rPr>
          <w:sz w:val="22"/>
          <w:szCs w:val="22"/>
        </w:rPr>
        <w:t>/с 04754С95020); ИНН 7707830048; КПП – 910201001; БИК – 043510001; в Отделении по Республике Крым г. Симферополь, счет № 40101810335100010001; КБК – 393 116 900 70 07 6000 140; ОКТМО 35701000, тип платежа - административный штраф. Адрес взыскателя: 298300, г</w:t>
      </w:r>
      <w:r w:rsidRPr="006730E5">
        <w:rPr>
          <w:sz w:val="22"/>
          <w:szCs w:val="22"/>
        </w:rPr>
        <w:t>.К</w:t>
      </w:r>
      <w:r w:rsidRPr="006730E5">
        <w:rPr>
          <w:sz w:val="22"/>
          <w:szCs w:val="22"/>
        </w:rPr>
        <w:t xml:space="preserve">ерчь, ул. Театральная, 36а. </w:t>
      </w:r>
    </w:p>
    <w:p w:rsidR="000B49F9" w:rsidRPr="006730E5" w:rsidP="000B49F9">
      <w:pPr>
        <w:pStyle w:val="a0"/>
        <w:ind w:firstLine="708"/>
        <w:rPr>
          <w:sz w:val="22"/>
          <w:szCs w:val="22"/>
          <w:lang w:val="uk-UA"/>
        </w:rPr>
      </w:pPr>
      <w:r w:rsidRPr="006730E5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6730E5">
        <w:rPr>
          <w:color w:val="000000"/>
          <w:sz w:val="22"/>
          <w:szCs w:val="22"/>
          <w:lang w:val="uk-UA"/>
        </w:rPr>
        <w:t xml:space="preserve">, не </w:t>
      </w:r>
      <w:r w:rsidRPr="006730E5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730E5">
        <w:rPr>
          <w:sz w:val="22"/>
          <w:szCs w:val="22"/>
        </w:rPr>
        <w:t>КоАП</w:t>
      </w:r>
      <w:r w:rsidRPr="006730E5">
        <w:rPr>
          <w:sz w:val="22"/>
          <w:szCs w:val="22"/>
        </w:rPr>
        <w:t xml:space="preserve"> РФ.</w:t>
      </w:r>
    </w:p>
    <w:p w:rsidR="000B49F9" w:rsidRPr="006730E5" w:rsidP="000B49F9">
      <w:pPr>
        <w:ind w:firstLine="709"/>
        <w:jc w:val="both"/>
        <w:rPr>
          <w:sz w:val="22"/>
          <w:szCs w:val="22"/>
        </w:rPr>
      </w:pPr>
      <w:r w:rsidRPr="006730E5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85837" w:rsidRPr="006730E5" w:rsidP="000B49F9">
      <w:pPr>
        <w:jc w:val="both"/>
        <w:rPr>
          <w:b/>
          <w:bCs/>
          <w:sz w:val="22"/>
          <w:szCs w:val="22"/>
        </w:rPr>
      </w:pPr>
    </w:p>
    <w:p w:rsidR="000B49F9" w:rsidRPr="006730E5" w:rsidP="000B49F9">
      <w:pPr>
        <w:jc w:val="both"/>
        <w:rPr>
          <w:b/>
          <w:bCs/>
          <w:sz w:val="22"/>
          <w:szCs w:val="22"/>
        </w:rPr>
      </w:pPr>
      <w:r w:rsidRPr="006730E5">
        <w:rPr>
          <w:b/>
          <w:bCs/>
          <w:sz w:val="22"/>
          <w:szCs w:val="22"/>
        </w:rPr>
        <w:t xml:space="preserve">Мировой судья: </w:t>
      </w:r>
      <w:r w:rsidRPr="006730E5" w:rsidR="00985837">
        <w:rPr>
          <w:b/>
          <w:bCs/>
          <w:sz w:val="22"/>
          <w:szCs w:val="22"/>
        </w:rPr>
        <w:tab/>
      </w:r>
      <w:r w:rsidRPr="006730E5" w:rsidR="006730E5">
        <w:rPr>
          <w:b/>
          <w:bCs/>
          <w:sz w:val="22"/>
          <w:szCs w:val="22"/>
        </w:rPr>
        <w:t>(подпись)</w:t>
      </w:r>
      <w:r w:rsidRPr="006730E5" w:rsidR="00985837">
        <w:rPr>
          <w:b/>
          <w:bCs/>
          <w:sz w:val="22"/>
          <w:szCs w:val="22"/>
        </w:rPr>
        <w:t xml:space="preserve">     </w:t>
      </w:r>
      <w:r w:rsidRPr="006730E5">
        <w:rPr>
          <w:b/>
          <w:bCs/>
          <w:sz w:val="22"/>
          <w:szCs w:val="22"/>
        </w:rPr>
        <w:t xml:space="preserve">С.С.  Урюпина 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ДЕПЕРСОНИФИКАЦИЮ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Лингвистический контроль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произвел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 xml:space="preserve">Помощник судьи __________ В.В. </w:t>
      </w:r>
      <w:r w:rsidRPr="006730E5">
        <w:rPr>
          <w:sz w:val="22"/>
          <w:szCs w:val="22"/>
        </w:rPr>
        <w:t>Науменко</w:t>
      </w:r>
    </w:p>
    <w:p w:rsidR="006730E5" w:rsidRPr="006730E5" w:rsidP="006730E5">
      <w:pPr>
        <w:contextualSpacing/>
        <w:rPr>
          <w:sz w:val="22"/>
          <w:szCs w:val="22"/>
        </w:rPr>
      </w:pP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СОГЛАСОВАНО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Судья_________ С.С. Урюпина</w:t>
      </w:r>
    </w:p>
    <w:p w:rsidR="006730E5" w:rsidRPr="006730E5" w:rsidP="006730E5">
      <w:pPr>
        <w:contextualSpacing/>
        <w:rPr>
          <w:sz w:val="22"/>
          <w:szCs w:val="22"/>
        </w:rPr>
      </w:pPr>
      <w:r w:rsidRPr="006730E5">
        <w:rPr>
          <w:sz w:val="22"/>
          <w:szCs w:val="22"/>
        </w:rPr>
        <w:t>«04» декабря 2017 г.</w:t>
      </w:r>
    </w:p>
    <w:p w:rsidR="00D63DB7" w:rsidRPr="006730E5">
      <w:pPr>
        <w:rPr>
          <w:sz w:val="22"/>
          <w:szCs w:val="22"/>
        </w:rPr>
      </w:pPr>
    </w:p>
    <w:sectPr w:rsidSect="009858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49F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49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0B49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0B49F9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