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      Дело № 5-52-5/2017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начальника территориального отдела Межрегионального Управления Федеральной службы по надзору в сфере защиты прав потребителей и благополучия человека по РК и адрес о привлечении к административной ответственности: </w:t>
      </w:r>
    </w:p>
    <w:p w:rsidR="00A77B3E">
      <w:r>
        <w:t xml:space="preserve">наименование организации,                       паспортные данные, гражданки России, зарегистрированной и проживающей по адресу: адрес,                         адрес, за совершение правонарушения, предусмотренного ст. 14.2 КоАП РФ, </w:t>
      </w:r>
    </w:p>
    <w:p w:rsidR="00A77B3E">
      <w:r>
        <w:t>установил:</w:t>
      </w:r>
    </w:p>
    <w:p w:rsidR="00A77B3E">
      <w:r>
        <w:t xml:space="preserve">фио, осуществляя индивидуальную предпринимательскую деятельность, дата, в магазине наименование организации по адресу: РК, адрес, допустила наличие запрещенного к реализации товара – лосьон «Ламивит» с содержанием этилового спирта 75 %, производитель наименование организации, адрес изготовителя: адрес, объемом                   100 мл, в количестве 33 штук, стоимостью сумма, чем совершила административное правонарушение, предусмотренное ст. 14.2 КоАП РФ.  </w:t>
      </w:r>
    </w:p>
    <w:p w:rsidR="00A77B3E">
      <w:r>
        <w:t xml:space="preserve">        В судебном заседании правонарушитель фио вину в совершении административного правонарушения признала в полном объеме, в содеянном раскаялась, пояснила, что не знала о необходимости составления акта (накладной) о снятии с реализации запрещенной к реализации продукции.   </w:t>
      </w:r>
    </w:p>
    <w:p w:rsidR="00A77B3E">
      <w:r>
        <w:t xml:space="preserve">        В силу положений статьи 2.4 КоАП РФ, административной ответственности подлежит должностное лицо, в случае совершения им административного правонарушения, в связи с неисполнением или ненадлежащим исполнением своих служебных обязанностей.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 xml:space="preserve">       В соответствии с п. 1 Постановления Главного государственного санитарного врача РФ от  дата № 195 «О приостановлении розничной торговли спиртосодержащей непищевой продукции» юридическим лицам и индивидуальным предпринимателям запрещается на 30 суток розничная торговля спиртосодержащей непищевой продукции с содержанием этилового спирта более 25% объема готовой продукции (за исключением парфюмерной продукции и стеклоомывающих жидкостей).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14.2 КоАП РФ доказана материалами дела:   </w:t>
      </w:r>
    </w:p>
    <w:p w:rsidR="00A77B3E">
      <w:r>
        <w:t>· протоколом об административном правонарушении  от дата (л.д.1);</w:t>
      </w:r>
    </w:p>
    <w:p w:rsidR="00A77B3E">
      <w:r>
        <w:t>·  распоряжением органа государственного контроля (надзора) о проведении внеплановой/выездной проверки наименование организации от дата № 20-00008 (л.д.3-5);</w:t>
      </w:r>
    </w:p>
    <w:p w:rsidR="00A77B3E">
      <w:r>
        <w:t xml:space="preserve">· актом проверки органом государственного контроля (надзора), органом муниципального контроля юридического лица, индивидуального предпринимателя от дата № 20-00008, в ходе которой, выявлены нарушения Постановления Главного государственного санитарного врача РФ от  дата № 195 «О приостановлении розничной торговли спиртосодержащей непищевой продукции», не представлены сопроводительные документы подтверждающие качество и безопасность продукции. В </w:t>
      </w:r>
    </w:p>
    <w:p w:rsidR="00A77B3E">
      <w:r>
        <w:t>складском помещении, обнаружена спиртосодержащая непищевая продукция с содержанием этилового спирта более 25% объема готовой продукции, а именно: лосьон «Ламивит» с содержанием этилового спирта 75 %, производитель наименование организации, адрес изготовителя: адрес, объемом 100 мл, в количестве 33 штук, стоимостью сумма  (л.д.6-8);</w:t>
      </w:r>
    </w:p>
    <w:p w:rsidR="00A77B3E">
      <w:r>
        <w:t>· протоколом ареста товаров, транспортных средств, иных вещей № 3 от                  дата (л.д.9);</w:t>
      </w:r>
    </w:p>
    <w:p w:rsidR="00A77B3E">
      <w:r>
        <w:t xml:space="preserve">· распиской о принятии на хранение изъятого у нарушителя имущества от         дата (л.д.11). 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ее действиях содержится состав административного правонарушения, предусмотренного ст. 14.2 КоАП РФ по признаку незаконной продажи товаров, свободная реализация которых запрещена.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правонарушителя, нахождение у нее на иждивении двух малолетних детей. 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 и раскаяние в содеянном.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размере, предусмотренном санкцией статьи с конфискацией предметов административного правонарушения.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признать наименование организации,                 паспортные данные, проживающую по адресу: РК, адрес, виновной в совершении административного правонарушения, предусмотренного ст. 14.2 КоАП РФ и подвергнуть ее административному наказанию в виде административного штрафа в размере                  сумма с конфискацией предметов административного правонарушения: лосьон «Ламивит» с содержанием этилового спирта 75 %, производитель наименование организации, объемом 100 мл, в количестве 33 штук.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(межрегиональное управление Роспотребнадзора по адрес и адрес),</w:t>
      </w:r>
    </w:p>
    <w:p w:rsidR="00A77B3E">
      <w:r>
        <w:t xml:space="preserve">л/с 0475А92080,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14111690040046000140,</w:t>
      </w:r>
    </w:p>
    <w:p w:rsidR="00A77B3E">
      <w:r>
        <w:t>Назначение платежа – административный штраф.</w:t>
      </w:r>
    </w:p>
    <w:p w:rsidR="00A77B3E">
      <w:r>
        <w:t xml:space="preserve">       Предметы административного правонарушения: лосьон «Ламивит» с содержанием этилового спирта 75 %, производитель наименование организации, объемом 100 мл, в количестве 33 штук, - находятся по адресу: РК, адрес, на ответственном хранении у наименование организации</w:t>
      </w:r>
    </w:p>
    <w:p w:rsidR="00A77B3E"/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