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    </w:t>
      </w:r>
      <w:r>
        <w:t>Дело №5-52-13/2020</w:t>
      </w:r>
    </w:p>
    <w:p w:rsidR="00A77B3E">
      <w:r>
        <w:t xml:space="preserve">                                                </w:t>
      </w:r>
      <w:r>
        <w:t>ПОСТАНОВЛЕНИЕ</w:t>
      </w:r>
    </w:p>
    <w:p w:rsidR="00A77B3E"/>
    <w:p w:rsidR="00A77B3E">
      <w:r>
        <w:t>17 января 2020 г.                                                                                                                 адрес</w:t>
      </w:r>
    </w:p>
    <w:p w:rsidR="00A77B3E"/>
    <w:p w:rsidR="00A77B3E" w:rsidP="00C93A59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Тихоновой С.В</w:t>
      </w:r>
      <w:r>
        <w:t xml:space="preserve">, родившейся дата в Уштобе адрес, гражданина Российской Федерации, проживающей по адресу: адрес, </w:t>
      </w:r>
      <w:r>
        <w:t>адрес, работающей заведующим Муниципального б</w:t>
      </w:r>
      <w:r>
        <w:t xml:space="preserve">юджетного дошкольного образовательного наименование организации </w:t>
      </w:r>
      <w:r>
        <w:t xml:space="preserve">адрес, </w:t>
      </w:r>
    </w:p>
    <w:p w:rsidR="00A77B3E" w:rsidP="00C93A59">
      <w:pPr>
        <w:jc w:val="both"/>
      </w:pPr>
      <w:r>
        <w:t xml:space="preserve">                                                            </w:t>
      </w:r>
      <w:r>
        <w:t>установил:</w:t>
      </w:r>
    </w:p>
    <w:p w:rsidR="00A77B3E" w:rsidP="00C93A59">
      <w:pPr>
        <w:jc w:val="both"/>
      </w:pPr>
      <w:r>
        <w:t xml:space="preserve">Тихонова С.В., являясь должностным лицом – заведующим Муниципального бюджетного дошкольного образовательного наименование организации </w:t>
      </w:r>
    </w:p>
    <w:p w:rsidR="00A77B3E" w:rsidP="00C93A59">
      <w:pPr>
        <w:jc w:val="both"/>
      </w:pPr>
      <w:r>
        <w:t>адрес (далее – Учреждение), и находяс</w:t>
      </w:r>
      <w:r>
        <w:t xml:space="preserve">ь по адресу: адрес, по месту нахождения Учреждения, в нарушение п.3 ст.88 НК РФ не представила в Межрайонную ИФНС Росси №4 по адрес до дата пояснения по требованию налогового органа №1214 от </w:t>
      </w:r>
    </w:p>
    <w:p w:rsidR="00A77B3E" w:rsidP="00C93A59">
      <w:pPr>
        <w:jc w:val="both"/>
      </w:pPr>
      <w:r>
        <w:t xml:space="preserve">дата </w:t>
      </w:r>
    </w:p>
    <w:p w:rsidR="00A77B3E" w:rsidP="00C93A59">
      <w:pPr>
        <w:jc w:val="both"/>
      </w:pPr>
      <w:r>
        <w:t>В судебное заседание Тихонова С.В. не явилась, о месте и в</w:t>
      </w:r>
      <w:r>
        <w:t xml:space="preserve">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C93A59">
      <w:pPr>
        <w:jc w:val="both"/>
      </w:pPr>
      <w:r>
        <w:t>Исследовав материалы дел</w:t>
      </w:r>
      <w:r>
        <w:t>а, прихожу к следующим выводам.</w:t>
      </w:r>
    </w:p>
    <w:p w:rsidR="00A77B3E" w:rsidP="00C93A59"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</w:t>
      </w:r>
      <w:r>
        <w:t>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</w:t>
      </w:r>
      <w:r>
        <w:t>ения или внести соответствующие исправления в установленный срок.</w:t>
      </w:r>
    </w:p>
    <w:p w:rsidR="00A77B3E" w:rsidP="00C93A59">
      <w:pPr>
        <w:jc w:val="both"/>
      </w:pPr>
      <w:r>
        <w:t>Как усматривается из материалов дела, Учреждение, руководителем которого является Тихонова С.В., поставлено на учёт в Межрайонной инспекции ФНС России №4 по адрес дата</w:t>
      </w:r>
    </w:p>
    <w:p w:rsidR="00A77B3E" w:rsidP="00C93A59">
      <w:pPr>
        <w:jc w:val="both"/>
      </w:pPr>
      <w:r>
        <w:t>дата Учреждением получ</w:t>
      </w:r>
      <w:r>
        <w:t xml:space="preserve">ено требование Межрайонной инспекции ФНС России №4 по адрес №1214 от дата о предоставлении пояснений по выявленным недостаткам в декларации Учреждения. </w:t>
      </w:r>
    </w:p>
    <w:p w:rsidR="00A77B3E" w:rsidP="00C93A59">
      <w:pPr>
        <w:jc w:val="both"/>
      </w:pPr>
      <w:r>
        <w:t xml:space="preserve">Пояснения на указанное требование Учреждением в налоговый орган представлены </w:t>
      </w:r>
    </w:p>
    <w:p w:rsidR="00A77B3E" w:rsidP="00C93A59">
      <w:pPr>
        <w:jc w:val="both"/>
      </w:pPr>
      <w:r>
        <w:t xml:space="preserve">дата </w:t>
      </w:r>
    </w:p>
    <w:p w:rsidR="00A77B3E" w:rsidP="00C93A59">
      <w:pPr>
        <w:jc w:val="both"/>
      </w:pPr>
      <w:r>
        <w:t>Таким образом, руко</w:t>
      </w:r>
      <w:r>
        <w:t xml:space="preserve">водитель Учреждения Тихонова С.В. не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 w:rsidR="00A77B3E" w:rsidP="00C93A59">
      <w:pPr>
        <w:jc w:val="both"/>
      </w:pPr>
      <w:r>
        <w:t>Факт совершения Тихоновой С.В. административного правонарушения подтверждается</w:t>
      </w:r>
      <w:r>
        <w:t>: протоколом об административном правонарушении от дата №91081930332905500003 (л.д.1-2), сведениями об Учреждении из ЕГРЮЛ (л.д.3-8), копией требования налогового органа от дата №1214 (л.д.9-10), копиями квитанций о приёме документов в электронном виде (л.</w:t>
      </w:r>
      <w:r>
        <w:t>д.11, 12).</w:t>
      </w:r>
    </w:p>
    <w:p w:rsidR="00A77B3E" w:rsidP="00C93A59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Тихоновой С.В. виновной в совершении административного правонаруш</w:t>
      </w:r>
      <w:r>
        <w:t xml:space="preserve">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C93A59">
      <w:pPr>
        <w:jc w:val="both"/>
      </w:pPr>
      <w:r>
        <w:t>При н</w:t>
      </w:r>
      <w:r>
        <w:t xml:space="preserve">азначении административного наказания Тихоновой С.В.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C93A59">
      <w:pPr>
        <w:jc w:val="both"/>
      </w:pPr>
      <w:r>
        <w:t>Тих</w:t>
      </w:r>
      <w:r>
        <w:t xml:space="preserve">оновой С.В. совершено административное правонарушение в области финансов, налогов и сборов, ранее она к административной ответственности не привлекалась, официально трудоустроена.  </w:t>
      </w:r>
    </w:p>
    <w:p w:rsidR="00A77B3E" w:rsidP="00C93A59">
      <w:pPr>
        <w:jc w:val="both"/>
      </w:pPr>
      <w:r>
        <w:t>Обстоятельств, смягчающих и отягчающих административную ответственность, н</w:t>
      </w:r>
      <w:r>
        <w:t xml:space="preserve">е установлено. </w:t>
      </w:r>
    </w:p>
    <w:p w:rsidR="00A77B3E" w:rsidP="00C93A59">
      <w:pPr>
        <w:jc w:val="both"/>
      </w:pPr>
      <w:r>
        <w:t>Учитывая характер совершённого правонарушения, данные о личности виновной, и считаю необходимым назначить Тихоновой С.В. административное наказание в виде административного штрафа в пределах санкции ч.1 ст.15.6 КоАП РФ в минимальном размере</w:t>
      </w:r>
      <w:r>
        <w:t>.</w:t>
      </w:r>
    </w:p>
    <w:p w:rsidR="00A77B3E" w:rsidP="00C93A5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93A5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C93A59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C93A59">
      <w:pPr>
        <w:jc w:val="both"/>
      </w:pPr>
    </w:p>
    <w:p w:rsidR="00A77B3E" w:rsidP="00C93A59">
      <w:pPr>
        <w:jc w:val="both"/>
      </w:pPr>
      <w:r>
        <w:t>признать Тихонову С.В.</w:t>
      </w:r>
      <w:r>
        <w:t xml:space="preserve">, родившуюся дата в Уштобе </w:t>
      </w:r>
      <w:r>
        <w:t>адрес,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сумма.</w:t>
      </w:r>
    </w:p>
    <w:p w:rsidR="00A77B3E" w:rsidP="00C93A59">
      <w:pPr>
        <w:jc w:val="both"/>
      </w:pPr>
      <w:r>
        <w:t>Штраф подлежит уплате по следующим реквизитам: полу</w:t>
      </w:r>
      <w:r>
        <w:t xml:space="preserve">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C93A59">
      <w:pPr>
        <w:jc w:val="both"/>
      </w:pPr>
      <w:r>
        <w:t>Разъяснить Тихоно</w:t>
      </w:r>
      <w:r>
        <w:t>вой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</w:t>
      </w:r>
      <w:r>
        <w:t xml:space="preserve">разует самостоятельный состав административного правонарушения, предусмотренного ч.1 ст.20.25 КоАП РФ. </w:t>
      </w:r>
    </w:p>
    <w:p w:rsidR="00A77B3E" w:rsidP="00C93A59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</w:t>
      </w:r>
      <w:r>
        <w:t xml:space="preserve"> которым вынесено постановление по делу.</w:t>
      </w:r>
    </w:p>
    <w:p w:rsidR="00A77B3E" w:rsidP="00C93A59">
      <w:pPr>
        <w:jc w:val="both"/>
      </w:pPr>
    </w:p>
    <w:p w:rsidR="00A77B3E" w:rsidP="00C93A59">
      <w:pPr>
        <w:jc w:val="both"/>
      </w:pPr>
    </w:p>
    <w:p w:rsidR="00A77B3E" w:rsidP="00C93A5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93A59">
      <w:pPr>
        <w:jc w:val="both"/>
      </w:pPr>
    </w:p>
    <w:p w:rsidR="00A77B3E" w:rsidP="00C93A5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59"/>
    <w:rsid w:val="00A77B3E"/>
    <w:rsid w:val="00C93A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CA8A63-D6E9-462F-B912-5151D95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