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52- 60/2017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– начальника полиции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не работающего, по статье 19.1 КоАП РФ, </w:t>
      </w:r>
    </w:p>
    <w:p w:rsidR="00A77B3E">
      <w:r>
        <w:t>у с т а н о в и л:</w:t>
      </w:r>
    </w:p>
    <w:p w:rsidR="00A77B3E">
      <w:r>
        <w:t xml:space="preserve">дата, примерно в 14-00 часов, фио, находясь по адрес, адрес РК, забрал у фио мобильный телефон в счет погашения долга, в размере сумма, не причинив существенный вред, чем совершил административное правонарушение, предусмотренное ст. 19.1 КоАП РФ, то есть, самоуправство – самовольное, вопреки установленному федеральным законом или иным нормативным правовым актом порядку осуществления своего действительного или предполагаемого права. 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фио еще в           дата покупал у него виноградные колья в количестве 10 штук, на общую сумму                 сумма, и по настоящее время деньги не отдал. В связи с чем, он распивая спиртные напитки совместно с фио у себя дома, в ходе конфликта возникшего на почве долга, и забрал у него телефон, в счет возмещение долга.  </w:t>
      </w:r>
    </w:p>
    <w:p w:rsidR="00A77B3E">
      <w:r>
        <w:t xml:space="preserve">Вина фио в совершении правонарушения, предусмотренного ст.19.1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102108 от дата (л.д.1);</w:t>
      </w:r>
    </w:p>
    <w:p w:rsidR="00A77B3E">
      <w:r>
        <w:t>· заявление фио от дата, согласно которому, в доме фио пропал принадлежащий ей мобильный телефон (л.д.3);</w:t>
      </w:r>
    </w:p>
    <w:p w:rsidR="00A77B3E">
      <w:r>
        <w:t>· письменными объяснениями фио от дата (л.д.4);</w:t>
      </w:r>
    </w:p>
    <w:p w:rsidR="00A77B3E">
      <w:r>
        <w:t>· письменными объяснениями фио от дата (л.д.5);</w:t>
      </w:r>
    </w:p>
    <w:p w:rsidR="00A77B3E">
      <w:r>
        <w:t>· письменными объяснениями фио подтвержденными в судебном заседании (л.д.6).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19.1 КоАП РФ.</w:t>
      </w:r>
    </w:p>
    <w:p w:rsidR="00A77B3E">
      <w:r>
        <w:t xml:space="preserve"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 – совершение правонарушения в состоянии алкогольного опьянения. </w:t>
      </w:r>
    </w:p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в пределах санкции статьи.</w:t>
      </w:r>
    </w:p>
    <w:p w:rsidR="00A77B3E"/>
    <w:p w:rsidR="00A77B3E"/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по адресу: адрес,                   адрес, зарегистрированного по адресу:                             адрес, адрес, виновным в совершении административного правонарушения, предусмотренного статьей 19.1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18880491170001021081,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