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556DD">
      <w:pPr>
        <w:jc w:val="right"/>
      </w:pPr>
      <w:r>
        <w:t>2</w:t>
      </w:r>
    </w:p>
    <w:p w:rsidR="00A77B3E" w:rsidP="00A556DD">
      <w:pPr>
        <w:jc w:val="right"/>
      </w:pPr>
      <w:r>
        <w:t>Дело №5-52-61/2019</w:t>
      </w:r>
    </w:p>
    <w:p w:rsidR="00A77B3E" w:rsidP="00A556DD">
      <w:pPr>
        <w:jc w:val="center"/>
      </w:pPr>
      <w:r>
        <w:t>ПОСТАНОВЛЕНИЕ</w:t>
      </w:r>
    </w:p>
    <w:p w:rsidR="00A77B3E"/>
    <w:p w:rsidR="00A77B3E">
      <w:r>
        <w:t xml:space="preserve">11 февраля 2019 г.                </w:t>
      </w:r>
      <w:r>
        <w:t xml:space="preserve">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A556DD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ст.19</w:t>
      </w:r>
      <w:r>
        <w:t xml:space="preserve">.13 Кодекса Российской Федерации об административных правонарушениях (далее – КоАП РФ), в отношении </w:t>
      </w:r>
    </w:p>
    <w:p w:rsidR="00A77B3E" w:rsidP="00A556DD">
      <w:pPr>
        <w:jc w:val="both"/>
      </w:pPr>
      <w:r>
        <w:t>фио</w:t>
      </w:r>
      <w:r>
        <w:t>, родившегося дата в адрес, гражданина ..., зарегистрированного и проживающего по адресу: адрес, неработающего, женатого, несовершеннолетних детей не им</w:t>
      </w:r>
      <w:r>
        <w:t xml:space="preserve">еющего, являющегося инвалидом второй группы,  </w:t>
      </w:r>
    </w:p>
    <w:p w:rsidR="00A77B3E"/>
    <w:p w:rsidR="00A77B3E" w:rsidP="00A556DD">
      <w:pPr>
        <w:jc w:val="center"/>
      </w:pPr>
      <w:r>
        <w:t>установил:</w:t>
      </w:r>
    </w:p>
    <w:p w:rsidR="00A77B3E"/>
    <w:p w:rsidR="00A77B3E" w:rsidP="00A556DD">
      <w:pPr>
        <w:jc w:val="both"/>
      </w:pPr>
      <w:r>
        <w:t>фио</w:t>
      </w:r>
      <w:r>
        <w:t xml:space="preserve"> дата в время час., находясь по адресу: адрес, осуществил заведомо ложный вызов сотрудников пожарной охраны и полиции сообщив о том, что по месту его жительства произошло возгорание. Данный фак</w:t>
      </w:r>
      <w:r>
        <w:t xml:space="preserve">т в рамках проведенной проверки не нашёл подтверждения. Таким образом, </w:t>
      </w:r>
      <w:r>
        <w:t>фио</w:t>
      </w:r>
      <w:r>
        <w:t xml:space="preserve"> совершил административное правонарушение, предусмотренное ст.19.13 КоАП РФ. </w:t>
      </w:r>
    </w:p>
    <w:p w:rsidR="00A77B3E" w:rsidP="00A556DD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ст.1</w:t>
      </w:r>
      <w:r>
        <w:t xml:space="preserve">9.13 КоАП РФ, признал, обстоятельства, изложенные в протоколе об административном правонарушении, не оспаривал.  </w:t>
      </w:r>
    </w:p>
    <w:p w:rsidR="00A77B3E" w:rsidP="00A556DD">
      <w:pPr>
        <w:jc w:val="both"/>
      </w:pPr>
      <w:r>
        <w:t xml:space="preserve">Ходатайств и отводов в ходе судебного разбирательства </w:t>
      </w:r>
      <w:r>
        <w:t>фио</w:t>
      </w:r>
      <w:r>
        <w:t xml:space="preserve"> заявлено не было.</w:t>
      </w:r>
    </w:p>
    <w:p w:rsidR="00A77B3E" w:rsidP="00A556DD">
      <w:pPr>
        <w:jc w:val="both"/>
      </w:pPr>
      <w:r>
        <w:t xml:space="preserve">Выслушав объяснения </w:t>
      </w:r>
      <w:r>
        <w:t>фио</w:t>
      </w:r>
      <w:r>
        <w:t xml:space="preserve">, изучив материалы дела, считаю, что его в </w:t>
      </w:r>
      <w:r>
        <w:t>совершении вменённого ему правонарушения доказана совокупностью исследованных в судебном заседании доказательств.</w:t>
      </w:r>
    </w:p>
    <w:p w:rsidR="00A77B3E" w:rsidP="00A556DD">
      <w:pPr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правонарушения, предусмотренного ст.19.13 КоАП РФ, и его вина подтверждаются: протоколом об админис</w:t>
      </w:r>
      <w:r>
        <w:t xml:space="preserve">тративном правонарушении №РК-телефон от дата, составленного уполномоченным должностным лицом, содержание протокола соответствует требованиям ст.28.2 КоАП РФ (л.д.1), рапортом оперативного дежурного ОМВД России по адрес </w:t>
      </w:r>
      <w:r>
        <w:t>фио</w:t>
      </w:r>
      <w:r>
        <w:t xml:space="preserve"> от дата (л.д.2), звукозаписью соо</w:t>
      </w:r>
      <w:r>
        <w:t xml:space="preserve">бщения (л.д.7), информационным донесением начальника 32 ПСЧ 4 ПСО ФПС по Республике Крым </w:t>
      </w:r>
      <w:r>
        <w:t>фио</w:t>
      </w:r>
      <w:r>
        <w:t xml:space="preserve"> от дата (л.д.8). </w:t>
      </w:r>
    </w:p>
    <w:p w:rsidR="00A77B3E" w:rsidP="00A556DD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</w:t>
      </w:r>
      <w:r>
        <w:t>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556DD">
      <w:pPr>
        <w:jc w:val="both"/>
      </w:pPr>
      <w:r>
        <w:t xml:space="preserve">Действия </w:t>
      </w:r>
      <w:r>
        <w:t>фио</w:t>
      </w:r>
      <w:r>
        <w:t xml:space="preserve"> необходимо квали</w:t>
      </w:r>
      <w:r>
        <w:t>фицировать по ст.19.13 КоАП РФ, как заведомо ложный вызов пожарной охраны, полиции.</w:t>
      </w:r>
    </w:p>
    <w:p w:rsidR="00A77B3E" w:rsidP="00A556DD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</w:t>
      </w:r>
      <w:r>
        <w:t>имущественное положение, обсто</w:t>
      </w:r>
      <w:r>
        <w:t xml:space="preserve">ятельства, смягчающие административную ответственность. </w:t>
      </w:r>
    </w:p>
    <w:p w:rsidR="00A77B3E" w:rsidP="00A556DD">
      <w:pPr>
        <w:jc w:val="both"/>
      </w:pPr>
      <w:r>
        <w:t>фио</w:t>
      </w:r>
      <w:r>
        <w:t xml:space="preserve"> совершено административное правонарушение против порядка управления, в настоящее время он официально не трудоустроен, женат, ранее привлекался к административной ответственности, является инвалид</w:t>
      </w:r>
      <w:r>
        <w:t xml:space="preserve">ом второй группы. </w:t>
      </w:r>
    </w:p>
    <w:p w:rsidR="00A77B3E" w:rsidP="00A556DD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вины. </w:t>
      </w:r>
    </w:p>
    <w:p w:rsidR="00A77B3E" w:rsidP="00A556DD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A556DD">
      <w:pPr>
        <w:jc w:val="both"/>
      </w:pPr>
      <w:r>
        <w:t>Учитывая характер совершенн</w:t>
      </w:r>
      <w:r>
        <w:t xml:space="preserve">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</w:t>
      </w:r>
      <w:r>
        <w:t>а пределах санкции ст.19.13 КоАП РФ.</w:t>
      </w:r>
    </w:p>
    <w:p w:rsidR="00A77B3E" w:rsidP="00A556D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556DD">
      <w:pPr>
        <w:jc w:val="both"/>
      </w:pPr>
      <w:r>
        <w:t>На основании вышеизложенного и руководствуясь ст.ст.29.9, 29.10 КоАП РФ,</w:t>
      </w:r>
    </w:p>
    <w:p w:rsidR="00A77B3E" w:rsidP="00A556DD">
      <w:pPr>
        <w:jc w:val="center"/>
      </w:pPr>
      <w:r>
        <w:t>постановил:</w:t>
      </w:r>
    </w:p>
    <w:p w:rsidR="00A77B3E" w:rsidP="00A556DD">
      <w:pPr>
        <w:jc w:val="both"/>
      </w:pPr>
      <w:r>
        <w:t xml:space="preserve">признать </w:t>
      </w:r>
      <w:r>
        <w:t>фио</w:t>
      </w:r>
      <w:r>
        <w:t>, родившегося дата в адре</w:t>
      </w:r>
      <w:r>
        <w:t>с, зарегистрированного и проживающего по адресу: адрес, виновным в совершении административного правонарушения, предусмотренного ст.19.13 КоАП РФ, и назначить ему наказание в виде административного штрафа в размере 1250 (одна тысяча двести пятьдесят) рубле</w:t>
      </w:r>
      <w:r>
        <w:t xml:space="preserve">й. </w:t>
      </w:r>
    </w:p>
    <w:p w:rsidR="00A77B3E" w:rsidP="00A556DD"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18811690050</w:t>
      </w:r>
      <w:r>
        <w:t>056000140, КПП – телефон, ОКТМО – телефон, ИНН – телефон, получатель УФК (О</w:t>
      </w:r>
      <w:r>
        <w:t>МВД России по адрес), наименование платежа – штраф, УИН 18880491190002245712.</w:t>
      </w:r>
    </w:p>
    <w:p w:rsidR="00A77B3E" w:rsidP="00A556DD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</w:t>
      </w:r>
      <w:r>
        <w:t xml:space="preserve">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556DD">
      <w:pPr>
        <w:jc w:val="both"/>
      </w:pPr>
      <w:r>
        <w:t xml:space="preserve">Постановление может быть обжаловано в Кировский районный суд </w:t>
      </w:r>
      <w:r>
        <w:t>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DD"/>
    <w:rsid w:val="00A556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B2ACAF-8141-4CF7-8DA5-F61BEA10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